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F7" w:rsidRPr="00751E2B" w:rsidRDefault="00E5502C" w:rsidP="001F7C74">
      <w:pPr>
        <w:pStyle w:val="1"/>
        <w:spacing w:before="0" w:beforeAutospacing="0" w:after="0" w:afterAutospacing="0"/>
        <w:jc w:val="center"/>
        <w:rPr>
          <w:rFonts w:ascii="幼圆" w:eastAsia="幼圆" w:hAnsi="幼圆" w:cs="幼圆"/>
          <w:b w:val="0"/>
          <w:color w:val="000000" w:themeColor="text1"/>
          <w:sz w:val="44"/>
          <w:szCs w:val="44"/>
        </w:rPr>
      </w:pPr>
      <w:bookmarkStart w:id="0" w:name="_GoBack"/>
      <w:bookmarkEnd w:id="0"/>
      <w:r w:rsidRPr="00751E2B">
        <w:rPr>
          <w:rFonts w:ascii="华文中宋" w:eastAsia="华文中宋" w:hAnsi="华文中宋" w:cs="幼圆" w:hint="eastAsia"/>
          <w:b w:val="0"/>
          <w:color w:val="000000" w:themeColor="text1"/>
          <w:sz w:val="44"/>
          <w:szCs w:val="44"/>
        </w:rPr>
        <w:t>太原工业学院科研</w:t>
      </w:r>
      <w:r w:rsidR="00626A00" w:rsidRPr="00751E2B">
        <w:rPr>
          <w:rFonts w:ascii="华文中宋" w:eastAsia="华文中宋" w:hAnsi="华文中宋" w:cs="幼圆" w:hint="eastAsia"/>
          <w:b w:val="0"/>
          <w:color w:val="000000" w:themeColor="text1"/>
          <w:sz w:val="44"/>
          <w:szCs w:val="44"/>
        </w:rPr>
        <w:t>项目经费</w:t>
      </w:r>
      <w:r w:rsidRPr="00751E2B">
        <w:rPr>
          <w:rFonts w:ascii="华文中宋" w:eastAsia="华文中宋" w:hAnsi="华文中宋" w:cs="幼圆" w:hint="eastAsia"/>
          <w:b w:val="0"/>
          <w:color w:val="000000" w:themeColor="text1"/>
          <w:sz w:val="44"/>
          <w:szCs w:val="44"/>
        </w:rPr>
        <w:t>管理办法</w:t>
      </w:r>
    </w:p>
    <w:p w:rsidR="00E5502C" w:rsidRPr="00751E2B" w:rsidRDefault="008A09F7" w:rsidP="001F7C74">
      <w:pPr>
        <w:jc w:val="center"/>
        <w:rPr>
          <w:rFonts w:ascii="幼圆" w:eastAsia="幼圆" w:hAnsi="幼圆" w:cs="幼圆"/>
          <w:b/>
          <w:color w:val="000000" w:themeColor="text1"/>
          <w:sz w:val="28"/>
          <w:szCs w:val="28"/>
        </w:rPr>
      </w:pPr>
      <w:r w:rsidRPr="00751E2B">
        <w:rPr>
          <w:rFonts w:ascii="幼圆" w:eastAsia="幼圆" w:hAnsi="幼圆" w:cs="幼圆" w:hint="eastAsia"/>
          <w:b/>
          <w:color w:val="000000" w:themeColor="text1"/>
          <w:sz w:val="28"/>
          <w:szCs w:val="28"/>
        </w:rPr>
        <w:t>(</w:t>
      </w:r>
      <w:r w:rsidR="006A4ED5" w:rsidRPr="00751E2B">
        <w:rPr>
          <w:rFonts w:ascii="幼圆" w:eastAsia="幼圆" w:hAnsi="幼圆" w:cs="幼圆" w:hint="eastAsia"/>
          <w:b/>
          <w:color w:val="000000" w:themeColor="text1"/>
          <w:sz w:val="28"/>
          <w:szCs w:val="28"/>
        </w:rPr>
        <w:t>征求意见稿</w:t>
      </w:r>
      <w:r w:rsidRPr="00751E2B">
        <w:rPr>
          <w:rFonts w:ascii="幼圆" w:eastAsia="幼圆" w:hAnsi="幼圆" w:cs="幼圆" w:hint="eastAsia"/>
          <w:b/>
          <w:color w:val="000000" w:themeColor="text1"/>
          <w:sz w:val="28"/>
          <w:szCs w:val="28"/>
        </w:rPr>
        <w:t>)</w:t>
      </w:r>
    </w:p>
    <w:p w:rsidR="00EB477A" w:rsidRPr="00751E2B" w:rsidRDefault="00EB477A">
      <w:pPr>
        <w:spacing w:line="400" w:lineRule="exact"/>
        <w:jc w:val="center"/>
        <w:rPr>
          <w:rFonts w:ascii="幼圆" w:eastAsia="幼圆" w:hAnsi="幼圆" w:cs="幼圆"/>
          <w:b/>
          <w:color w:val="000000" w:themeColor="text1"/>
          <w:sz w:val="36"/>
          <w:szCs w:val="36"/>
        </w:rPr>
      </w:pPr>
    </w:p>
    <w:p w:rsidR="00E5502C" w:rsidRPr="00751E2B" w:rsidRDefault="00E5502C" w:rsidP="00751E2B">
      <w:pPr>
        <w:pStyle w:val="a3"/>
        <w:numPr>
          <w:ilvl w:val="0"/>
          <w:numId w:val="1"/>
        </w:numPr>
        <w:spacing w:beforeLines="50" w:before="156" w:afterLines="50" w:after="156" w:line="560" w:lineRule="exact"/>
        <w:jc w:val="center"/>
        <w:rPr>
          <w:rFonts w:ascii="黑体" w:eastAsia="黑体" w:hAnsi="黑体" w:cs="黑体"/>
          <w:b/>
          <w:color w:val="000000" w:themeColor="text1"/>
          <w:sz w:val="30"/>
          <w:szCs w:val="30"/>
        </w:rPr>
      </w:pPr>
      <w:r w:rsidRPr="00751E2B">
        <w:rPr>
          <w:rFonts w:ascii="黑体" w:eastAsia="黑体" w:hAnsi="黑体" w:cs="黑体" w:hint="eastAsia"/>
          <w:b/>
          <w:color w:val="000000" w:themeColor="text1"/>
          <w:sz w:val="30"/>
          <w:szCs w:val="30"/>
        </w:rPr>
        <w:t xml:space="preserve"> 总  则</w:t>
      </w:r>
    </w:p>
    <w:p w:rsidR="00B1091B" w:rsidRPr="00751E2B" w:rsidRDefault="009A58BA" w:rsidP="004A26F5">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为进一步健全规范学院科研经费管理，提高科研项目经费使用效益，充分调动科研人员积极性，激发科研人员创新活力，赋予科研人员更大自主权。</w:t>
      </w:r>
      <w:r w:rsidR="00B1091B" w:rsidRPr="00751E2B">
        <w:rPr>
          <w:rFonts w:ascii="仿宋_GB2312" w:eastAsia="仿宋_GB2312" w:hAnsi="宋体" w:cs="宋体" w:hint="eastAsia"/>
          <w:color w:val="000000" w:themeColor="text1"/>
          <w:sz w:val="30"/>
          <w:szCs w:val="30"/>
        </w:rPr>
        <w:t>根据</w:t>
      </w:r>
      <w:r w:rsidR="004A26F5" w:rsidRPr="00751E2B">
        <w:rPr>
          <w:rFonts w:ascii="仿宋_GB2312" w:eastAsia="仿宋_GB2312" w:hAnsi="宋体" w:cs="宋体" w:hint="eastAsia"/>
          <w:color w:val="000000" w:themeColor="text1"/>
          <w:sz w:val="30"/>
          <w:szCs w:val="30"/>
        </w:rPr>
        <w:t>《国务院关于优化科研管理提升科研绩效若干措施的通知》(国发[2018]25号)、《国务院办公厅关于抓好赋予科研机构和人员更大自主权有关文件贯彻落实工作的通知》（国办发[2018]127号）、《国务院办公厅关于改革完善中央财政科研经费管理的若干意见》（国办发[2021]32号）、</w:t>
      </w:r>
      <w:r w:rsidR="00B0148F" w:rsidRPr="00751E2B">
        <w:rPr>
          <w:rFonts w:ascii="仿宋_GB2312" w:eastAsia="仿宋_GB2312" w:hAnsi="宋体" w:cs="宋体" w:hint="eastAsia"/>
          <w:color w:val="000000" w:themeColor="text1"/>
          <w:sz w:val="30"/>
          <w:szCs w:val="30"/>
        </w:rPr>
        <w:t>《山西省科研项目经费和科技活动经费管理办法（试行）》（晋政办发[2016]76号）、山西省科研项目经费和科技活动经费管理办法（试行）补充规定》（晋政办发[2017]79号）、</w:t>
      </w:r>
      <w:r w:rsidR="004A26F5" w:rsidRPr="00751E2B">
        <w:rPr>
          <w:rFonts w:ascii="仿宋_GB2312" w:eastAsia="仿宋_GB2312" w:hAnsi="宋体" w:cs="宋体" w:hint="eastAsia"/>
          <w:color w:val="000000" w:themeColor="text1"/>
          <w:sz w:val="30"/>
          <w:szCs w:val="30"/>
        </w:rPr>
        <w:t>《山西省办公厅关于做好赋予科研机构和人员更大自主权有关文件贯彻落实工作的通知》（晋政办发</w:t>
      </w:r>
      <w:r w:rsidRPr="00751E2B">
        <w:rPr>
          <w:rFonts w:ascii="仿宋_GB2312" w:eastAsia="仿宋_GB2312" w:hAnsi="宋体" w:cs="宋体" w:hint="eastAsia"/>
          <w:color w:val="000000" w:themeColor="text1"/>
          <w:sz w:val="30"/>
          <w:szCs w:val="30"/>
        </w:rPr>
        <w:t>[2019]11</w:t>
      </w:r>
      <w:r w:rsidR="004A26F5" w:rsidRPr="00751E2B">
        <w:rPr>
          <w:rFonts w:ascii="仿宋_GB2312" w:eastAsia="仿宋_GB2312" w:hAnsi="宋体" w:cs="宋体" w:hint="eastAsia"/>
          <w:color w:val="000000" w:themeColor="text1"/>
          <w:sz w:val="30"/>
          <w:szCs w:val="30"/>
        </w:rPr>
        <w:t>号）</w:t>
      </w:r>
      <w:r w:rsidRPr="00751E2B">
        <w:rPr>
          <w:rFonts w:ascii="仿宋_GB2312" w:eastAsia="仿宋_GB2312" w:hAnsi="宋体" w:cs="宋体" w:hint="eastAsia"/>
          <w:color w:val="000000" w:themeColor="text1"/>
          <w:sz w:val="30"/>
          <w:szCs w:val="30"/>
        </w:rPr>
        <w:t>、</w:t>
      </w:r>
      <w:r w:rsidR="004A26F5" w:rsidRPr="00751E2B">
        <w:rPr>
          <w:rFonts w:ascii="仿宋_GB2312" w:eastAsia="仿宋_GB2312" w:hAnsi="宋体" w:cs="宋体" w:hint="eastAsia"/>
          <w:color w:val="000000" w:themeColor="text1"/>
          <w:sz w:val="30"/>
          <w:szCs w:val="30"/>
        </w:rPr>
        <w:t>《关于进一步扩大高校和科研院所科研相关自主权的实施意见》（晋科发[2020]41号）</w:t>
      </w:r>
      <w:r w:rsidRPr="00751E2B">
        <w:rPr>
          <w:rFonts w:ascii="仿宋_GB2312" w:eastAsia="仿宋_GB2312" w:hAnsi="宋体" w:cs="宋体" w:hint="eastAsia"/>
          <w:color w:val="000000" w:themeColor="text1"/>
          <w:sz w:val="30"/>
          <w:szCs w:val="30"/>
        </w:rPr>
        <w:t>、《山西省人民政府办公厅关于改革完善省级财政科研经费管理的实施意见</w:t>
      </w:r>
      <w:r w:rsidR="00BD2ABB"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（晋政办发[20</w:t>
      </w:r>
      <w:r w:rsidR="00BD2ABB" w:rsidRPr="00751E2B">
        <w:rPr>
          <w:rFonts w:ascii="仿宋_GB2312" w:eastAsia="仿宋_GB2312" w:hAnsi="宋体" w:cs="宋体" w:hint="eastAsia"/>
          <w:color w:val="000000" w:themeColor="text1"/>
          <w:sz w:val="30"/>
          <w:szCs w:val="30"/>
        </w:rPr>
        <w:t>22</w:t>
      </w:r>
      <w:r w:rsidRPr="00751E2B">
        <w:rPr>
          <w:rFonts w:ascii="仿宋_GB2312" w:eastAsia="仿宋_GB2312" w:hAnsi="宋体" w:cs="宋体" w:hint="eastAsia"/>
          <w:color w:val="000000" w:themeColor="text1"/>
          <w:sz w:val="30"/>
          <w:szCs w:val="30"/>
        </w:rPr>
        <w:t>]</w:t>
      </w:r>
      <w:r w:rsidR="00BD2ABB" w:rsidRPr="00751E2B">
        <w:rPr>
          <w:rFonts w:ascii="仿宋_GB2312" w:eastAsia="仿宋_GB2312" w:hAnsi="宋体" w:cs="宋体" w:hint="eastAsia"/>
          <w:color w:val="000000" w:themeColor="text1"/>
          <w:sz w:val="30"/>
          <w:szCs w:val="30"/>
        </w:rPr>
        <w:t>16</w:t>
      </w:r>
      <w:r w:rsidRPr="00751E2B">
        <w:rPr>
          <w:rFonts w:ascii="仿宋_GB2312" w:eastAsia="仿宋_GB2312" w:hAnsi="宋体" w:cs="宋体" w:hint="eastAsia"/>
          <w:color w:val="000000" w:themeColor="text1"/>
          <w:sz w:val="30"/>
          <w:szCs w:val="30"/>
        </w:rPr>
        <w:t>号）</w:t>
      </w:r>
      <w:r w:rsidR="004A26F5" w:rsidRPr="00751E2B">
        <w:rPr>
          <w:rFonts w:ascii="仿宋_GB2312" w:eastAsia="仿宋_GB2312" w:hAnsi="宋体" w:cs="宋体" w:hint="eastAsia"/>
          <w:color w:val="000000" w:themeColor="text1"/>
          <w:sz w:val="30"/>
          <w:szCs w:val="30"/>
        </w:rPr>
        <w:t>等政策文件要求，</w:t>
      </w:r>
      <w:r w:rsidR="00B1091B" w:rsidRPr="00751E2B">
        <w:rPr>
          <w:rFonts w:ascii="仿宋_GB2312" w:eastAsia="仿宋_GB2312" w:hAnsi="宋体" w:cs="宋体" w:hint="eastAsia"/>
          <w:color w:val="000000" w:themeColor="text1"/>
          <w:sz w:val="30"/>
          <w:szCs w:val="30"/>
        </w:rPr>
        <w:t>结合</w:t>
      </w:r>
      <w:r w:rsidR="00BD2ABB" w:rsidRPr="00751E2B">
        <w:rPr>
          <w:rFonts w:ascii="仿宋_GB2312" w:eastAsia="仿宋_GB2312" w:hAnsi="宋体" w:cs="宋体" w:hint="eastAsia"/>
          <w:color w:val="000000" w:themeColor="text1"/>
          <w:sz w:val="30"/>
          <w:szCs w:val="30"/>
        </w:rPr>
        <w:t>学院</w:t>
      </w:r>
      <w:r w:rsidR="00B1091B" w:rsidRPr="00751E2B">
        <w:rPr>
          <w:rFonts w:ascii="仿宋_GB2312" w:eastAsia="仿宋_GB2312" w:hAnsi="宋体" w:cs="宋体" w:hint="eastAsia"/>
          <w:color w:val="000000" w:themeColor="text1"/>
          <w:sz w:val="30"/>
          <w:szCs w:val="30"/>
        </w:rPr>
        <w:t>实际，特制定本办法。</w:t>
      </w:r>
    </w:p>
    <w:p w:rsidR="004A26F5" w:rsidRPr="00751E2B" w:rsidRDefault="004A26F5" w:rsidP="004A26F5">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凡以太原工业学院名义获得的各类科研项目经费，不论其资金来源渠道，均为</w:t>
      </w:r>
      <w:r w:rsidR="00EC19CA" w:rsidRPr="00751E2B">
        <w:rPr>
          <w:rFonts w:ascii="仿宋_GB2312" w:eastAsia="仿宋_GB2312" w:hAnsi="宋体" w:cs="宋体" w:hint="eastAsia"/>
          <w:color w:val="000000" w:themeColor="text1"/>
          <w:sz w:val="30"/>
          <w:szCs w:val="30"/>
        </w:rPr>
        <w:t>学院</w:t>
      </w:r>
      <w:r w:rsidRPr="00751E2B">
        <w:rPr>
          <w:rFonts w:ascii="仿宋_GB2312" w:eastAsia="仿宋_GB2312" w:hAnsi="宋体" w:cs="宋体" w:hint="eastAsia"/>
          <w:color w:val="000000" w:themeColor="text1"/>
          <w:sz w:val="30"/>
          <w:szCs w:val="30"/>
        </w:rPr>
        <w:t>收入，必须全部纳入学院财务统</w:t>
      </w:r>
      <w:r w:rsidRPr="00751E2B">
        <w:rPr>
          <w:rFonts w:ascii="仿宋_GB2312" w:eastAsia="仿宋_GB2312" w:hAnsi="宋体" w:cs="宋体" w:hint="eastAsia"/>
          <w:color w:val="000000" w:themeColor="text1"/>
          <w:sz w:val="30"/>
          <w:szCs w:val="30"/>
        </w:rPr>
        <w:lastRenderedPageBreak/>
        <w:t>一管理、单独核算、专款专用，任何单位和个人无权截留、挤占、挪用。</w:t>
      </w:r>
    </w:p>
    <w:p w:rsidR="00E5502C" w:rsidRPr="00751E2B" w:rsidRDefault="00E5502C" w:rsidP="00CE1E7A">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科研项目经费</w:t>
      </w:r>
      <w:r w:rsidR="004B5F17" w:rsidRPr="00751E2B">
        <w:rPr>
          <w:rFonts w:ascii="仿宋_GB2312" w:eastAsia="仿宋_GB2312" w:hAnsi="宋体" w:cs="宋体" w:hint="eastAsia"/>
          <w:color w:val="000000" w:themeColor="text1"/>
          <w:sz w:val="30"/>
          <w:szCs w:val="30"/>
        </w:rPr>
        <w:t>包括</w:t>
      </w:r>
      <w:r w:rsidRPr="00751E2B">
        <w:rPr>
          <w:rFonts w:ascii="仿宋_GB2312" w:eastAsia="仿宋_GB2312" w:hAnsi="宋体" w:cs="宋体" w:hint="eastAsia"/>
          <w:color w:val="000000" w:themeColor="text1"/>
          <w:sz w:val="30"/>
          <w:szCs w:val="30"/>
        </w:rPr>
        <w:t>纵向科研项目经费和横向科研项目经费</w:t>
      </w:r>
      <w:r w:rsidR="004B5F17"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纵向科研项目经费是指</w:t>
      </w:r>
      <w:r w:rsidR="004A26F5" w:rsidRPr="00751E2B">
        <w:rPr>
          <w:rFonts w:ascii="仿宋_GB2312" w:eastAsia="仿宋_GB2312" w:hAnsi="宋体" w:cs="宋体" w:hint="eastAsia"/>
          <w:color w:val="000000" w:themeColor="text1"/>
          <w:sz w:val="30"/>
          <w:szCs w:val="30"/>
        </w:rPr>
        <w:t>我院为承担单位或者合作单位的项目经费，其</w:t>
      </w:r>
      <w:r w:rsidRPr="00751E2B">
        <w:rPr>
          <w:rFonts w:ascii="仿宋_GB2312" w:eastAsia="仿宋_GB2312" w:hAnsi="宋体" w:cs="宋体" w:hint="eastAsia"/>
          <w:color w:val="000000" w:themeColor="text1"/>
          <w:sz w:val="30"/>
          <w:szCs w:val="30"/>
        </w:rPr>
        <w:t>来源性质属于财政资金支持，</w:t>
      </w:r>
      <w:r w:rsidR="004A26F5" w:rsidRPr="00751E2B">
        <w:rPr>
          <w:rFonts w:ascii="仿宋_GB2312" w:eastAsia="仿宋_GB2312" w:hAnsi="宋体" w:cs="宋体" w:hint="eastAsia"/>
          <w:color w:val="000000" w:themeColor="text1"/>
          <w:sz w:val="30"/>
          <w:szCs w:val="30"/>
        </w:rPr>
        <w:t>由国家或地方政府财政直接下达。</w:t>
      </w:r>
      <w:r w:rsidRPr="00751E2B">
        <w:rPr>
          <w:rFonts w:ascii="仿宋_GB2312" w:eastAsia="仿宋_GB2312" w:hAnsi="宋体" w:cs="宋体" w:hint="eastAsia"/>
          <w:color w:val="000000" w:themeColor="text1"/>
          <w:sz w:val="30"/>
          <w:szCs w:val="30"/>
        </w:rPr>
        <w:t>横向科研项目经费是指</w:t>
      </w:r>
      <w:r w:rsidR="004B7422" w:rsidRPr="00751E2B">
        <w:rPr>
          <w:rFonts w:ascii="仿宋_GB2312" w:eastAsia="仿宋_GB2312" w:hAnsi="宋体" w:cs="宋体" w:hint="eastAsia"/>
          <w:color w:val="000000" w:themeColor="text1"/>
          <w:sz w:val="30"/>
          <w:szCs w:val="30"/>
        </w:rPr>
        <w:t>各企事业单位利用自有资金委托我院开展科研项目</w:t>
      </w:r>
      <w:r w:rsidR="004B5F17" w:rsidRPr="00751E2B">
        <w:rPr>
          <w:rFonts w:ascii="仿宋_GB2312" w:eastAsia="仿宋_GB2312" w:hAnsi="宋体" w:cs="宋体" w:hint="eastAsia"/>
          <w:color w:val="000000" w:themeColor="text1"/>
          <w:sz w:val="30"/>
          <w:szCs w:val="30"/>
        </w:rPr>
        <w:t>的经费</w:t>
      </w:r>
      <w:r w:rsidR="004B7422" w:rsidRPr="00751E2B">
        <w:rPr>
          <w:rFonts w:ascii="仿宋_GB2312" w:eastAsia="仿宋_GB2312" w:hAnsi="宋体" w:cs="宋体" w:hint="eastAsia"/>
          <w:color w:val="000000" w:themeColor="text1"/>
          <w:sz w:val="30"/>
          <w:szCs w:val="30"/>
        </w:rPr>
        <w:t>或与境外企业间的合作经费等。</w:t>
      </w:r>
    </w:p>
    <w:p w:rsidR="00A0576D" w:rsidRPr="00751E2B" w:rsidRDefault="00644B97" w:rsidP="00751E2B">
      <w:pPr>
        <w:pStyle w:val="a3"/>
        <w:numPr>
          <w:ilvl w:val="0"/>
          <w:numId w:val="1"/>
        </w:numPr>
        <w:spacing w:beforeLines="50" w:before="156" w:afterLines="50" w:after="156" w:line="560" w:lineRule="exact"/>
        <w:jc w:val="center"/>
        <w:rPr>
          <w:rFonts w:ascii="黑体" w:eastAsia="黑体" w:hAnsi="黑体" w:cs="黑体"/>
          <w:b/>
          <w:color w:val="000000" w:themeColor="text1"/>
          <w:sz w:val="30"/>
          <w:szCs w:val="30"/>
        </w:rPr>
      </w:pPr>
      <w:r w:rsidRPr="00751E2B">
        <w:rPr>
          <w:rFonts w:ascii="黑体" w:eastAsia="黑体" w:hAnsi="黑体" w:cs="Times New Roman" w:hint="eastAsia"/>
          <w:b/>
          <w:bCs/>
          <w:color w:val="000000" w:themeColor="text1"/>
          <w:kern w:val="0"/>
          <w:sz w:val="30"/>
          <w:szCs w:val="30"/>
        </w:rPr>
        <w:t>管理职责</w:t>
      </w:r>
    </w:p>
    <w:p w:rsidR="00644B97" w:rsidRPr="00751E2B" w:rsidRDefault="00EC19CA" w:rsidP="00CE1E7A">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学院</w:t>
      </w:r>
      <w:r w:rsidR="00644B97" w:rsidRPr="00751E2B">
        <w:rPr>
          <w:rFonts w:ascii="仿宋_GB2312" w:eastAsia="仿宋_GB2312" w:hAnsi="宋体" w:cs="宋体" w:hint="eastAsia"/>
          <w:color w:val="000000" w:themeColor="text1"/>
          <w:sz w:val="30"/>
          <w:szCs w:val="30"/>
        </w:rPr>
        <w:t>按照“统一领导、分级管理、责任到人”的原则进行科研项目经费管理。</w:t>
      </w:r>
    </w:p>
    <w:p w:rsidR="00644B97" w:rsidRPr="00751E2B" w:rsidRDefault="00EC19CA" w:rsidP="00CE1E7A">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学院</w:t>
      </w:r>
      <w:r w:rsidR="00644B97" w:rsidRPr="00751E2B">
        <w:rPr>
          <w:rFonts w:ascii="仿宋_GB2312" w:eastAsia="仿宋_GB2312" w:hAnsi="宋体" w:cs="宋体" w:hint="eastAsia"/>
          <w:color w:val="000000" w:themeColor="text1"/>
          <w:sz w:val="30"/>
          <w:szCs w:val="30"/>
        </w:rPr>
        <w:t>是科研项目经费管理的责任主体。相关职能部门、项目所属</w:t>
      </w:r>
      <w:r w:rsidR="00513191" w:rsidRPr="00751E2B">
        <w:rPr>
          <w:rFonts w:ascii="仿宋_GB2312" w:eastAsia="仿宋_GB2312" w:hAnsi="宋体" w:cs="宋体" w:hint="eastAsia"/>
          <w:color w:val="000000" w:themeColor="text1"/>
          <w:sz w:val="30"/>
          <w:szCs w:val="30"/>
        </w:rPr>
        <w:t>系部</w:t>
      </w:r>
      <w:r w:rsidR="00EB5180" w:rsidRPr="00751E2B">
        <w:rPr>
          <w:rFonts w:ascii="仿宋_GB2312" w:eastAsia="仿宋_GB2312" w:hAnsi="宋体" w:cs="宋体" w:hint="eastAsia"/>
          <w:color w:val="000000" w:themeColor="text1"/>
          <w:sz w:val="30"/>
          <w:szCs w:val="30"/>
        </w:rPr>
        <w:t>（中心）</w:t>
      </w:r>
      <w:r w:rsidR="00644B97" w:rsidRPr="00751E2B">
        <w:rPr>
          <w:rFonts w:ascii="仿宋_GB2312" w:eastAsia="仿宋_GB2312" w:hAnsi="宋体" w:cs="宋体" w:hint="eastAsia"/>
          <w:color w:val="000000" w:themeColor="text1"/>
          <w:sz w:val="30"/>
          <w:szCs w:val="30"/>
        </w:rPr>
        <w:t>和项目负责人在科研项目经费使用与管理中的职责分工如下：</w:t>
      </w:r>
    </w:p>
    <w:p w:rsidR="00644B97" w:rsidRPr="00751E2B" w:rsidRDefault="00644B97" w:rsidP="00CE1E7A">
      <w:pPr>
        <w:spacing w:line="360" w:lineRule="auto"/>
        <w:ind w:firstLine="601"/>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一）项目负责人：科研项目实行项目负责人负责制。项目负责人是项目经费使用的直接责任人，需熟悉并掌握有关科研项目经费管理的法律、法规和制度，依法据实编制项目经费预算和决算；对经费使用的合规性、合理性、真实性和相关性承担法律责任，自觉接受国家有关部门和</w:t>
      </w:r>
      <w:r w:rsidR="00EC19CA" w:rsidRPr="00751E2B">
        <w:rPr>
          <w:rFonts w:ascii="仿宋_GB2312" w:eastAsia="仿宋_GB2312" w:hAnsi="宋体" w:cs="宋体" w:hint="eastAsia"/>
          <w:color w:val="000000" w:themeColor="text1"/>
          <w:sz w:val="30"/>
          <w:szCs w:val="30"/>
        </w:rPr>
        <w:t>学院</w:t>
      </w:r>
      <w:r w:rsidRPr="00751E2B">
        <w:rPr>
          <w:rFonts w:ascii="仿宋_GB2312" w:eastAsia="仿宋_GB2312" w:hAnsi="宋体" w:cs="宋体" w:hint="eastAsia"/>
          <w:color w:val="000000" w:themeColor="text1"/>
          <w:sz w:val="30"/>
          <w:szCs w:val="30"/>
        </w:rPr>
        <w:t>的监督和检查。</w:t>
      </w:r>
    </w:p>
    <w:p w:rsidR="00644B97" w:rsidRPr="00751E2B" w:rsidRDefault="00644B97" w:rsidP="00CE1E7A">
      <w:pPr>
        <w:spacing w:line="360" w:lineRule="auto"/>
        <w:ind w:firstLine="601"/>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（二）科学技术部：负责指导项目负责人编制经费预算，组织科研项目结题</w:t>
      </w:r>
      <w:r w:rsidR="006B3E16" w:rsidRPr="00751E2B">
        <w:rPr>
          <w:rFonts w:ascii="仿宋_GB2312" w:eastAsia="仿宋_GB2312" w:hAnsi="宋体" w:cs="宋体" w:hint="eastAsia"/>
          <w:color w:val="000000" w:themeColor="text1"/>
          <w:sz w:val="30"/>
          <w:szCs w:val="30"/>
        </w:rPr>
        <w:t>的</w:t>
      </w:r>
      <w:r w:rsidRPr="00751E2B">
        <w:rPr>
          <w:rFonts w:ascii="仿宋_GB2312" w:eastAsia="仿宋_GB2312" w:hAnsi="宋体" w:cs="宋体" w:hint="eastAsia"/>
          <w:color w:val="000000" w:themeColor="text1"/>
          <w:sz w:val="30"/>
          <w:szCs w:val="30"/>
        </w:rPr>
        <w:t>结算工作；配合财务部门拨付科研项目经费、管理预算调整、推进科研项目经费预算执行进度等；配合审计部开展项目财务审计工作。</w:t>
      </w:r>
    </w:p>
    <w:p w:rsidR="00644B97" w:rsidRPr="00751E2B" w:rsidRDefault="00644B97" w:rsidP="003C14D2">
      <w:pPr>
        <w:spacing w:line="360" w:lineRule="auto"/>
        <w:ind w:firstLine="601"/>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lastRenderedPageBreak/>
        <w:t>（三）计划财</w:t>
      </w:r>
      <w:r w:rsidR="003144E4" w:rsidRPr="00751E2B">
        <w:rPr>
          <w:rFonts w:ascii="仿宋_GB2312" w:eastAsia="仿宋_GB2312" w:hAnsi="宋体" w:cs="宋体" w:hint="eastAsia"/>
          <w:color w:val="000000" w:themeColor="text1"/>
          <w:sz w:val="30"/>
          <w:szCs w:val="30"/>
        </w:rPr>
        <w:t>务</w:t>
      </w:r>
      <w:r w:rsidRPr="00751E2B">
        <w:rPr>
          <w:rFonts w:ascii="仿宋_GB2312" w:eastAsia="仿宋_GB2312" w:hAnsi="宋体" w:cs="宋体" w:hint="eastAsia"/>
          <w:color w:val="000000" w:themeColor="text1"/>
          <w:sz w:val="30"/>
          <w:szCs w:val="30"/>
        </w:rPr>
        <w:t>部：负责科研项目经费的财务管理和会计核算；指导项目负责人</w:t>
      </w:r>
      <w:r w:rsidR="0067000B" w:rsidRPr="00751E2B">
        <w:rPr>
          <w:rFonts w:ascii="仿宋_GB2312" w:eastAsia="仿宋_GB2312" w:hAnsi="宋体" w:cs="宋体" w:hint="eastAsia"/>
          <w:color w:val="000000" w:themeColor="text1"/>
          <w:sz w:val="30"/>
          <w:szCs w:val="30"/>
        </w:rPr>
        <w:t>编制经费预算、</w:t>
      </w:r>
      <w:r w:rsidRPr="00751E2B">
        <w:rPr>
          <w:rFonts w:ascii="仿宋_GB2312" w:eastAsia="仿宋_GB2312" w:hAnsi="宋体" w:cs="宋体" w:hint="eastAsia"/>
          <w:color w:val="000000" w:themeColor="text1"/>
          <w:sz w:val="30"/>
          <w:szCs w:val="30"/>
        </w:rPr>
        <w:t>合理使用经费；负责科研项目经费年度决算及结题决算的财务报表审核；负责办理科研项目经费财务结算手续；配合开展各类科研项目财务审计等工作。</w:t>
      </w:r>
    </w:p>
    <w:p w:rsidR="00644B97" w:rsidRPr="00751E2B" w:rsidRDefault="00644B97" w:rsidP="003C14D2">
      <w:pPr>
        <w:spacing w:line="360" w:lineRule="auto"/>
        <w:ind w:firstLine="601"/>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（四）资产管理部：负责科研项目所需仪器设备、原材料</w:t>
      </w:r>
      <w:r w:rsidR="0067000B" w:rsidRPr="00751E2B">
        <w:rPr>
          <w:rFonts w:ascii="仿宋_GB2312" w:eastAsia="仿宋_GB2312" w:hAnsi="宋体" w:cs="宋体" w:hint="eastAsia"/>
          <w:color w:val="000000" w:themeColor="text1"/>
          <w:sz w:val="30"/>
          <w:szCs w:val="30"/>
        </w:rPr>
        <w:t>、其他服务</w:t>
      </w:r>
      <w:r w:rsidRPr="00751E2B">
        <w:rPr>
          <w:rFonts w:ascii="仿宋_GB2312" w:eastAsia="仿宋_GB2312" w:hAnsi="宋体" w:cs="宋体" w:hint="eastAsia"/>
          <w:color w:val="000000" w:themeColor="text1"/>
          <w:sz w:val="30"/>
          <w:szCs w:val="30"/>
        </w:rPr>
        <w:t>等采购审批及</w:t>
      </w:r>
      <w:r w:rsidR="0067000B" w:rsidRPr="00751E2B">
        <w:rPr>
          <w:rFonts w:ascii="仿宋_GB2312" w:eastAsia="仿宋_GB2312" w:hAnsi="宋体" w:cs="宋体" w:hint="eastAsia"/>
          <w:color w:val="000000" w:themeColor="text1"/>
          <w:sz w:val="30"/>
          <w:szCs w:val="30"/>
        </w:rPr>
        <w:t>招投标等</w:t>
      </w:r>
      <w:r w:rsidRPr="00751E2B">
        <w:rPr>
          <w:rFonts w:ascii="仿宋_GB2312" w:eastAsia="仿宋_GB2312" w:hAnsi="宋体" w:cs="宋体" w:hint="eastAsia"/>
          <w:color w:val="000000" w:themeColor="text1"/>
          <w:sz w:val="30"/>
          <w:szCs w:val="30"/>
        </w:rPr>
        <w:t>工作。</w:t>
      </w:r>
    </w:p>
    <w:p w:rsidR="00644B97" w:rsidRPr="00751E2B" w:rsidRDefault="00644B97" w:rsidP="003C14D2">
      <w:pPr>
        <w:spacing w:line="360" w:lineRule="auto"/>
        <w:ind w:firstLine="601"/>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（五）审计部：负责对科研项目经费使用进行审计</w:t>
      </w:r>
      <w:r w:rsidR="0067000B"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监督。</w:t>
      </w:r>
    </w:p>
    <w:p w:rsidR="00644B97" w:rsidRPr="00751E2B" w:rsidRDefault="00644B97" w:rsidP="003C14D2">
      <w:pPr>
        <w:spacing w:line="360" w:lineRule="auto"/>
        <w:ind w:firstLine="601"/>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（六）</w:t>
      </w:r>
      <w:r w:rsidR="00513191" w:rsidRPr="00751E2B">
        <w:rPr>
          <w:rFonts w:ascii="仿宋_GB2312" w:eastAsia="仿宋_GB2312" w:hAnsi="宋体" w:cs="宋体" w:hint="eastAsia"/>
          <w:color w:val="000000" w:themeColor="text1"/>
          <w:sz w:val="30"/>
          <w:szCs w:val="30"/>
        </w:rPr>
        <w:t>系部</w:t>
      </w:r>
      <w:r w:rsidR="00EB5180" w:rsidRPr="00751E2B">
        <w:rPr>
          <w:rFonts w:ascii="仿宋_GB2312" w:eastAsia="仿宋_GB2312" w:hAnsi="宋体" w:cs="宋体" w:hint="eastAsia"/>
          <w:color w:val="000000" w:themeColor="text1"/>
          <w:sz w:val="30"/>
          <w:szCs w:val="30"/>
        </w:rPr>
        <w:t>（中心）</w:t>
      </w:r>
      <w:r w:rsidRPr="00751E2B">
        <w:rPr>
          <w:rFonts w:ascii="仿宋_GB2312" w:eastAsia="仿宋_GB2312" w:hAnsi="宋体" w:cs="宋体" w:hint="eastAsia"/>
          <w:color w:val="000000" w:themeColor="text1"/>
          <w:sz w:val="30"/>
          <w:szCs w:val="30"/>
        </w:rPr>
        <w:t>：负责本单位科研项目</w:t>
      </w:r>
      <w:r w:rsidR="008A3BE8" w:rsidRPr="00751E2B">
        <w:rPr>
          <w:rFonts w:ascii="仿宋_GB2312" w:eastAsia="仿宋_GB2312" w:hAnsi="宋体" w:cs="宋体" w:hint="eastAsia"/>
          <w:color w:val="000000" w:themeColor="text1"/>
          <w:sz w:val="30"/>
          <w:szCs w:val="30"/>
        </w:rPr>
        <w:t>进度</w:t>
      </w:r>
      <w:r w:rsidRPr="00751E2B">
        <w:rPr>
          <w:rFonts w:ascii="仿宋_GB2312" w:eastAsia="仿宋_GB2312" w:hAnsi="宋体" w:cs="宋体" w:hint="eastAsia"/>
          <w:color w:val="000000" w:themeColor="text1"/>
          <w:sz w:val="30"/>
          <w:szCs w:val="30"/>
        </w:rPr>
        <w:t>，监督经费使用</w:t>
      </w:r>
      <w:r w:rsidR="0067000B"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预算执行</w:t>
      </w:r>
      <w:r w:rsidR="0067000B" w:rsidRPr="00751E2B">
        <w:rPr>
          <w:rFonts w:ascii="仿宋_GB2312" w:eastAsia="仿宋_GB2312" w:hAnsi="宋体" w:cs="宋体" w:hint="eastAsia"/>
          <w:color w:val="000000" w:themeColor="text1"/>
          <w:sz w:val="30"/>
          <w:szCs w:val="30"/>
        </w:rPr>
        <w:t>，承担监管责任</w:t>
      </w:r>
      <w:r w:rsidRPr="00751E2B">
        <w:rPr>
          <w:rFonts w:ascii="仿宋_GB2312" w:eastAsia="仿宋_GB2312" w:hAnsi="宋体" w:cs="宋体" w:hint="eastAsia"/>
          <w:color w:val="000000" w:themeColor="text1"/>
          <w:sz w:val="30"/>
          <w:szCs w:val="30"/>
        </w:rPr>
        <w:t>。</w:t>
      </w:r>
    </w:p>
    <w:p w:rsidR="00A0576D" w:rsidRPr="00751E2B" w:rsidRDefault="00E5502C" w:rsidP="00751E2B">
      <w:pPr>
        <w:pStyle w:val="a3"/>
        <w:numPr>
          <w:ilvl w:val="0"/>
          <w:numId w:val="1"/>
        </w:numPr>
        <w:spacing w:beforeLines="50" w:before="156" w:afterLines="50" w:after="156" w:line="560" w:lineRule="exact"/>
        <w:jc w:val="center"/>
        <w:rPr>
          <w:rFonts w:ascii="黑体" w:eastAsia="黑体" w:hAnsi="黑体" w:cs="黑体"/>
          <w:b/>
          <w:color w:val="000000" w:themeColor="text1"/>
          <w:sz w:val="30"/>
          <w:szCs w:val="30"/>
        </w:rPr>
      </w:pPr>
      <w:r w:rsidRPr="00751E2B">
        <w:rPr>
          <w:rFonts w:ascii="黑体" w:eastAsia="黑体" w:hAnsi="黑体" w:cs="黑体" w:hint="eastAsia"/>
          <w:b/>
          <w:bCs/>
          <w:color w:val="000000" w:themeColor="text1"/>
          <w:sz w:val="30"/>
          <w:szCs w:val="30"/>
        </w:rPr>
        <w:t>预算</w:t>
      </w:r>
      <w:r w:rsidRPr="00751E2B">
        <w:rPr>
          <w:rFonts w:ascii="黑体" w:eastAsia="黑体" w:hAnsi="黑体" w:cs="Times New Roman" w:hint="eastAsia"/>
          <w:b/>
          <w:bCs/>
          <w:color w:val="000000" w:themeColor="text1"/>
          <w:kern w:val="0"/>
          <w:sz w:val="30"/>
          <w:szCs w:val="30"/>
        </w:rPr>
        <w:t>管理</w:t>
      </w:r>
    </w:p>
    <w:p w:rsidR="00EC19CA" w:rsidRPr="00751E2B" w:rsidRDefault="00A0576D" w:rsidP="00A0576D">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科研项目经费</w:t>
      </w:r>
      <w:r w:rsidR="00BB1046" w:rsidRPr="00751E2B">
        <w:rPr>
          <w:rFonts w:ascii="仿宋_GB2312" w:eastAsia="仿宋_GB2312" w:hAnsi="宋体" w:cs="宋体" w:hint="eastAsia"/>
          <w:color w:val="000000" w:themeColor="text1"/>
          <w:sz w:val="30"/>
          <w:szCs w:val="30"/>
        </w:rPr>
        <w:t>应</w:t>
      </w:r>
      <w:r w:rsidRPr="00751E2B">
        <w:rPr>
          <w:rFonts w:ascii="仿宋_GB2312" w:eastAsia="仿宋_GB2312" w:hAnsi="宋体" w:cs="宋体" w:hint="eastAsia"/>
          <w:color w:val="000000" w:themeColor="text1"/>
          <w:sz w:val="30"/>
          <w:szCs w:val="30"/>
        </w:rPr>
        <w:t>实行预算管理制度</w:t>
      </w:r>
      <w:r w:rsidR="00BB1046" w:rsidRPr="00751E2B">
        <w:rPr>
          <w:rFonts w:ascii="仿宋_GB2312" w:eastAsia="仿宋_GB2312" w:hAnsi="宋体" w:cs="宋体" w:hint="eastAsia"/>
          <w:color w:val="000000" w:themeColor="text1"/>
          <w:sz w:val="30"/>
          <w:szCs w:val="30"/>
        </w:rPr>
        <w:t>（包干制项目除外）</w:t>
      </w:r>
      <w:r w:rsidRPr="00751E2B">
        <w:rPr>
          <w:rFonts w:ascii="仿宋_GB2312" w:eastAsia="仿宋_GB2312" w:hAnsi="宋体" w:cs="宋体" w:hint="eastAsia"/>
          <w:color w:val="000000" w:themeColor="text1"/>
          <w:sz w:val="30"/>
          <w:szCs w:val="30"/>
        </w:rPr>
        <w:t>。项目负责人在计划</w:t>
      </w:r>
      <w:r w:rsidR="00EB5180" w:rsidRPr="00751E2B">
        <w:rPr>
          <w:rFonts w:ascii="仿宋_GB2312" w:eastAsia="仿宋_GB2312" w:hAnsi="宋体" w:cs="宋体" w:hint="eastAsia"/>
          <w:color w:val="000000" w:themeColor="text1"/>
          <w:sz w:val="30"/>
          <w:szCs w:val="30"/>
        </w:rPr>
        <w:t>财务</w:t>
      </w:r>
      <w:r w:rsidRPr="00751E2B">
        <w:rPr>
          <w:rFonts w:ascii="仿宋_GB2312" w:eastAsia="仿宋_GB2312" w:hAnsi="宋体" w:cs="宋体" w:hint="eastAsia"/>
          <w:color w:val="000000" w:themeColor="text1"/>
          <w:sz w:val="30"/>
          <w:szCs w:val="30"/>
        </w:rPr>
        <w:t>部、科学技术部的指导下，按照政策相符性、目标相关性和经济合理性的原则，科学、合理、真实地编制经费预算，严禁编制虚假预算套取科研项目经费行为。</w:t>
      </w:r>
    </w:p>
    <w:p w:rsidR="00A0576D" w:rsidRPr="00751E2B" w:rsidRDefault="00EC19CA" w:rsidP="00A0576D">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学院</w:t>
      </w:r>
      <w:r w:rsidR="00A0576D" w:rsidRPr="00751E2B">
        <w:rPr>
          <w:rFonts w:ascii="仿宋_GB2312" w:eastAsia="仿宋_GB2312" w:hAnsi="宋体" w:cs="宋体" w:hint="eastAsia"/>
          <w:color w:val="000000" w:themeColor="text1"/>
          <w:sz w:val="30"/>
          <w:szCs w:val="30"/>
        </w:rPr>
        <w:t>作为参研单位（非外协方）负责的项目应编制经费列支明细。</w:t>
      </w:r>
    </w:p>
    <w:p w:rsidR="00BE34BB" w:rsidRPr="00751E2B" w:rsidRDefault="00A0576D" w:rsidP="00F107EA">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项目负责人应严格按照批复后的经费预算执行。按照项目主管部门及</w:t>
      </w:r>
      <w:r w:rsidR="00EC19CA" w:rsidRPr="00751E2B">
        <w:rPr>
          <w:rFonts w:ascii="仿宋_GB2312" w:eastAsia="仿宋_GB2312" w:hAnsi="宋体" w:cs="宋体" w:hint="eastAsia"/>
          <w:color w:val="000000" w:themeColor="text1"/>
          <w:sz w:val="30"/>
          <w:szCs w:val="30"/>
        </w:rPr>
        <w:t>学院</w:t>
      </w:r>
      <w:r w:rsidRPr="00751E2B">
        <w:rPr>
          <w:rFonts w:ascii="仿宋_GB2312" w:eastAsia="仿宋_GB2312" w:hAnsi="宋体" w:cs="宋体" w:hint="eastAsia"/>
          <w:color w:val="000000" w:themeColor="text1"/>
          <w:sz w:val="30"/>
          <w:szCs w:val="30"/>
        </w:rPr>
        <w:t>的规定，依据实际进展，确需调整预算的项目，由项目负责人</w:t>
      </w:r>
      <w:r w:rsidR="005C437C" w:rsidRPr="00751E2B">
        <w:rPr>
          <w:rFonts w:ascii="仿宋_GB2312" w:eastAsia="仿宋_GB2312" w:hAnsi="宋体" w:cs="宋体" w:hint="eastAsia"/>
          <w:color w:val="000000" w:themeColor="text1"/>
          <w:sz w:val="30"/>
          <w:szCs w:val="30"/>
        </w:rPr>
        <w:t>及时</w:t>
      </w:r>
      <w:r w:rsidRPr="00751E2B">
        <w:rPr>
          <w:rFonts w:ascii="仿宋_GB2312" w:eastAsia="仿宋_GB2312" w:hAnsi="宋体" w:cs="宋体" w:hint="eastAsia"/>
          <w:color w:val="000000" w:themeColor="text1"/>
          <w:sz w:val="30"/>
          <w:szCs w:val="30"/>
        </w:rPr>
        <w:t>提出申请，</w:t>
      </w:r>
      <w:r w:rsidR="0051492E" w:rsidRPr="00751E2B">
        <w:rPr>
          <w:rFonts w:ascii="仿宋_GB2312" w:eastAsia="仿宋_GB2312" w:hAnsi="宋体" w:cs="宋体" w:hint="eastAsia"/>
          <w:color w:val="000000" w:themeColor="text1"/>
          <w:sz w:val="30"/>
          <w:szCs w:val="30"/>
        </w:rPr>
        <w:t>根据计划财务部提供的经费收支情况，</w:t>
      </w:r>
      <w:r w:rsidRPr="00751E2B">
        <w:rPr>
          <w:rFonts w:ascii="仿宋_GB2312" w:eastAsia="仿宋_GB2312" w:hAnsi="宋体" w:cs="宋体" w:hint="eastAsia"/>
          <w:color w:val="000000" w:themeColor="text1"/>
          <w:sz w:val="30"/>
          <w:szCs w:val="30"/>
        </w:rPr>
        <w:t>经</w:t>
      </w:r>
      <w:r w:rsidR="005A018A" w:rsidRPr="00751E2B">
        <w:rPr>
          <w:rFonts w:ascii="仿宋_GB2312" w:eastAsia="仿宋_GB2312" w:hAnsi="宋体" w:cs="宋体" w:hint="eastAsia"/>
          <w:color w:val="000000" w:themeColor="text1"/>
          <w:sz w:val="30"/>
          <w:szCs w:val="30"/>
        </w:rPr>
        <w:t>所在系部（中心）</w:t>
      </w:r>
      <w:r w:rsidR="00EB54C2" w:rsidRPr="00751E2B">
        <w:rPr>
          <w:rFonts w:ascii="仿宋_GB2312" w:eastAsia="仿宋_GB2312" w:hAnsi="宋体" w:cs="宋体" w:hint="eastAsia"/>
          <w:color w:val="000000" w:themeColor="text1"/>
          <w:sz w:val="30"/>
          <w:szCs w:val="30"/>
        </w:rPr>
        <w:t>、科学技术部</w:t>
      </w:r>
      <w:r w:rsidRPr="00751E2B">
        <w:rPr>
          <w:rFonts w:ascii="仿宋_GB2312" w:eastAsia="仿宋_GB2312" w:hAnsi="宋体" w:cs="宋体" w:hint="eastAsia"/>
          <w:color w:val="000000" w:themeColor="text1"/>
          <w:sz w:val="30"/>
          <w:szCs w:val="30"/>
        </w:rPr>
        <w:t>审批，</w:t>
      </w:r>
      <w:r w:rsidR="00EB54C2" w:rsidRPr="00751E2B">
        <w:rPr>
          <w:rFonts w:ascii="仿宋_GB2312" w:eastAsia="仿宋_GB2312" w:hAnsi="宋体" w:cs="宋体" w:hint="eastAsia"/>
          <w:color w:val="000000" w:themeColor="text1"/>
          <w:sz w:val="30"/>
          <w:szCs w:val="30"/>
        </w:rPr>
        <w:t>计划财务</w:t>
      </w:r>
      <w:r w:rsidRPr="00751E2B">
        <w:rPr>
          <w:rFonts w:ascii="仿宋_GB2312" w:eastAsia="仿宋_GB2312" w:hAnsi="宋体" w:cs="宋体" w:hint="eastAsia"/>
          <w:color w:val="000000" w:themeColor="text1"/>
          <w:sz w:val="30"/>
          <w:szCs w:val="30"/>
        </w:rPr>
        <w:t>部</w:t>
      </w:r>
      <w:r w:rsidR="00F510B9" w:rsidRPr="00751E2B">
        <w:rPr>
          <w:rFonts w:ascii="仿宋_GB2312" w:eastAsia="仿宋_GB2312" w:hAnsi="宋体" w:cs="宋体" w:hint="eastAsia"/>
          <w:color w:val="000000" w:themeColor="text1"/>
          <w:sz w:val="30"/>
          <w:szCs w:val="30"/>
        </w:rPr>
        <w:t>同意后</w:t>
      </w:r>
      <w:r w:rsidRPr="00751E2B">
        <w:rPr>
          <w:rFonts w:ascii="仿宋_GB2312" w:eastAsia="仿宋_GB2312" w:hAnsi="宋体" w:cs="宋体" w:hint="eastAsia"/>
          <w:color w:val="000000" w:themeColor="text1"/>
          <w:sz w:val="30"/>
          <w:szCs w:val="30"/>
        </w:rPr>
        <w:t>执行；需报项目主管部门审批的项目，待主管部门审批通过后执行。</w:t>
      </w:r>
    </w:p>
    <w:p w:rsidR="00A0576D" w:rsidRPr="00751E2B" w:rsidRDefault="00A0576D" w:rsidP="00751E2B">
      <w:pPr>
        <w:pStyle w:val="a3"/>
        <w:numPr>
          <w:ilvl w:val="0"/>
          <w:numId w:val="1"/>
        </w:numPr>
        <w:spacing w:beforeLines="50" w:before="156" w:afterLines="50" w:after="156" w:line="560" w:lineRule="exact"/>
        <w:jc w:val="center"/>
        <w:rPr>
          <w:rFonts w:ascii="黑体" w:eastAsia="黑体" w:hAnsi="黑体" w:cs="黑体"/>
          <w:b/>
          <w:color w:val="000000" w:themeColor="text1"/>
          <w:sz w:val="30"/>
          <w:szCs w:val="30"/>
        </w:rPr>
      </w:pPr>
      <w:r w:rsidRPr="00751E2B">
        <w:rPr>
          <w:rFonts w:ascii="黑体" w:eastAsia="黑体" w:hAnsi="黑体" w:cs="黑体" w:hint="eastAsia"/>
          <w:b/>
          <w:color w:val="000000" w:themeColor="text1"/>
          <w:sz w:val="30"/>
          <w:szCs w:val="30"/>
        </w:rPr>
        <w:lastRenderedPageBreak/>
        <w:t>收入</w:t>
      </w:r>
      <w:r w:rsidRPr="00751E2B">
        <w:rPr>
          <w:rFonts w:ascii="黑体" w:eastAsia="黑体" w:hAnsi="黑体" w:cs="Times New Roman" w:hint="eastAsia"/>
          <w:b/>
          <w:bCs/>
          <w:color w:val="000000" w:themeColor="text1"/>
          <w:kern w:val="0"/>
          <w:sz w:val="30"/>
          <w:szCs w:val="30"/>
        </w:rPr>
        <w:t>管理</w:t>
      </w:r>
    </w:p>
    <w:p w:rsidR="004827F4" w:rsidRPr="00751E2B" w:rsidRDefault="00A0576D" w:rsidP="004827F4">
      <w:pPr>
        <w:pStyle w:val="a3"/>
        <w:numPr>
          <w:ilvl w:val="0"/>
          <w:numId w:val="4"/>
        </w:numPr>
        <w:spacing w:line="360" w:lineRule="auto"/>
        <w:ind w:left="0" w:firstLine="600"/>
        <w:rPr>
          <w:rFonts w:ascii="仿宋_GB2312" w:eastAsia="仿宋_GB2312"/>
          <w:color w:val="000000" w:themeColor="text1"/>
          <w:sz w:val="30"/>
          <w:szCs w:val="30"/>
        </w:rPr>
      </w:pPr>
      <w:r w:rsidRPr="00751E2B">
        <w:rPr>
          <w:rFonts w:ascii="仿宋_GB2312" w:eastAsia="仿宋_GB2312" w:hint="eastAsia"/>
          <w:color w:val="000000" w:themeColor="text1"/>
          <w:sz w:val="30"/>
          <w:szCs w:val="30"/>
        </w:rPr>
        <w:t>科研项目经费</w:t>
      </w:r>
      <w:r w:rsidRPr="00751E2B">
        <w:rPr>
          <w:rFonts w:ascii="仿宋_GB2312" w:eastAsia="仿宋_GB2312" w:hAnsi="宋体" w:cs="宋体" w:hint="eastAsia"/>
          <w:color w:val="000000" w:themeColor="text1"/>
          <w:sz w:val="30"/>
          <w:szCs w:val="30"/>
        </w:rPr>
        <w:t>必须</w:t>
      </w:r>
      <w:r w:rsidRPr="00751E2B">
        <w:rPr>
          <w:rFonts w:ascii="仿宋_GB2312" w:eastAsia="仿宋_GB2312" w:hint="eastAsia"/>
          <w:color w:val="000000" w:themeColor="text1"/>
          <w:sz w:val="30"/>
          <w:szCs w:val="30"/>
        </w:rPr>
        <w:t>全部划拨到</w:t>
      </w:r>
      <w:r w:rsidR="00EC19CA" w:rsidRPr="00751E2B">
        <w:rPr>
          <w:rFonts w:ascii="仿宋_GB2312" w:eastAsia="仿宋_GB2312" w:hint="eastAsia"/>
          <w:color w:val="000000" w:themeColor="text1"/>
          <w:sz w:val="30"/>
          <w:szCs w:val="30"/>
        </w:rPr>
        <w:t>学院</w:t>
      </w:r>
      <w:r w:rsidRPr="00751E2B">
        <w:rPr>
          <w:rFonts w:ascii="仿宋_GB2312" w:eastAsia="仿宋_GB2312" w:hint="eastAsia"/>
          <w:color w:val="000000" w:themeColor="text1"/>
          <w:sz w:val="30"/>
          <w:szCs w:val="30"/>
        </w:rPr>
        <w:t>指定账户，由</w:t>
      </w:r>
      <w:r w:rsidR="00EC19CA" w:rsidRPr="00751E2B">
        <w:rPr>
          <w:rFonts w:ascii="仿宋_GB2312" w:eastAsia="仿宋_GB2312" w:hint="eastAsia"/>
          <w:color w:val="000000" w:themeColor="text1"/>
          <w:sz w:val="30"/>
          <w:szCs w:val="30"/>
        </w:rPr>
        <w:t>学院</w:t>
      </w:r>
      <w:r w:rsidRPr="00751E2B">
        <w:rPr>
          <w:rFonts w:ascii="仿宋_GB2312" w:eastAsia="仿宋_GB2312" w:hint="eastAsia"/>
          <w:color w:val="000000" w:themeColor="text1"/>
          <w:sz w:val="30"/>
          <w:szCs w:val="30"/>
        </w:rPr>
        <w:t>统一管理、</w:t>
      </w:r>
      <w:r w:rsidRPr="00751E2B">
        <w:rPr>
          <w:rFonts w:ascii="仿宋_GB2312" w:eastAsia="仿宋_GB2312" w:hAnsi="宋体" w:cs="宋体" w:hint="eastAsia"/>
          <w:color w:val="000000" w:themeColor="text1"/>
          <w:sz w:val="30"/>
          <w:szCs w:val="30"/>
        </w:rPr>
        <w:t>集中</w:t>
      </w:r>
      <w:r w:rsidRPr="00751E2B">
        <w:rPr>
          <w:rFonts w:ascii="仿宋_GB2312" w:eastAsia="仿宋_GB2312" w:hint="eastAsia"/>
          <w:color w:val="000000" w:themeColor="text1"/>
          <w:sz w:val="30"/>
          <w:szCs w:val="30"/>
        </w:rPr>
        <w:t>核算，专款专用。</w:t>
      </w:r>
    </w:p>
    <w:p w:rsidR="004827F4" w:rsidRPr="00751E2B" w:rsidRDefault="00845FC5" w:rsidP="004827F4">
      <w:pPr>
        <w:pStyle w:val="a3"/>
        <w:numPr>
          <w:ilvl w:val="0"/>
          <w:numId w:val="4"/>
        </w:numPr>
        <w:spacing w:line="360" w:lineRule="auto"/>
        <w:ind w:left="0" w:firstLine="600"/>
        <w:rPr>
          <w:rFonts w:ascii="仿宋_GB2312" w:eastAsia="仿宋_GB2312"/>
          <w:color w:val="000000" w:themeColor="text1"/>
          <w:sz w:val="30"/>
          <w:szCs w:val="30"/>
        </w:rPr>
      </w:pPr>
      <w:r w:rsidRPr="00751E2B">
        <w:rPr>
          <w:rFonts w:ascii="仿宋_GB2312" w:eastAsia="仿宋_GB2312" w:hint="eastAsia"/>
          <w:color w:val="000000" w:themeColor="text1"/>
          <w:sz w:val="30"/>
          <w:szCs w:val="30"/>
        </w:rPr>
        <w:t>项目</w:t>
      </w:r>
      <w:r w:rsidRPr="00751E2B">
        <w:rPr>
          <w:rFonts w:ascii="仿宋_GB2312" w:eastAsia="仿宋_GB2312" w:hAnsi="宋体" w:cs="宋体" w:hint="eastAsia"/>
          <w:color w:val="000000" w:themeColor="text1"/>
          <w:sz w:val="30"/>
          <w:szCs w:val="30"/>
        </w:rPr>
        <w:t>负责人</w:t>
      </w:r>
      <w:r w:rsidRPr="00751E2B">
        <w:rPr>
          <w:rFonts w:ascii="仿宋_GB2312" w:eastAsia="仿宋_GB2312" w:hint="eastAsia"/>
          <w:color w:val="000000" w:themeColor="text1"/>
          <w:sz w:val="30"/>
          <w:szCs w:val="30"/>
        </w:rPr>
        <w:t>及时到</w:t>
      </w:r>
      <w:r w:rsidR="00EC19CA" w:rsidRPr="00751E2B">
        <w:rPr>
          <w:rFonts w:ascii="仿宋_GB2312" w:eastAsia="仿宋_GB2312" w:hint="eastAsia"/>
          <w:color w:val="000000" w:themeColor="text1"/>
          <w:sz w:val="30"/>
          <w:szCs w:val="30"/>
        </w:rPr>
        <w:t>计划财务</w:t>
      </w:r>
      <w:r w:rsidRPr="00751E2B">
        <w:rPr>
          <w:rFonts w:ascii="仿宋_GB2312" w:eastAsia="仿宋_GB2312" w:hint="eastAsia"/>
          <w:color w:val="000000" w:themeColor="text1"/>
          <w:sz w:val="30"/>
          <w:szCs w:val="30"/>
        </w:rPr>
        <w:t>部领取经费</w:t>
      </w:r>
      <w:r w:rsidR="00EC19CA" w:rsidRPr="00751E2B">
        <w:rPr>
          <w:rFonts w:ascii="仿宋_GB2312" w:eastAsia="仿宋_GB2312" w:hint="eastAsia"/>
          <w:color w:val="000000" w:themeColor="text1"/>
          <w:sz w:val="30"/>
          <w:szCs w:val="30"/>
        </w:rPr>
        <w:t>到</w:t>
      </w:r>
      <w:r w:rsidRPr="00751E2B">
        <w:rPr>
          <w:rFonts w:ascii="仿宋_GB2312" w:eastAsia="仿宋_GB2312" w:hint="eastAsia"/>
          <w:color w:val="000000" w:themeColor="text1"/>
          <w:sz w:val="30"/>
          <w:szCs w:val="30"/>
        </w:rPr>
        <w:t>账凭证，</w:t>
      </w:r>
      <w:r w:rsidR="00EC19CA" w:rsidRPr="00751E2B">
        <w:rPr>
          <w:rFonts w:ascii="仿宋_GB2312" w:eastAsia="仿宋_GB2312" w:hint="eastAsia"/>
          <w:color w:val="000000" w:themeColor="text1"/>
          <w:sz w:val="30"/>
          <w:szCs w:val="30"/>
        </w:rPr>
        <w:t>经</w:t>
      </w:r>
      <w:r w:rsidRPr="00751E2B">
        <w:rPr>
          <w:rFonts w:ascii="仿宋_GB2312" w:eastAsia="仿宋_GB2312" w:hint="eastAsia"/>
          <w:color w:val="000000" w:themeColor="text1"/>
          <w:sz w:val="30"/>
          <w:szCs w:val="30"/>
        </w:rPr>
        <w:t>科学技术部复核后开出科研项目拨款单，</w:t>
      </w:r>
      <w:r w:rsidR="00EC19CA" w:rsidRPr="00751E2B">
        <w:rPr>
          <w:rFonts w:ascii="仿宋_GB2312" w:eastAsia="仿宋_GB2312" w:hint="eastAsia"/>
          <w:color w:val="000000" w:themeColor="text1"/>
          <w:sz w:val="30"/>
          <w:szCs w:val="30"/>
        </w:rPr>
        <w:t>由计划财务部</w:t>
      </w:r>
      <w:r w:rsidRPr="00751E2B">
        <w:rPr>
          <w:rFonts w:ascii="仿宋_GB2312" w:eastAsia="仿宋_GB2312" w:hint="eastAsia"/>
          <w:color w:val="000000" w:themeColor="text1"/>
          <w:sz w:val="30"/>
          <w:szCs w:val="30"/>
        </w:rPr>
        <w:t>确认</w:t>
      </w:r>
      <w:r w:rsidR="00EC19CA" w:rsidRPr="00751E2B">
        <w:rPr>
          <w:rFonts w:ascii="仿宋_GB2312" w:eastAsia="仿宋_GB2312" w:hint="eastAsia"/>
          <w:color w:val="000000" w:themeColor="text1"/>
          <w:sz w:val="30"/>
          <w:szCs w:val="30"/>
        </w:rPr>
        <w:t>并完成</w:t>
      </w:r>
      <w:r w:rsidRPr="00751E2B">
        <w:rPr>
          <w:rFonts w:ascii="仿宋_GB2312" w:eastAsia="仿宋_GB2312" w:hint="eastAsia"/>
          <w:color w:val="000000" w:themeColor="text1"/>
          <w:sz w:val="30"/>
          <w:szCs w:val="30"/>
        </w:rPr>
        <w:t>科研项目经费进款。</w:t>
      </w:r>
    </w:p>
    <w:p w:rsidR="009F3AD4" w:rsidRPr="00751E2B" w:rsidRDefault="00EA00FE" w:rsidP="009F3AD4">
      <w:pPr>
        <w:pStyle w:val="a3"/>
        <w:numPr>
          <w:ilvl w:val="0"/>
          <w:numId w:val="4"/>
        </w:numPr>
        <w:spacing w:line="360" w:lineRule="auto"/>
        <w:ind w:left="0" w:firstLine="600"/>
        <w:rPr>
          <w:rFonts w:ascii="仿宋_GB2312" w:eastAsia="仿宋_GB2312"/>
          <w:color w:val="000000" w:themeColor="text1"/>
          <w:sz w:val="30"/>
          <w:szCs w:val="30"/>
        </w:rPr>
      </w:pPr>
      <w:r w:rsidRPr="00751E2B">
        <w:rPr>
          <w:rFonts w:ascii="仿宋_GB2312" w:eastAsia="仿宋_GB2312" w:hint="eastAsia"/>
          <w:color w:val="000000" w:themeColor="text1"/>
          <w:sz w:val="30"/>
          <w:szCs w:val="30"/>
        </w:rPr>
        <w:t>科研经费实行专项管理，各项目之间不得互转经费。若根据项目任务书或科研合同要求项目分解任务，</w:t>
      </w:r>
      <w:r w:rsidR="00494FB4" w:rsidRPr="00751E2B">
        <w:rPr>
          <w:rFonts w:ascii="仿宋_GB2312" w:eastAsia="仿宋_GB2312" w:hint="eastAsia"/>
          <w:color w:val="000000" w:themeColor="text1"/>
          <w:sz w:val="30"/>
          <w:szCs w:val="30"/>
        </w:rPr>
        <w:t>须</w:t>
      </w:r>
      <w:r w:rsidRPr="00751E2B">
        <w:rPr>
          <w:rFonts w:ascii="仿宋_GB2312" w:eastAsia="仿宋_GB2312" w:hint="eastAsia"/>
          <w:color w:val="000000" w:themeColor="text1"/>
          <w:sz w:val="30"/>
          <w:szCs w:val="30"/>
        </w:rPr>
        <w:t>在项目到款立项时由项目负责人按规定一次性分解到位</w:t>
      </w:r>
      <w:r w:rsidR="006B59D1" w:rsidRPr="00751E2B">
        <w:rPr>
          <w:rFonts w:ascii="仿宋_GB2312" w:eastAsia="仿宋_GB2312" w:hint="eastAsia"/>
          <w:color w:val="000000" w:themeColor="text1"/>
          <w:sz w:val="30"/>
          <w:szCs w:val="30"/>
        </w:rPr>
        <w:t>，</w:t>
      </w:r>
      <w:r w:rsidR="009F3AD4" w:rsidRPr="00751E2B">
        <w:rPr>
          <w:rFonts w:ascii="仿宋_GB2312" w:eastAsia="仿宋_GB2312" w:hint="eastAsia"/>
          <w:color w:val="000000" w:themeColor="text1"/>
          <w:sz w:val="30"/>
          <w:szCs w:val="30"/>
        </w:rPr>
        <w:t>按照《太原工业学院</w:t>
      </w:r>
      <w:r w:rsidR="00286A4B" w:rsidRPr="00751E2B">
        <w:rPr>
          <w:rFonts w:ascii="仿宋_GB2312" w:eastAsia="仿宋_GB2312" w:hint="eastAsia"/>
          <w:color w:val="000000" w:themeColor="text1"/>
          <w:sz w:val="30"/>
          <w:szCs w:val="30"/>
        </w:rPr>
        <w:t>科研</w:t>
      </w:r>
      <w:r w:rsidR="009F3AD4" w:rsidRPr="00751E2B">
        <w:rPr>
          <w:rFonts w:ascii="仿宋_GB2312" w:eastAsia="仿宋_GB2312" w:hint="eastAsia"/>
          <w:color w:val="000000" w:themeColor="text1"/>
          <w:sz w:val="30"/>
          <w:szCs w:val="30"/>
        </w:rPr>
        <w:t>项目</w:t>
      </w:r>
      <w:r w:rsidR="001F7C74" w:rsidRPr="00751E2B">
        <w:rPr>
          <w:rFonts w:ascii="仿宋_GB2312" w:eastAsia="仿宋_GB2312" w:hint="eastAsia"/>
          <w:color w:val="000000" w:themeColor="text1"/>
          <w:sz w:val="30"/>
          <w:szCs w:val="30"/>
        </w:rPr>
        <w:t>管理办法</w:t>
      </w:r>
      <w:r w:rsidR="009F3AD4" w:rsidRPr="00751E2B">
        <w:rPr>
          <w:rFonts w:ascii="仿宋_GB2312" w:eastAsia="仿宋_GB2312" w:hint="eastAsia"/>
          <w:color w:val="000000" w:themeColor="text1"/>
          <w:sz w:val="30"/>
          <w:szCs w:val="30"/>
        </w:rPr>
        <w:t>》执行。</w:t>
      </w:r>
    </w:p>
    <w:p w:rsidR="00494FB4" w:rsidRPr="00751E2B" w:rsidRDefault="00494FB4" w:rsidP="00751E2B">
      <w:pPr>
        <w:pStyle w:val="a3"/>
        <w:numPr>
          <w:ilvl w:val="0"/>
          <w:numId w:val="1"/>
        </w:numPr>
        <w:spacing w:beforeLines="50" w:before="156" w:afterLines="50" w:after="156" w:line="560" w:lineRule="exact"/>
        <w:jc w:val="center"/>
        <w:rPr>
          <w:rFonts w:ascii="黑体" w:eastAsia="黑体" w:hAnsi="黑体" w:cs="黑体"/>
          <w:b/>
          <w:color w:val="000000" w:themeColor="text1"/>
          <w:sz w:val="30"/>
          <w:szCs w:val="30"/>
        </w:rPr>
      </w:pPr>
      <w:r w:rsidRPr="00751E2B">
        <w:rPr>
          <w:rFonts w:ascii="黑体" w:eastAsia="黑体" w:hAnsi="黑体" w:cs="黑体" w:hint="eastAsia"/>
          <w:b/>
          <w:color w:val="000000" w:themeColor="text1"/>
          <w:sz w:val="30"/>
          <w:szCs w:val="30"/>
        </w:rPr>
        <w:t>支出</w:t>
      </w:r>
      <w:r w:rsidRPr="00751E2B">
        <w:rPr>
          <w:rFonts w:ascii="黑体" w:eastAsia="黑体" w:hAnsi="黑体" w:cs="Times New Roman" w:hint="eastAsia"/>
          <w:b/>
          <w:bCs/>
          <w:color w:val="000000" w:themeColor="text1"/>
          <w:kern w:val="0"/>
          <w:sz w:val="30"/>
          <w:szCs w:val="30"/>
        </w:rPr>
        <w:t>管理</w:t>
      </w:r>
    </w:p>
    <w:p w:rsidR="00845FC5" w:rsidRPr="00751E2B" w:rsidRDefault="00494FB4" w:rsidP="004827F4">
      <w:pPr>
        <w:pStyle w:val="a3"/>
        <w:numPr>
          <w:ilvl w:val="0"/>
          <w:numId w:val="4"/>
        </w:numPr>
        <w:spacing w:line="360" w:lineRule="auto"/>
        <w:ind w:left="0" w:firstLine="600"/>
        <w:rPr>
          <w:rFonts w:ascii="仿宋_GB2312" w:eastAsia="仿宋_GB2312"/>
          <w:color w:val="000000" w:themeColor="text1"/>
          <w:sz w:val="30"/>
          <w:szCs w:val="30"/>
        </w:rPr>
      </w:pPr>
      <w:r w:rsidRPr="00751E2B">
        <w:rPr>
          <w:rFonts w:ascii="仿宋_GB2312" w:eastAsia="仿宋_GB2312" w:hAnsi="宋体" w:cs="宋体" w:hint="eastAsia"/>
          <w:color w:val="000000" w:themeColor="text1"/>
          <w:sz w:val="30"/>
          <w:szCs w:val="30"/>
        </w:rPr>
        <w:t>科研项目经费</w:t>
      </w:r>
      <w:r w:rsidRPr="00751E2B">
        <w:rPr>
          <w:rFonts w:ascii="仿宋_GB2312" w:eastAsia="仿宋_GB2312" w:hint="eastAsia"/>
          <w:color w:val="000000" w:themeColor="text1"/>
          <w:sz w:val="30"/>
          <w:szCs w:val="30"/>
        </w:rPr>
        <w:t>支出</w:t>
      </w:r>
      <w:r w:rsidRPr="00751E2B">
        <w:rPr>
          <w:rFonts w:ascii="仿宋_GB2312" w:eastAsia="仿宋_GB2312" w:hAnsi="宋体" w:cs="宋体" w:hint="eastAsia"/>
          <w:color w:val="000000" w:themeColor="text1"/>
          <w:sz w:val="30"/>
          <w:szCs w:val="30"/>
        </w:rPr>
        <w:t>严格按照国家财经法规、会计制度和项目下达单位的有关规定，实行项目负责人负责制。项目负责人严格按照科研任务合同（协议）规定的用途、范围和开支标准使用项目经费，自觉控制经费的各项支出，承担相应的法律、纪律责任。</w:t>
      </w:r>
    </w:p>
    <w:p w:rsidR="00494FB4" w:rsidRPr="00751E2B" w:rsidRDefault="00494FB4" w:rsidP="00494FB4">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int="eastAsia"/>
          <w:color w:val="000000" w:themeColor="text1"/>
          <w:sz w:val="30"/>
          <w:szCs w:val="30"/>
        </w:rPr>
        <w:t>科研</w:t>
      </w:r>
      <w:r w:rsidRPr="00751E2B">
        <w:rPr>
          <w:rFonts w:ascii="仿宋_GB2312" w:eastAsia="仿宋_GB2312" w:hAnsi="宋体" w:cs="宋体" w:hint="eastAsia"/>
          <w:color w:val="000000" w:themeColor="text1"/>
          <w:sz w:val="30"/>
          <w:szCs w:val="30"/>
        </w:rPr>
        <w:t>项目经费</w:t>
      </w:r>
      <w:r w:rsidR="00B53E4B" w:rsidRPr="00751E2B">
        <w:rPr>
          <w:rFonts w:ascii="仿宋_GB2312" w:eastAsia="仿宋_GB2312" w:hint="eastAsia"/>
          <w:color w:val="000000" w:themeColor="text1"/>
          <w:sz w:val="30"/>
          <w:szCs w:val="30"/>
        </w:rPr>
        <w:t>到账后，根据来款单位要求，由计划财务</w:t>
      </w:r>
      <w:r w:rsidRPr="00751E2B">
        <w:rPr>
          <w:rFonts w:ascii="仿宋_GB2312" w:eastAsia="仿宋_GB2312" w:hint="eastAsia"/>
          <w:color w:val="000000" w:themeColor="text1"/>
          <w:sz w:val="30"/>
          <w:szCs w:val="30"/>
        </w:rPr>
        <w:t>部统一出具到款凭证或票据，并按国家有关税收政策代扣税费。</w:t>
      </w:r>
    </w:p>
    <w:p w:rsidR="00494FB4" w:rsidRPr="00751E2B" w:rsidRDefault="00EC19CA" w:rsidP="00494FB4">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学院</w:t>
      </w:r>
      <w:r w:rsidR="00494FB4" w:rsidRPr="00751E2B">
        <w:rPr>
          <w:rFonts w:ascii="仿宋_GB2312" w:eastAsia="仿宋_GB2312" w:hint="eastAsia"/>
          <w:color w:val="000000" w:themeColor="text1"/>
          <w:sz w:val="30"/>
          <w:szCs w:val="30"/>
        </w:rPr>
        <w:t>依据国家相关科研项目经费管理规定，从科研项目到款经费中提取管理费，管理费纳入</w:t>
      </w:r>
      <w:r w:rsidRPr="00751E2B">
        <w:rPr>
          <w:rFonts w:ascii="仿宋_GB2312" w:eastAsia="仿宋_GB2312" w:hint="eastAsia"/>
          <w:color w:val="000000" w:themeColor="text1"/>
          <w:sz w:val="30"/>
          <w:szCs w:val="30"/>
        </w:rPr>
        <w:t>学院</w:t>
      </w:r>
      <w:r w:rsidR="00494FB4" w:rsidRPr="00751E2B">
        <w:rPr>
          <w:rFonts w:ascii="仿宋_GB2312" w:eastAsia="仿宋_GB2312" w:hint="eastAsia"/>
          <w:color w:val="000000" w:themeColor="text1"/>
          <w:sz w:val="30"/>
          <w:szCs w:val="30"/>
        </w:rPr>
        <w:t>财务，用于科研管理、科技发展以及支持</w:t>
      </w:r>
      <w:r w:rsidRPr="00751E2B">
        <w:rPr>
          <w:rFonts w:ascii="仿宋_GB2312" w:eastAsia="仿宋_GB2312" w:hint="eastAsia"/>
          <w:color w:val="000000" w:themeColor="text1"/>
          <w:sz w:val="30"/>
          <w:szCs w:val="30"/>
        </w:rPr>
        <w:t>学院</w:t>
      </w:r>
      <w:r w:rsidR="00494FB4" w:rsidRPr="00751E2B">
        <w:rPr>
          <w:rFonts w:ascii="仿宋_GB2312" w:eastAsia="仿宋_GB2312" w:hint="eastAsia"/>
          <w:color w:val="000000" w:themeColor="text1"/>
          <w:sz w:val="30"/>
          <w:szCs w:val="30"/>
        </w:rPr>
        <w:t>教学及人才培养等工作。</w:t>
      </w:r>
    </w:p>
    <w:p w:rsidR="00494FB4" w:rsidRPr="00751E2B" w:rsidRDefault="00494FB4" w:rsidP="00494FB4">
      <w:pPr>
        <w:pStyle w:val="a3"/>
        <w:numPr>
          <w:ilvl w:val="0"/>
          <w:numId w:val="4"/>
        </w:numPr>
        <w:spacing w:line="360" w:lineRule="auto"/>
        <w:ind w:left="0" w:firstLine="600"/>
        <w:rPr>
          <w:rFonts w:ascii="仿宋_GB2312" w:eastAsia="仿宋_GB2312"/>
          <w:color w:val="000000" w:themeColor="text1"/>
          <w:sz w:val="30"/>
          <w:szCs w:val="30"/>
        </w:rPr>
      </w:pPr>
      <w:r w:rsidRPr="00751E2B">
        <w:rPr>
          <w:rFonts w:ascii="仿宋_GB2312" w:eastAsia="仿宋_GB2312" w:hAnsi="宋体" w:cs="宋体" w:hint="eastAsia"/>
          <w:color w:val="000000" w:themeColor="text1"/>
          <w:sz w:val="30"/>
          <w:szCs w:val="30"/>
        </w:rPr>
        <w:lastRenderedPageBreak/>
        <w:t>科研</w:t>
      </w:r>
      <w:r w:rsidRPr="00751E2B">
        <w:rPr>
          <w:rFonts w:ascii="仿宋_GB2312" w:eastAsia="仿宋_GB2312" w:hint="eastAsia"/>
          <w:color w:val="000000" w:themeColor="text1"/>
          <w:sz w:val="30"/>
          <w:szCs w:val="30"/>
        </w:rPr>
        <w:t>项目有对外协作事项，应在经费预算内签订外协合同，明确科研任务、</w:t>
      </w:r>
      <w:r w:rsidRPr="00751E2B">
        <w:rPr>
          <w:rFonts w:ascii="仿宋_GB2312" w:eastAsia="仿宋_GB2312" w:hAnsi="宋体" w:cs="宋体" w:hint="eastAsia"/>
          <w:color w:val="000000" w:themeColor="text1"/>
          <w:sz w:val="30"/>
          <w:szCs w:val="30"/>
        </w:rPr>
        <w:t>验收</w:t>
      </w:r>
      <w:r w:rsidRPr="00751E2B">
        <w:rPr>
          <w:rFonts w:ascii="仿宋_GB2312" w:eastAsia="仿宋_GB2312" w:hint="eastAsia"/>
          <w:color w:val="000000" w:themeColor="text1"/>
          <w:sz w:val="30"/>
          <w:szCs w:val="30"/>
        </w:rPr>
        <w:t>指标、经费额度、知识产权归属、资产归属等。外协合同签订按照《</w:t>
      </w:r>
      <w:r w:rsidR="00945A28" w:rsidRPr="00751E2B">
        <w:rPr>
          <w:rFonts w:ascii="仿宋_GB2312" w:eastAsia="仿宋_GB2312" w:hint="eastAsia"/>
          <w:color w:val="000000" w:themeColor="text1"/>
          <w:sz w:val="30"/>
          <w:szCs w:val="30"/>
        </w:rPr>
        <w:t>太原工业学院</w:t>
      </w:r>
      <w:r w:rsidRPr="00751E2B">
        <w:rPr>
          <w:rFonts w:ascii="仿宋_GB2312" w:eastAsia="仿宋_GB2312" w:hint="eastAsia"/>
          <w:color w:val="000000" w:themeColor="text1"/>
          <w:sz w:val="30"/>
          <w:szCs w:val="30"/>
        </w:rPr>
        <w:t>科研项目对外协作及分承包科技合同管理办法》执行。</w:t>
      </w:r>
    </w:p>
    <w:p w:rsidR="00494FB4" w:rsidRPr="00751E2B" w:rsidRDefault="00494FB4" w:rsidP="0067000B">
      <w:pPr>
        <w:pStyle w:val="a3"/>
        <w:numPr>
          <w:ilvl w:val="0"/>
          <w:numId w:val="4"/>
        </w:numPr>
        <w:spacing w:line="360" w:lineRule="auto"/>
        <w:ind w:left="0" w:firstLine="600"/>
        <w:rPr>
          <w:rFonts w:ascii="仿宋_GB2312" w:eastAsia="仿宋_GB2312"/>
          <w:color w:val="000000" w:themeColor="text1"/>
          <w:sz w:val="30"/>
          <w:szCs w:val="30"/>
        </w:rPr>
      </w:pPr>
      <w:r w:rsidRPr="00751E2B">
        <w:rPr>
          <w:rFonts w:ascii="仿宋_GB2312" w:eastAsia="仿宋_GB2312" w:hint="eastAsia"/>
          <w:color w:val="000000" w:themeColor="text1"/>
          <w:sz w:val="30"/>
          <w:szCs w:val="30"/>
        </w:rPr>
        <w:t>使用科研项目经费购置或形成的固定资产均属于国有资产，参照</w:t>
      </w:r>
      <w:r w:rsidR="00FA727E" w:rsidRPr="00751E2B">
        <w:rPr>
          <w:rFonts w:ascii="仿宋_GB2312" w:eastAsia="仿宋_GB2312"/>
          <w:color w:val="000000" w:themeColor="text1"/>
          <w:sz w:val="30"/>
          <w:szCs w:val="30"/>
        </w:rPr>
        <w:t>政府会计准则及学院</w:t>
      </w:r>
      <w:r w:rsidR="0067000B" w:rsidRPr="00751E2B">
        <w:rPr>
          <w:rFonts w:ascii="仿宋_GB2312" w:eastAsia="仿宋_GB2312" w:hint="eastAsia"/>
          <w:color w:val="000000" w:themeColor="text1"/>
          <w:sz w:val="30"/>
          <w:szCs w:val="30"/>
        </w:rPr>
        <w:t>国有</w:t>
      </w:r>
      <w:r w:rsidR="00FA727E" w:rsidRPr="00751E2B">
        <w:rPr>
          <w:rFonts w:ascii="仿宋_GB2312" w:eastAsia="仿宋_GB2312"/>
          <w:color w:val="000000" w:themeColor="text1"/>
          <w:sz w:val="30"/>
          <w:szCs w:val="30"/>
        </w:rPr>
        <w:t>资产相关规定</w:t>
      </w:r>
      <w:r w:rsidRPr="00751E2B">
        <w:rPr>
          <w:rFonts w:ascii="仿宋_GB2312" w:eastAsia="仿宋_GB2312" w:hint="eastAsia"/>
          <w:color w:val="000000" w:themeColor="text1"/>
          <w:sz w:val="30"/>
          <w:szCs w:val="30"/>
        </w:rPr>
        <w:t>执行</w:t>
      </w:r>
      <w:r w:rsidR="0067000B" w:rsidRPr="00751E2B">
        <w:rPr>
          <w:rFonts w:ascii="仿宋_GB2312" w:eastAsia="仿宋_GB2312" w:hint="eastAsia"/>
          <w:color w:val="000000" w:themeColor="text1"/>
          <w:sz w:val="30"/>
          <w:szCs w:val="30"/>
        </w:rPr>
        <w:t>，并在资产管理部上账登记；</w:t>
      </w:r>
      <w:r w:rsidR="000E0805" w:rsidRPr="00751E2B">
        <w:rPr>
          <w:rFonts w:ascii="仿宋_GB2312" w:eastAsia="仿宋_GB2312" w:hint="eastAsia"/>
          <w:color w:val="000000" w:themeColor="text1"/>
          <w:sz w:val="30"/>
          <w:szCs w:val="30"/>
        </w:rPr>
        <w:t>科研项目</w:t>
      </w:r>
      <w:r w:rsidR="0067000B" w:rsidRPr="00751E2B">
        <w:rPr>
          <w:rFonts w:ascii="仿宋_GB2312" w:eastAsia="仿宋_GB2312" w:hint="eastAsia"/>
          <w:color w:val="000000" w:themeColor="text1"/>
          <w:sz w:val="30"/>
          <w:szCs w:val="30"/>
        </w:rPr>
        <w:t>合同</w:t>
      </w:r>
      <w:r w:rsidR="000E0805" w:rsidRPr="00751E2B">
        <w:rPr>
          <w:rFonts w:ascii="仿宋_GB2312" w:eastAsia="仿宋_GB2312" w:hint="eastAsia"/>
          <w:color w:val="000000" w:themeColor="text1"/>
          <w:sz w:val="30"/>
          <w:szCs w:val="30"/>
        </w:rPr>
        <w:t>中明确交付委托方的资产，</w:t>
      </w:r>
      <w:r w:rsidR="00A35AC9" w:rsidRPr="00751E2B">
        <w:rPr>
          <w:rFonts w:ascii="仿宋_GB2312" w:eastAsia="仿宋_GB2312" w:hint="eastAsia"/>
          <w:color w:val="000000" w:themeColor="text1"/>
          <w:sz w:val="30"/>
          <w:szCs w:val="30"/>
        </w:rPr>
        <w:t>经科学技术部、</w:t>
      </w:r>
      <w:r w:rsidR="0067000B" w:rsidRPr="00751E2B">
        <w:rPr>
          <w:rFonts w:ascii="仿宋_GB2312" w:eastAsia="仿宋_GB2312" w:hint="eastAsia"/>
          <w:color w:val="000000" w:themeColor="text1"/>
          <w:sz w:val="30"/>
          <w:szCs w:val="30"/>
        </w:rPr>
        <w:t>资产管理</w:t>
      </w:r>
      <w:r w:rsidR="00A35AC9" w:rsidRPr="00751E2B">
        <w:rPr>
          <w:rFonts w:ascii="仿宋_GB2312" w:eastAsia="仿宋_GB2312" w:hint="eastAsia"/>
          <w:color w:val="000000" w:themeColor="text1"/>
          <w:sz w:val="30"/>
          <w:szCs w:val="30"/>
        </w:rPr>
        <w:t>部</w:t>
      </w:r>
      <w:r w:rsidR="0067000B" w:rsidRPr="00751E2B">
        <w:rPr>
          <w:rFonts w:ascii="仿宋_GB2312" w:eastAsia="仿宋_GB2312" w:hint="eastAsia"/>
          <w:color w:val="000000" w:themeColor="text1"/>
          <w:sz w:val="30"/>
          <w:szCs w:val="30"/>
        </w:rPr>
        <w:t>审批后可不入</w:t>
      </w:r>
      <w:r w:rsidR="000E0805" w:rsidRPr="00751E2B">
        <w:rPr>
          <w:rFonts w:ascii="仿宋_GB2312" w:eastAsia="仿宋_GB2312" w:hint="eastAsia"/>
          <w:color w:val="000000" w:themeColor="text1"/>
          <w:sz w:val="30"/>
          <w:szCs w:val="30"/>
        </w:rPr>
        <w:t>我院固定资产。</w:t>
      </w:r>
    </w:p>
    <w:p w:rsidR="00494FB4" w:rsidRPr="00751E2B" w:rsidRDefault="00494FB4" w:rsidP="00494FB4">
      <w:pPr>
        <w:pStyle w:val="a3"/>
        <w:numPr>
          <w:ilvl w:val="0"/>
          <w:numId w:val="4"/>
        </w:numPr>
        <w:spacing w:line="360" w:lineRule="auto"/>
        <w:ind w:left="0" w:firstLine="600"/>
        <w:rPr>
          <w:rFonts w:ascii="仿宋_GB2312" w:eastAsia="仿宋_GB2312"/>
          <w:color w:val="000000" w:themeColor="text1"/>
          <w:sz w:val="30"/>
          <w:szCs w:val="30"/>
        </w:rPr>
      </w:pPr>
      <w:r w:rsidRPr="00751E2B">
        <w:rPr>
          <w:rFonts w:ascii="仿宋_GB2312" w:eastAsia="仿宋_GB2312" w:hint="eastAsia"/>
          <w:color w:val="000000" w:themeColor="text1"/>
          <w:sz w:val="30"/>
          <w:szCs w:val="30"/>
        </w:rPr>
        <w:t>项目组可自主聘任研究人员、专业技术工人、科研财务助理与工勤辅助</w:t>
      </w:r>
      <w:r w:rsidRPr="00751E2B">
        <w:rPr>
          <w:rFonts w:ascii="仿宋_GB2312" w:eastAsia="仿宋_GB2312" w:hAnsi="宋体" w:cs="宋体" w:hint="eastAsia"/>
          <w:color w:val="000000" w:themeColor="text1"/>
          <w:sz w:val="30"/>
          <w:szCs w:val="30"/>
        </w:rPr>
        <w:t>人员</w:t>
      </w:r>
      <w:r w:rsidRPr="00751E2B">
        <w:rPr>
          <w:rFonts w:ascii="仿宋_GB2312" w:eastAsia="仿宋_GB2312" w:hint="eastAsia"/>
          <w:color w:val="000000" w:themeColor="text1"/>
          <w:sz w:val="30"/>
          <w:szCs w:val="30"/>
        </w:rPr>
        <w:t>，聘用人员工资及“五险”可从科研经费劳务费或绩效中支出。工资标准由项目组与外聘人员协商确定。</w:t>
      </w:r>
    </w:p>
    <w:p w:rsidR="00494FB4" w:rsidRPr="00751E2B" w:rsidRDefault="00494FB4" w:rsidP="00494FB4">
      <w:pPr>
        <w:pStyle w:val="a3"/>
        <w:numPr>
          <w:ilvl w:val="0"/>
          <w:numId w:val="4"/>
        </w:numPr>
        <w:spacing w:line="360" w:lineRule="auto"/>
        <w:ind w:left="0" w:firstLine="600"/>
        <w:rPr>
          <w:rFonts w:ascii="仿宋_GB2312" w:eastAsia="仿宋_GB2312"/>
          <w:color w:val="000000" w:themeColor="text1"/>
          <w:sz w:val="30"/>
          <w:szCs w:val="30"/>
        </w:rPr>
      </w:pPr>
      <w:r w:rsidRPr="00751E2B">
        <w:rPr>
          <w:rFonts w:ascii="仿宋_GB2312" w:eastAsia="仿宋_GB2312" w:hint="eastAsia"/>
          <w:color w:val="000000" w:themeColor="text1"/>
          <w:sz w:val="30"/>
          <w:szCs w:val="30"/>
        </w:rPr>
        <w:t>科研</w:t>
      </w:r>
      <w:r w:rsidRPr="00751E2B">
        <w:rPr>
          <w:rFonts w:ascii="仿宋_GB2312" w:eastAsia="仿宋_GB2312" w:hAnsi="宋体" w:cs="宋体" w:hint="eastAsia"/>
          <w:color w:val="000000" w:themeColor="text1"/>
          <w:sz w:val="30"/>
          <w:szCs w:val="30"/>
        </w:rPr>
        <w:t>活动</w:t>
      </w:r>
      <w:r w:rsidRPr="00751E2B">
        <w:rPr>
          <w:rFonts w:ascii="仿宋_GB2312" w:eastAsia="仿宋_GB2312" w:hint="eastAsia"/>
          <w:color w:val="000000" w:themeColor="text1"/>
          <w:sz w:val="30"/>
          <w:szCs w:val="30"/>
        </w:rPr>
        <w:t>过程中发生的费用支出，应与科研任务具有相关性，</w:t>
      </w:r>
      <w:r w:rsidR="00945A28" w:rsidRPr="00751E2B">
        <w:rPr>
          <w:rFonts w:ascii="仿宋_GB2312" w:eastAsia="仿宋_GB2312"/>
          <w:color w:val="000000" w:themeColor="text1"/>
          <w:sz w:val="30"/>
          <w:szCs w:val="30"/>
        </w:rPr>
        <w:t>不得将无关的支出在科研项目经费中列支，严禁以任何方式挪用、侵占、骗取科研项目经费。</w:t>
      </w:r>
      <w:r w:rsidRPr="00751E2B">
        <w:rPr>
          <w:rFonts w:ascii="仿宋_GB2312" w:eastAsia="仿宋_GB2312" w:hint="eastAsia"/>
          <w:color w:val="000000" w:themeColor="text1"/>
          <w:sz w:val="30"/>
          <w:szCs w:val="30"/>
        </w:rPr>
        <w:t>科研项目实施负面清单管理。</w:t>
      </w:r>
    </w:p>
    <w:p w:rsidR="006D302D" w:rsidRPr="00751E2B" w:rsidRDefault="006D302D" w:rsidP="00751E2B">
      <w:pPr>
        <w:pStyle w:val="a3"/>
        <w:numPr>
          <w:ilvl w:val="0"/>
          <w:numId w:val="1"/>
        </w:numPr>
        <w:spacing w:beforeLines="50" w:before="156" w:afterLines="50" w:after="156" w:line="560" w:lineRule="exact"/>
        <w:jc w:val="center"/>
        <w:rPr>
          <w:rFonts w:ascii="黑体" w:eastAsia="黑体" w:hAnsi="黑体" w:cs="黑体"/>
          <w:b/>
          <w:color w:val="000000" w:themeColor="text1"/>
          <w:sz w:val="30"/>
          <w:szCs w:val="30"/>
        </w:rPr>
      </w:pPr>
      <w:r w:rsidRPr="00751E2B">
        <w:rPr>
          <w:rFonts w:ascii="黑体" w:eastAsia="黑体" w:hAnsi="黑体" w:cs="黑体" w:hint="eastAsia"/>
          <w:b/>
          <w:color w:val="000000" w:themeColor="text1"/>
          <w:sz w:val="30"/>
          <w:szCs w:val="30"/>
        </w:rPr>
        <w:t>决算及结余经费管理</w:t>
      </w:r>
    </w:p>
    <w:p w:rsidR="0073453B" w:rsidRPr="00751E2B" w:rsidRDefault="000720DC" w:rsidP="0073453B">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int="eastAsia"/>
          <w:color w:val="000000" w:themeColor="text1"/>
          <w:sz w:val="30"/>
          <w:szCs w:val="30"/>
        </w:rPr>
        <w:t>科研</w:t>
      </w:r>
      <w:r w:rsidRPr="00751E2B">
        <w:rPr>
          <w:rFonts w:ascii="仿宋_GB2312" w:eastAsia="仿宋_GB2312" w:hAnsi="宋体" w:cs="宋体" w:hint="eastAsia"/>
          <w:color w:val="000000" w:themeColor="text1"/>
          <w:sz w:val="30"/>
          <w:szCs w:val="30"/>
        </w:rPr>
        <w:t>项目研究结束后，项目负责人应当</w:t>
      </w:r>
      <w:r w:rsidR="00343A28" w:rsidRPr="00751E2B">
        <w:rPr>
          <w:rFonts w:ascii="仿宋_GB2312" w:eastAsia="仿宋_GB2312" w:hAnsi="宋体" w:cs="宋体" w:hint="eastAsia"/>
          <w:color w:val="000000" w:themeColor="text1"/>
          <w:sz w:val="30"/>
          <w:szCs w:val="30"/>
        </w:rPr>
        <w:t>会同科技、财务、资产等管理部门及时</w:t>
      </w:r>
      <w:r w:rsidR="00A61ACB" w:rsidRPr="00751E2B">
        <w:rPr>
          <w:rFonts w:ascii="仿宋_GB2312" w:eastAsia="仿宋_GB2312" w:hAnsi="宋体" w:cs="宋体" w:hint="eastAsia"/>
          <w:color w:val="000000" w:themeColor="text1"/>
          <w:sz w:val="30"/>
          <w:szCs w:val="30"/>
        </w:rPr>
        <w:t>清理账目与资产，</w:t>
      </w:r>
      <w:r w:rsidRPr="00751E2B">
        <w:rPr>
          <w:rFonts w:ascii="仿宋_GB2312" w:eastAsia="仿宋_GB2312" w:hAnsi="宋体" w:cs="宋体" w:hint="eastAsia"/>
          <w:color w:val="000000" w:themeColor="text1"/>
          <w:sz w:val="30"/>
          <w:szCs w:val="30"/>
        </w:rPr>
        <w:t>严格按照实际发生的财务明细账目如实编制科研项目经费决算，计划</w:t>
      </w:r>
      <w:r w:rsidR="0064566A" w:rsidRPr="00751E2B">
        <w:rPr>
          <w:rFonts w:ascii="仿宋_GB2312" w:eastAsia="仿宋_GB2312" w:hAnsi="宋体" w:cs="宋体" w:hint="eastAsia"/>
          <w:color w:val="000000" w:themeColor="text1"/>
          <w:sz w:val="30"/>
          <w:szCs w:val="30"/>
        </w:rPr>
        <w:t>财务</w:t>
      </w:r>
      <w:r w:rsidRPr="00751E2B">
        <w:rPr>
          <w:rFonts w:ascii="仿宋_GB2312" w:eastAsia="仿宋_GB2312" w:hAnsi="宋体" w:cs="宋体" w:hint="eastAsia"/>
          <w:color w:val="000000" w:themeColor="text1"/>
          <w:sz w:val="30"/>
          <w:szCs w:val="30"/>
        </w:rPr>
        <w:t>部核实后</w:t>
      </w:r>
      <w:r w:rsidR="00EB5A22" w:rsidRPr="00751E2B">
        <w:rPr>
          <w:rFonts w:ascii="仿宋_GB2312" w:eastAsia="仿宋_GB2312" w:hAnsi="宋体" w:cs="宋体" w:hint="eastAsia"/>
          <w:color w:val="000000" w:themeColor="text1"/>
          <w:sz w:val="30"/>
          <w:szCs w:val="30"/>
        </w:rPr>
        <w:t>签章</w:t>
      </w:r>
      <w:r w:rsidRPr="00751E2B">
        <w:rPr>
          <w:rFonts w:ascii="仿宋_GB2312" w:eastAsia="仿宋_GB2312" w:hAnsi="宋体" w:cs="宋体" w:hint="eastAsia"/>
          <w:color w:val="000000" w:themeColor="text1"/>
          <w:sz w:val="30"/>
          <w:szCs w:val="30"/>
        </w:rPr>
        <w:t>。</w:t>
      </w:r>
    </w:p>
    <w:p w:rsidR="000720DC" w:rsidRPr="00751E2B" w:rsidRDefault="000720DC" w:rsidP="006D302D">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科研项目结余经费按照《</w:t>
      </w:r>
      <w:r w:rsidR="0064566A" w:rsidRPr="00751E2B">
        <w:rPr>
          <w:rFonts w:ascii="仿宋_GB2312" w:eastAsia="仿宋_GB2312" w:hAnsi="宋体" w:cs="宋体" w:hint="eastAsia"/>
          <w:color w:val="000000" w:themeColor="text1"/>
          <w:sz w:val="30"/>
          <w:szCs w:val="30"/>
        </w:rPr>
        <w:t>太原工业学院</w:t>
      </w:r>
      <w:r w:rsidRPr="00751E2B">
        <w:rPr>
          <w:rFonts w:ascii="仿宋_GB2312" w:eastAsia="仿宋_GB2312" w:hAnsi="宋体" w:cs="宋体" w:hint="eastAsia"/>
          <w:color w:val="000000" w:themeColor="text1"/>
          <w:sz w:val="30"/>
          <w:szCs w:val="30"/>
        </w:rPr>
        <w:t>科研项目</w:t>
      </w:r>
      <w:r w:rsidRPr="00751E2B">
        <w:rPr>
          <w:rFonts w:ascii="仿宋_GB2312" w:eastAsia="仿宋_GB2312" w:hAnsi="宋体" w:cs="宋体" w:hint="eastAsia"/>
          <w:color w:val="000000" w:themeColor="text1"/>
          <w:sz w:val="30"/>
          <w:szCs w:val="30"/>
        </w:rPr>
        <w:lastRenderedPageBreak/>
        <w:t>结余经费管理办法》执行。</w:t>
      </w:r>
    </w:p>
    <w:p w:rsidR="00AD40DF" w:rsidRPr="00751E2B" w:rsidRDefault="00AD40DF" w:rsidP="00751E2B">
      <w:pPr>
        <w:pStyle w:val="a3"/>
        <w:numPr>
          <w:ilvl w:val="0"/>
          <w:numId w:val="1"/>
        </w:numPr>
        <w:spacing w:beforeLines="50" w:before="156" w:afterLines="50" w:after="156" w:line="560" w:lineRule="exact"/>
        <w:jc w:val="center"/>
        <w:rPr>
          <w:rFonts w:ascii="黑体" w:eastAsia="黑体" w:hAnsi="黑体" w:cs="黑体"/>
          <w:b/>
          <w:color w:val="000000" w:themeColor="text1"/>
          <w:sz w:val="30"/>
          <w:szCs w:val="30"/>
        </w:rPr>
      </w:pPr>
      <w:r w:rsidRPr="00751E2B">
        <w:rPr>
          <w:rFonts w:ascii="黑体" w:eastAsia="黑体" w:hAnsi="黑体" w:cs="黑体" w:hint="eastAsia"/>
          <w:b/>
          <w:color w:val="000000" w:themeColor="text1"/>
          <w:sz w:val="30"/>
          <w:szCs w:val="30"/>
        </w:rPr>
        <w:t>监督管理</w:t>
      </w:r>
    </w:p>
    <w:p w:rsidR="00AD40DF" w:rsidRPr="00751E2B" w:rsidRDefault="0064566A" w:rsidP="00AD40DF">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由审计部牵头，科学技术部、计划财务</w:t>
      </w:r>
      <w:r w:rsidR="00AD40DF" w:rsidRPr="00751E2B">
        <w:rPr>
          <w:rFonts w:ascii="仿宋_GB2312" w:eastAsia="仿宋_GB2312" w:hAnsi="宋体" w:cs="宋体" w:hint="eastAsia"/>
          <w:color w:val="000000" w:themeColor="text1"/>
          <w:sz w:val="30"/>
          <w:szCs w:val="30"/>
        </w:rPr>
        <w:t>部、资产管理部等相关部门，各</w:t>
      </w:r>
      <w:r w:rsidR="00513191" w:rsidRPr="00751E2B">
        <w:rPr>
          <w:rFonts w:ascii="仿宋_GB2312" w:eastAsia="仿宋_GB2312" w:hAnsi="宋体" w:cs="宋体" w:hint="eastAsia"/>
          <w:color w:val="000000" w:themeColor="text1"/>
          <w:sz w:val="30"/>
          <w:szCs w:val="30"/>
        </w:rPr>
        <w:t>系部</w:t>
      </w:r>
      <w:r w:rsidR="00EB5180" w:rsidRPr="00751E2B">
        <w:rPr>
          <w:rFonts w:ascii="仿宋_GB2312" w:eastAsia="仿宋_GB2312" w:hAnsi="宋体" w:cs="宋体" w:hint="eastAsia"/>
          <w:color w:val="000000" w:themeColor="text1"/>
          <w:sz w:val="30"/>
          <w:szCs w:val="30"/>
        </w:rPr>
        <w:t>（中心）</w:t>
      </w:r>
      <w:r w:rsidR="00AD40DF" w:rsidRPr="00751E2B">
        <w:rPr>
          <w:rFonts w:ascii="仿宋_GB2312" w:eastAsia="仿宋_GB2312" w:hAnsi="宋体" w:cs="宋体" w:hint="eastAsia"/>
          <w:color w:val="000000" w:themeColor="text1"/>
          <w:sz w:val="30"/>
          <w:szCs w:val="30"/>
        </w:rPr>
        <w:t>及项目负责人应各负其责、密切配合，做好科研项目经费使用的监督检查工作。</w:t>
      </w:r>
    </w:p>
    <w:p w:rsidR="00494FB4" w:rsidRPr="00751E2B" w:rsidRDefault="008A79AB" w:rsidP="008A79AB">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加强科研诚信管理，科学技术部依据《太原工业学院科研诚信建设管理办法</w:t>
      </w:r>
      <w:r w:rsidR="00AD40DF" w:rsidRPr="00751E2B">
        <w:rPr>
          <w:rFonts w:ascii="仿宋_GB2312" w:eastAsia="仿宋_GB2312" w:hAnsi="宋体" w:cs="宋体" w:hint="eastAsia"/>
          <w:color w:val="000000" w:themeColor="text1"/>
          <w:sz w:val="30"/>
          <w:szCs w:val="30"/>
        </w:rPr>
        <w:t>》</w:t>
      </w:r>
      <w:r w:rsidR="00815BDB" w:rsidRPr="00751E2B">
        <w:rPr>
          <w:rFonts w:ascii="仿宋_GB2312" w:eastAsia="仿宋_GB2312" w:hAnsi="宋体" w:cs="宋体" w:hint="eastAsia"/>
          <w:color w:val="000000" w:themeColor="text1"/>
          <w:sz w:val="30"/>
          <w:szCs w:val="30"/>
        </w:rPr>
        <w:t>（太工院发</w:t>
      </w:r>
      <w:r w:rsidR="00584A93" w:rsidRPr="00751E2B">
        <w:rPr>
          <w:rFonts w:ascii="仿宋_GB2312" w:eastAsia="仿宋_GB2312" w:hAnsi="宋体" w:cs="宋体" w:hint="eastAsia"/>
          <w:color w:val="000000" w:themeColor="text1"/>
          <w:sz w:val="30"/>
          <w:szCs w:val="30"/>
        </w:rPr>
        <w:t>[</w:t>
      </w:r>
      <w:r w:rsidR="00584A93" w:rsidRPr="00751E2B">
        <w:rPr>
          <w:rFonts w:ascii="仿宋_GB2312" w:eastAsia="仿宋_GB2312" w:hAnsi="宋体" w:cs="宋体"/>
          <w:color w:val="000000" w:themeColor="text1"/>
          <w:sz w:val="30"/>
          <w:szCs w:val="30"/>
        </w:rPr>
        <w:t>2020]105号</w:t>
      </w:r>
      <w:r w:rsidR="00815BDB" w:rsidRPr="00751E2B">
        <w:rPr>
          <w:rFonts w:ascii="仿宋_GB2312" w:eastAsia="仿宋_GB2312" w:hAnsi="宋体" w:cs="宋体" w:hint="eastAsia"/>
          <w:color w:val="000000" w:themeColor="text1"/>
          <w:sz w:val="30"/>
          <w:szCs w:val="30"/>
        </w:rPr>
        <w:t>）</w:t>
      </w:r>
      <w:r w:rsidR="00AD40DF" w:rsidRPr="00751E2B">
        <w:rPr>
          <w:rFonts w:ascii="仿宋_GB2312" w:eastAsia="仿宋_GB2312" w:hAnsi="宋体" w:cs="宋体" w:hint="eastAsia"/>
          <w:color w:val="000000" w:themeColor="text1"/>
          <w:sz w:val="30"/>
          <w:szCs w:val="30"/>
        </w:rPr>
        <w:t>、《</w:t>
      </w:r>
      <w:r w:rsidR="005B6B1E" w:rsidRPr="00751E2B">
        <w:rPr>
          <w:rFonts w:ascii="仿宋_GB2312" w:eastAsia="仿宋_GB2312" w:hAnsi="宋体" w:cs="宋体" w:hint="eastAsia"/>
          <w:color w:val="000000" w:themeColor="text1"/>
          <w:sz w:val="30"/>
          <w:szCs w:val="30"/>
        </w:rPr>
        <w:t>太原工业学院</w:t>
      </w:r>
      <w:r w:rsidR="00AD40DF" w:rsidRPr="00751E2B">
        <w:rPr>
          <w:rFonts w:ascii="仿宋_GB2312" w:eastAsia="仿宋_GB2312" w:hAnsi="宋体" w:cs="宋体" w:hint="eastAsia"/>
          <w:color w:val="000000" w:themeColor="text1"/>
          <w:sz w:val="30"/>
          <w:szCs w:val="30"/>
        </w:rPr>
        <w:t>科研</w:t>
      </w:r>
      <w:r w:rsidR="00584A93" w:rsidRPr="00751E2B">
        <w:rPr>
          <w:rFonts w:ascii="仿宋_GB2312" w:eastAsia="仿宋_GB2312" w:hAnsi="宋体" w:cs="宋体" w:hint="eastAsia"/>
          <w:color w:val="000000" w:themeColor="text1"/>
          <w:sz w:val="30"/>
          <w:szCs w:val="30"/>
        </w:rPr>
        <w:t>诚信</w:t>
      </w:r>
      <w:r w:rsidR="00AD40DF" w:rsidRPr="00751E2B">
        <w:rPr>
          <w:rFonts w:ascii="仿宋_GB2312" w:eastAsia="仿宋_GB2312" w:hAnsi="宋体" w:cs="宋体" w:hint="eastAsia"/>
          <w:color w:val="000000" w:themeColor="text1"/>
          <w:sz w:val="30"/>
          <w:szCs w:val="30"/>
        </w:rPr>
        <w:t>失信行为调查处理</w:t>
      </w:r>
      <w:r w:rsidR="00584A93" w:rsidRPr="00751E2B">
        <w:rPr>
          <w:rFonts w:ascii="仿宋_GB2312" w:eastAsia="仿宋_GB2312" w:hAnsi="宋体" w:cs="宋体" w:hint="eastAsia"/>
          <w:color w:val="000000" w:themeColor="text1"/>
          <w:sz w:val="30"/>
          <w:szCs w:val="30"/>
        </w:rPr>
        <w:t>办法</w:t>
      </w:r>
      <w:r w:rsidR="00AD40DF" w:rsidRPr="00751E2B">
        <w:rPr>
          <w:rFonts w:ascii="仿宋_GB2312" w:eastAsia="仿宋_GB2312" w:hAnsi="宋体" w:cs="宋体" w:hint="eastAsia"/>
          <w:color w:val="000000" w:themeColor="text1"/>
          <w:sz w:val="30"/>
          <w:szCs w:val="30"/>
        </w:rPr>
        <w:t>》</w:t>
      </w:r>
      <w:r w:rsidR="00584A93" w:rsidRPr="00751E2B">
        <w:rPr>
          <w:rFonts w:ascii="仿宋_GB2312" w:eastAsia="仿宋_GB2312" w:hAnsi="宋体" w:cs="宋体" w:hint="eastAsia"/>
          <w:color w:val="000000" w:themeColor="text1"/>
          <w:sz w:val="30"/>
          <w:szCs w:val="30"/>
        </w:rPr>
        <w:t>（太工院发[</w:t>
      </w:r>
      <w:r w:rsidR="00584A93" w:rsidRPr="00751E2B">
        <w:rPr>
          <w:rFonts w:ascii="仿宋_GB2312" w:eastAsia="仿宋_GB2312" w:hAnsi="宋体" w:cs="宋体"/>
          <w:color w:val="000000" w:themeColor="text1"/>
          <w:sz w:val="30"/>
          <w:szCs w:val="30"/>
        </w:rPr>
        <w:t>2020]106号</w:t>
      </w:r>
      <w:r w:rsidR="00584A93" w:rsidRPr="00751E2B">
        <w:rPr>
          <w:rFonts w:ascii="仿宋_GB2312" w:eastAsia="仿宋_GB2312" w:hAnsi="宋体" w:cs="宋体" w:hint="eastAsia"/>
          <w:color w:val="000000" w:themeColor="text1"/>
          <w:sz w:val="30"/>
          <w:szCs w:val="30"/>
        </w:rPr>
        <w:t>）</w:t>
      </w:r>
      <w:r w:rsidR="00121926" w:rsidRPr="00751E2B">
        <w:rPr>
          <w:rFonts w:ascii="仿宋_GB2312" w:eastAsia="仿宋_GB2312" w:hAnsi="宋体" w:cs="宋体" w:hint="eastAsia"/>
          <w:color w:val="000000" w:themeColor="text1"/>
          <w:sz w:val="30"/>
          <w:szCs w:val="30"/>
        </w:rPr>
        <w:t>规定</w:t>
      </w:r>
      <w:r w:rsidR="00AD40DF" w:rsidRPr="00751E2B">
        <w:rPr>
          <w:rFonts w:ascii="仿宋_GB2312" w:eastAsia="仿宋_GB2312" w:hAnsi="宋体" w:cs="宋体" w:hint="eastAsia"/>
          <w:color w:val="000000" w:themeColor="text1"/>
          <w:sz w:val="30"/>
          <w:szCs w:val="30"/>
        </w:rPr>
        <w:t>，建立科研失信行为数据库。</w:t>
      </w:r>
    </w:p>
    <w:p w:rsidR="00AD40DF" w:rsidRPr="00751E2B" w:rsidRDefault="00AD40DF" w:rsidP="00AD40DF">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对于无正当理由，未能按规定履行合同的项目，</w:t>
      </w:r>
      <w:r w:rsidR="00EC19CA" w:rsidRPr="00751E2B">
        <w:rPr>
          <w:rFonts w:ascii="仿宋_GB2312" w:eastAsia="仿宋_GB2312" w:hAnsi="宋体" w:cs="宋体" w:hint="eastAsia"/>
          <w:color w:val="000000" w:themeColor="text1"/>
          <w:sz w:val="30"/>
          <w:szCs w:val="30"/>
        </w:rPr>
        <w:t>学院</w:t>
      </w:r>
      <w:r w:rsidRPr="00751E2B">
        <w:rPr>
          <w:rFonts w:ascii="仿宋_GB2312" w:eastAsia="仿宋_GB2312" w:hAnsi="宋体" w:cs="宋体" w:hint="eastAsia"/>
          <w:color w:val="000000" w:themeColor="text1"/>
          <w:sz w:val="30"/>
          <w:szCs w:val="30"/>
        </w:rPr>
        <w:t>有权暂停或终止该项目的经费使用，项目负责人承担直接责任，项目负责人所在</w:t>
      </w:r>
      <w:r w:rsidR="00513191" w:rsidRPr="00751E2B">
        <w:rPr>
          <w:rFonts w:ascii="仿宋_GB2312" w:eastAsia="仿宋_GB2312" w:hAnsi="宋体" w:cs="宋体" w:hint="eastAsia"/>
          <w:color w:val="000000" w:themeColor="text1"/>
          <w:sz w:val="30"/>
          <w:szCs w:val="30"/>
        </w:rPr>
        <w:t>系部</w:t>
      </w:r>
      <w:r w:rsidR="00EB5180" w:rsidRPr="00751E2B">
        <w:rPr>
          <w:rFonts w:ascii="仿宋_GB2312" w:eastAsia="仿宋_GB2312" w:hAnsi="宋体" w:cs="宋体" w:hint="eastAsia"/>
          <w:color w:val="000000" w:themeColor="text1"/>
          <w:sz w:val="30"/>
          <w:szCs w:val="30"/>
        </w:rPr>
        <w:t>（中心）</w:t>
      </w:r>
      <w:r w:rsidRPr="00751E2B">
        <w:rPr>
          <w:rFonts w:ascii="仿宋_GB2312" w:eastAsia="仿宋_GB2312" w:hAnsi="宋体" w:cs="宋体" w:hint="eastAsia"/>
          <w:color w:val="000000" w:themeColor="text1"/>
          <w:sz w:val="30"/>
          <w:szCs w:val="30"/>
        </w:rPr>
        <w:t>承担管理责任。</w:t>
      </w:r>
    </w:p>
    <w:p w:rsidR="00E5502C" w:rsidRPr="00751E2B" w:rsidRDefault="00E5502C" w:rsidP="00751E2B">
      <w:pPr>
        <w:pStyle w:val="a3"/>
        <w:numPr>
          <w:ilvl w:val="0"/>
          <w:numId w:val="1"/>
        </w:numPr>
        <w:spacing w:beforeLines="50" w:before="156" w:afterLines="50" w:after="156" w:line="560" w:lineRule="exact"/>
        <w:jc w:val="center"/>
        <w:rPr>
          <w:rFonts w:ascii="黑体" w:eastAsia="黑体" w:hAnsi="黑体" w:cs="黑体"/>
          <w:b/>
          <w:color w:val="000000" w:themeColor="text1"/>
          <w:sz w:val="30"/>
          <w:szCs w:val="30"/>
        </w:rPr>
      </w:pPr>
      <w:r w:rsidRPr="00751E2B">
        <w:rPr>
          <w:rFonts w:ascii="黑体" w:eastAsia="黑体" w:hAnsi="黑体" w:cs="黑体" w:hint="eastAsia"/>
          <w:b/>
          <w:color w:val="000000" w:themeColor="text1"/>
          <w:sz w:val="30"/>
          <w:szCs w:val="30"/>
        </w:rPr>
        <w:t>附 则</w:t>
      </w:r>
    </w:p>
    <w:p w:rsidR="000A4293" w:rsidRPr="00751E2B" w:rsidRDefault="00E5502C" w:rsidP="006B4CD3">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本办法自发布之日起实施，原</w:t>
      </w:r>
      <w:r w:rsidR="000A4293" w:rsidRPr="00751E2B">
        <w:rPr>
          <w:rFonts w:ascii="仿宋_GB2312" w:eastAsia="仿宋_GB2312" w:hAnsi="宋体" w:cs="宋体" w:hint="eastAsia"/>
          <w:color w:val="000000" w:themeColor="text1"/>
          <w:sz w:val="30"/>
          <w:szCs w:val="30"/>
        </w:rPr>
        <w:t>《</w:t>
      </w:r>
      <w:r w:rsidR="000A4293" w:rsidRPr="00751E2B">
        <w:rPr>
          <w:rFonts w:ascii="仿宋_GB2312" w:eastAsia="仿宋_GB2312" w:hAnsi="宋体" w:cs="宋体"/>
          <w:color w:val="000000" w:themeColor="text1"/>
          <w:sz w:val="30"/>
          <w:szCs w:val="30"/>
        </w:rPr>
        <w:t>太原工业学院科</w:t>
      </w:r>
      <w:r w:rsidR="000A4293" w:rsidRPr="00751E2B">
        <w:rPr>
          <w:rFonts w:ascii="仿宋_GB2312" w:eastAsia="仿宋_GB2312" w:hAnsi="宋体" w:cs="宋体" w:hint="eastAsia"/>
          <w:color w:val="000000" w:themeColor="text1"/>
          <w:sz w:val="30"/>
          <w:szCs w:val="30"/>
        </w:rPr>
        <w:t>研</w:t>
      </w:r>
      <w:r w:rsidR="000A4293" w:rsidRPr="00751E2B">
        <w:rPr>
          <w:rFonts w:ascii="仿宋_GB2312" w:eastAsia="仿宋_GB2312" w:hAnsi="宋体" w:cs="宋体"/>
          <w:color w:val="000000" w:themeColor="text1"/>
          <w:sz w:val="30"/>
          <w:szCs w:val="30"/>
        </w:rPr>
        <w:t>项目</w:t>
      </w:r>
      <w:r w:rsidR="000A4293" w:rsidRPr="00751E2B">
        <w:rPr>
          <w:rFonts w:ascii="仿宋_GB2312" w:eastAsia="仿宋_GB2312" w:hAnsi="宋体" w:cs="宋体" w:hint="eastAsia"/>
          <w:color w:val="000000" w:themeColor="text1"/>
          <w:sz w:val="30"/>
          <w:szCs w:val="30"/>
        </w:rPr>
        <w:t>经费预算编制评审管理办法（试行）》（太工院发[201</w:t>
      </w:r>
      <w:r w:rsidR="006B4CD3" w:rsidRPr="00751E2B">
        <w:rPr>
          <w:rFonts w:ascii="仿宋_GB2312" w:eastAsia="仿宋_GB2312" w:hAnsi="宋体" w:cs="宋体" w:hint="eastAsia"/>
          <w:color w:val="000000" w:themeColor="text1"/>
          <w:sz w:val="30"/>
          <w:szCs w:val="30"/>
        </w:rPr>
        <w:t>5</w:t>
      </w:r>
      <w:r w:rsidR="000A4293" w:rsidRPr="00751E2B">
        <w:rPr>
          <w:rFonts w:ascii="仿宋_GB2312" w:eastAsia="仿宋_GB2312" w:hAnsi="宋体" w:cs="宋体" w:hint="eastAsia"/>
          <w:color w:val="000000" w:themeColor="text1"/>
          <w:sz w:val="30"/>
          <w:szCs w:val="30"/>
        </w:rPr>
        <w:t>]41号）、</w:t>
      </w:r>
      <w:r w:rsidRPr="00751E2B">
        <w:rPr>
          <w:rFonts w:ascii="仿宋_GB2312" w:eastAsia="仿宋_GB2312" w:hAnsi="宋体" w:cs="宋体" w:hint="eastAsia"/>
          <w:color w:val="000000" w:themeColor="text1"/>
          <w:sz w:val="30"/>
          <w:szCs w:val="30"/>
        </w:rPr>
        <w:t>《太原工业学院科技经费管理办法（试行）》（太工科发[2010]74号）</w:t>
      </w:r>
      <w:r w:rsidR="00AD40DF" w:rsidRPr="00751E2B">
        <w:rPr>
          <w:rFonts w:ascii="仿宋_GB2312" w:eastAsia="仿宋_GB2312" w:hAnsi="宋体" w:cs="宋体" w:hint="eastAsia"/>
          <w:color w:val="000000" w:themeColor="text1"/>
          <w:sz w:val="30"/>
          <w:szCs w:val="30"/>
        </w:rPr>
        <w:t>、</w:t>
      </w:r>
      <w:r w:rsidR="000A4293" w:rsidRPr="00751E2B">
        <w:rPr>
          <w:rFonts w:ascii="仿宋_GB2312" w:eastAsia="仿宋_GB2312" w:hAnsi="宋体" w:cs="宋体" w:hint="eastAsia"/>
          <w:color w:val="000000" w:themeColor="text1"/>
          <w:sz w:val="30"/>
          <w:szCs w:val="30"/>
        </w:rPr>
        <w:t>《太原工业学院关于进一步加强科研经费管理的意见》（太工院发[2016]103号）、</w:t>
      </w:r>
      <w:r w:rsidR="00AD40DF" w:rsidRPr="00751E2B">
        <w:rPr>
          <w:rFonts w:ascii="仿宋_GB2312" w:eastAsia="仿宋_GB2312" w:hAnsi="宋体" w:cs="宋体" w:hint="eastAsia"/>
          <w:color w:val="000000" w:themeColor="text1"/>
          <w:sz w:val="30"/>
          <w:szCs w:val="30"/>
        </w:rPr>
        <w:t>《</w:t>
      </w:r>
      <w:r w:rsidR="009A3049" w:rsidRPr="00751E2B">
        <w:rPr>
          <w:rFonts w:ascii="仿宋_GB2312" w:eastAsia="仿宋_GB2312" w:hAnsi="宋体" w:cs="宋体" w:hint="eastAsia"/>
          <w:color w:val="000000" w:themeColor="text1"/>
          <w:sz w:val="30"/>
          <w:szCs w:val="30"/>
        </w:rPr>
        <w:t>太原工业学院科研项目经费和科技活动经费管理办法</w:t>
      </w:r>
      <w:r w:rsidR="00AD40DF" w:rsidRPr="00751E2B">
        <w:rPr>
          <w:rFonts w:ascii="仿宋_GB2312" w:eastAsia="仿宋_GB2312" w:hAnsi="宋体" w:cs="宋体" w:hint="eastAsia"/>
          <w:color w:val="000000" w:themeColor="text1"/>
          <w:sz w:val="30"/>
          <w:szCs w:val="30"/>
        </w:rPr>
        <w:t>》（太工</w:t>
      </w:r>
      <w:r w:rsidR="000A4293" w:rsidRPr="00751E2B">
        <w:rPr>
          <w:rFonts w:ascii="仿宋_GB2312" w:eastAsia="仿宋_GB2312" w:hAnsi="宋体" w:cs="宋体" w:hint="eastAsia"/>
          <w:color w:val="000000" w:themeColor="text1"/>
          <w:sz w:val="30"/>
          <w:szCs w:val="30"/>
        </w:rPr>
        <w:t>院</w:t>
      </w:r>
      <w:r w:rsidR="00AD40DF" w:rsidRPr="00751E2B">
        <w:rPr>
          <w:rFonts w:ascii="仿宋_GB2312" w:eastAsia="仿宋_GB2312" w:hAnsi="宋体" w:cs="宋体" w:hint="eastAsia"/>
          <w:color w:val="000000" w:themeColor="text1"/>
          <w:sz w:val="30"/>
          <w:szCs w:val="30"/>
        </w:rPr>
        <w:t>发[</w:t>
      </w:r>
      <w:r w:rsidR="009A3049" w:rsidRPr="00751E2B">
        <w:rPr>
          <w:rFonts w:ascii="仿宋_GB2312" w:eastAsia="仿宋_GB2312" w:hAnsi="宋体" w:cs="宋体" w:hint="eastAsia"/>
          <w:color w:val="000000" w:themeColor="text1"/>
          <w:sz w:val="30"/>
          <w:szCs w:val="30"/>
        </w:rPr>
        <w:t>2017</w:t>
      </w:r>
      <w:r w:rsidR="00AD40DF" w:rsidRPr="00751E2B">
        <w:rPr>
          <w:rFonts w:ascii="仿宋_GB2312" w:eastAsia="仿宋_GB2312" w:hAnsi="宋体" w:cs="宋体" w:hint="eastAsia"/>
          <w:color w:val="000000" w:themeColor="text1"/>
          <w:sz w:val="30"/>
          <w:szCs w:val="30"/>
        </w:rPr>
        <w:t>]</w:t>
      </w:r>
      <w:r w:rsidR="009A3049" w:rsidRPr="00751E2B">
        <w:rPr>
          <w:rFonts w:ascii="仿宋_GB2312" w:eastAsia="仿宋_GB2312" w:hAnsi="宋体" w:cs="宋体" w:hint="eastAsia"/>
          <w:color w:val="000000" w:themeColor="text1"/>
          <w:sz w:val="30"/>
          <w:szCs w:val="30"/>
        </w:rPr>
        <w:t>69</w:t>
      </w:r>
      <w:r w:rsidR="00AD40DF" w:rsidRPr="00751E2B">
        <w:rPr>
          <w:rFonts w:ascii="仿宋_GB2312" w:eastAsia="仿宋_GB2312" w:hAnsi="宋体" w:cs="宋体" w:hint="eastAsia"/>
          <w:color w:val="000000" w:themeColor="text1"/>
          <w:sz w:val="30"/>
          <w:szCs w:val="30"/>
        </w:rPr>
        <w:t>号）</w:t>
      </w:r>
      <w:r w:rsidR="000A4293" w:rsidRPr="00751E2B">
        <w:rPr>
          <w:rFonts w:ascii="仿宋_GB2312" w:eastAsia="仿宋_GB2312" w:hAnsi="宋体" w:cs="宋体" w:hint="eastAsia"/>
          <w:color w:val="000000" w:themeColor="text1"/>
          <w:sz w:val="30"/>
          <w:szCs w:val="30"/>
        </w:rPr>
        <w:t>、《</w:t>
      </w:r>
      <w:r w:rsidR="000A4293" w:rsidRPr="00751E2B">
        <w:rPr>
          <w:rFonts w:ascii="仿宋_GB2312" w:eastAsia="仿宋_GB2312" w:hAnsi="宋体" w:cs="宋体"/>
          <w:color w:val="000000" w:themeColor="text1"/>
          <w:sz w:val="30"/>
          <w:szCs w:val="30"/>
        </w:rPr>
        <w:t>太原工业学院横向科研项目经费管理办法（试行）</w:t>
      </w:r>
      <w:r w:rsidR="000A4293" w:rsidRPr="00751E2B">
        <w:rPr>
          <w:rFonts w:ascii="仿宋_GB2312" w:eastAsia="仿宋_GB2312" w:hAnsi="宋体" w:cs="宋体" w:hint="eastAsia"/>
          <w:color w:val="000000" w:themeColor="text1"/>
          <w:sz w:val="30"/>
          <w:szCs w:val="30"/>
        </w:rPr>
        <w:t>》（太工院发[2019]51号）、《太原工业学院横向科研项目经费管理办法（试</w:t>
      </w:r>
      <w:r w:rsidR="000A4293" w:rsidRPr="00751E2B">
        <w:rPr>
          <w:rFonts w:ascii="仿宋_GB2312" w:eastAsia="仿宋_GB2312" w:hAnsi="宋体" w:cs="宋体" w:hint="eastAsia"/>
          <w:color w:val="000000" w:themeColor="text1"/>
          <w:sz w:val="30"/>
          <w:szCs w:val="30"/>
        </w:rPr>
        <w:lastRenderedPageBreak/>
        <w:t>行）修订说明》（太工院发[2019]92号）</w:t>
      </w:r>
      <w:r w:rsidRPr="00751E2B">
        <w:rPr>
          <w:rFonts w:ascii="仿宋_GB2312" w:eastAsia="仿宋_GB2312" w:hAnsi="宋体" w:cs="宋体" w:hint="eastAsia"/>
          <w:color w:val="000000" w:themeColor="text1"/>
          <w:sz w:val="30"/>
          <w:szCs w:val="30"/>
        </w:rPr>
        <w:t>同时废止。学院原有相关规定与本办法不一致时，以本办法为准。本办法实施过程中，若与上级相关部门文件不符时，以上级相关部门文件规定为准。</w:t>
      </w:r>
    </w:p>
    <w:p w:rsidR="00E5502C" w:rsidRPr="00751E2B" w:rsidRDefault="00E5502C" w:rsidP="006B4CD3">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本办法由</w:t>
      </w:r>
      <w:r w:rsidR="00AD40DF" w:rsidRPr="00751E2B">
        <w:rPr>
          <w:rFonts w:ascii="仿宋_GB2312" w:eastAsia="仿宋_GB2312" w:hAnsi="宋体" w:cs="宋体" w:hint="eastAsia"/>
          <w:color w:val="000000" w:themeColor="text1"/>
          <w:sz w:val="30"/>
          <w:szCs w:val="30"/>
        </w:rPr>
        <w:t>由科学技术部、计划</w:t>
      </w:r>
      <w:r w:rsidR="007814D1" w:rsidRPr="00751E2B">
        <w:rPr>
          <w:rFonts w:ascii="仿宋_GB2312" w:eastAsia="仿宋_GB2312" w:hAnsi="宋体" w:cs="宋体" w:hint="eastAsia"/>
          <w:color w:val="000000" w:themeColor="text1"/>
          <w:sz w:val="30"/>
          <w:szCs w:val="30"/>
        </w:rPr>
        <w:t>财务</w:t>
      </w:r>
      <w:r w:rsidR="00AD40DF" w:rsidRPr="00751E2B">
        <w:rPr>
          <w:rFonts w:ascii="仿宋_GB2312" w:eastAsia="仿宋_GB2312" w:hAnsi="宋体" w:cs="宋体" w:hint="eastAsia"/>
          <w:color w:val="000000" w:themeColor="text1"/>
          <w:sz w:val="30"/>
          <w:szCs w:val="30"/>
        </w:rPr>
        <w:t>部负责解释。</w:t>
      </w:r>
    </w:p>
    <w:p w:rsidR="00732C0A" w:rsidRPr="00751E2B" w:rsidRDefault="00732C0A" w:rsidP="006B4CD3">
      <w:pPr>
        <w:pStyle w:val="a3"/>
        <w:numPr>
          <w:ilvl w:val="0"/>
          <w:numId w:val="4"/>
        </w:numPr>
        <w:spacing w:line="360" w:lineRule="auto"/>
        <w:ind w:left="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本办法自发布之日起执行。</w:t>
      </w:r>
    </w:p>
    <w:p w:rsidR="006641A0" w:rsidRPr="00751E2B" w:rsidRDefault="006641A0" w:rsidP="00FB5146">
      <w:pPr>
        <w:pStyle w:val="duanluo"/>
        <w:spacing w:before="0" w:beforeAutospacing="0" w:after="0" w:afterAutospacing="0" w:line="560" w:lineRule="exact"/>
        <w:ind w:firstLineChars="1950" w:firstLine="5850"/>
        <w:rPr>
          <w:rFonts w:ascii="仿宋_GB2312" w:eastAsia="仿宋_GB2312" w:hAnsi="宋体" w:cs="宋体"/>
          <w:color w:val="000000" w:themeColor="text1"/>
          <w:kern w:val="2"/>
          <w:sz w:val="30"/>
          <w:szCs w:val="30"/>
        </w:rPr>
      </w:pPr>
    </w:p>
    <w:p w:rsidR="00EF07A7" w:rsidRPr="00751E2B" w:rsidRDefault="00EF07A7" w:rsidP="00873EA6">
      <w:pPr>
        <w:pStyle w:val="duanluo"/>
        <w:spacing w:before="0" w:beforeAutospacing="0" w:after="0" w:afterAutospacing="0" w:line="560" w:lineRule="exact"/>
        <w:ind w:firstLineChars="1950" w:firstLine="5873"/>
        <w:rPr>
          <w:rFonts w:ascii="仿宋_GB2312" w:eastAsia="仿宋_GB2312" w:hAnsi="宋体" w:cs="宋体"/>
          <w:b/>
          <w:color w:val="000000" w:themeColor="text1"/>
          <w:kern w:val="2"/>
          <w:sz w:val="30"/>
          <w:szCs w:val="30"/>
        </w:rPr>
      </w:pPr>
    </w:p>
    <w:p w:rsidR="00E5502C" w:rsidRPr="00751E2B" w:rsidRDefault="00E5502C">
      <w:pPr>
        <w:rPr>
          <w:b/>
          <w:color w:val="000000" w:themeColor="text1"/>
          <w:sz w:val="28"/>
          <w:szCs w:val="28"/>
        </w:rPr>
      </w:pPr>
    </w:p>
    <w:p w:rsidR="001C51FB" w:rsidRPr="00751E2B" w:rsidRDefault="001C51FB" w:rsidP="001C51FB">
      <w:pPr>
        <w:pStyle w:val="a3"/>
        <w:spacing w:line="560" w:lineRule="exact"/>
        <w:jc w:val="left"/>
        <w:rPr>
          <w:rFonts w:ascii="黑体" w:eastAsia="黑体" w:hAnsi="黑体" w:cs="黑体"/>
          <w:b/>
          <w:color w:val="000000" w:themeColor="text1"/>
          <w:sz w:val="30"/>
          <w:szCs w:val="30"/>
        </w:rPr>
      </w:pPr>
      <w:r w:rsidRPr="00751E2B">
        <w:rPr>
          <w:rFonts w:ascii="黑体" w:eastAsia="黑体" w:hAnsi="黑体" w:cs="黑体" w:hint="eastAsia"/>
          <w:b/>
          <w:color w:val="000000" w:themeColor="text1"/>
          <w:sz w:val="30"/>
          <w:szCs w:val="30"/>
        </w:rPr>
        <w:t>附件：</w:t>
      </w:r>
    </w:p>
    <w:p w:rsidR="001C51FB" w:rsidRPr="00751E2B" w:rsidRDefault="001C51FB" w:rsidP="001912B3">
      <w:pPr>
        <w:widowControl/>
        <w:shd w:val="clear" w:color="auto" w:fill="FFFFFF"/>
        <w:spacing w:line="620" w:lineRule="atLeast"/>
        <w:ind w:firstLine="585"/>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1.太原工业学院纵向科研项目经费管理办法</w:t>
      </w:r>
    </w:p>
    <w:p w:rsidR="001C51FB" w:rsidRPr="00751E2B" w:rsidRDefault="001C51FB" w:rsidP="009F3AD4">
      <w:pPr>
        <w:widowControl/>
        <w:shd w:val="clear" w:color="auto" w:fill="FFFFFF"/>
        <w:spacing w:line="620" w:lineRule="atLeast"/>
        <w:ind w:firstLine="585"/>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2.太原工业学院横向科研项目经费管理办法</w:t>
      </w:r>
    </w:p>
    <w:p w:rsidR="006A20FB" w:rsidRPr="00751E2B" w:rsidRDefault="009F3AD4" w:rsidP="009F3AD4">
      <w:pPr>
        <w:widowControl/>
        <w:shd w:val="clear" w:color="auto" w:fill="FFFFFF"/>
        <w:spacing w:line="620" w:lineRule="atLeast"/>
        <w:ind w:firstLine="585"/>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3</w:t>
      </w:r>
      <w:r w:rsidR="003417E7" w:rsidRPr="00751E2B">
        <w:rPr>
          <w:rFonts w:ascii="仿宋_GB2312" w:eastAsia="仿宋_GB2312" w:hAnsi="宋体" w:cs="宋体" w:hint="eastAsia"/>
          <w:color w:val="000000" w:themeColor="text1"/>
          <w:sz w:val="30"/>
          <w:szCs w:val="30"/>
        </w:rPr>
        <w:t>.</w:t>
      </w:r>
      <w:r w:rsidR="00A35AC9" w:rsidRPr="00751E2B">
        <w:rPr>
          <w:rFonts w:ascii="仿宋_GB2312" w:eastAsia="仿宋_GB2312" w:hAnsi="宋体" w:cs="宋体" w:hint="eastAsia"/>
          <w:color w:val="000000" w:themeColor="text1"/>
          <w:sz w:val="30"/>
          <w:szCs w:val="30"/>
        </w:rPr>
        <w:t>太原工业学院科研项目经费聘用专职人员管理办法</w:t>
      </w:r>
    </w:p>
    <w:p w:rsidR="00A35AC9" w:rsidRPr="00751E2B" w:rsidRDefault="009F3AD4" w:rsidP="009F3AD4">
      <w:pPr>
        <w:widowControl/>
        <w:shd w:val="clear" w:color="auto" w:fill="FFFFFF"/>
        <w:spacing w:line="620" w:lineRule="atLeast"/>
        <w:ind w:firstLine="585"/>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4</w:t>
      </w:r>
      <w:r w:rsidR="003417E7" w:rsidRPr="00751E2B">
        <w:rPr>
          <w:rFonts w:ascii="仿宋_GB2312" w:eastAsia="仿宋_GB2312" w:hAnsi="宋体" w:cs="宋体" w:hint="eastAsia"/>
          <w:color w:val="000000" w:themeColor="text1"/>
          <w:sz w:val="30"/>
          <w:szCs w:val="30"/>
        </w:rPr>
        <w:t>.</w:t>
      </w:r>
      <w:r w:rsidR="00A35AC9" w:rsidRPr="00751E2B">
        <w:rPr>
          <w:rFonts w:ascii="仿宋_GB2312" w:eastAsia="仿宋_GB2312" w:hAnsi="宋体" w:cs="宋体" w:hint="eastAsia"/>
          <w:color w:val="000000" w:themeColor="text1"/>
          <w:sz w:val="30"/>
          <w:szCs w:val="30"/>
        </w:rPr>
        <w:t>太原工业学院科研项目对外协作及分承包科技合同管理办法</w:t>
      </w:r>
    </w:p>
    <w:p w:rsidR="009F3AD4" w:rsidRPr="00751E2B" w:rsidRDefault="008B0906" w:rsidP="009F3AD4">
      <w:pPr>
        <w:widowControl/>
        <w:shd w:val="clear" w:color="auto" w:fill="FFFFFF"/>
        <w:spacing w:line="620" w:lineRule="atLeast"/>
        <w:ind w:firstLine="585"/>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5.</w:t>
      </w:r>
      <w:r w:rsidR="006A20FB" w:rsidRPr="00751E2B">
        <w:rPr>
          <w:rFonts w:ascii="仿宋_GB2312" w:eastAsia="仿宋_GB2312" w:hAnsi="宋体" w:cs="宋体" w:hint="eastAsia"/>
          <w:color w:val="000000" w:themeColor="text1"/>
          <w:sz w:val="30"/>
          <w:szCs w:val="30"/>
        </w:rPr>
        <w:t>太原工业学院科研项目结余经费管理办法</w:t>
      </w:r>
    </w:p>
    <w:p w:rsidR="006A20FB" w:rsidRPr="00751E2B" w:rsidRDefault="009F3AD4" w:rsidP="009F3AD4">
      <w:pPr>
        <w:widowControl/>
        <w:shd w:val="clear" w:color="auto" w:fill="FFFFFF"/>
        <w:spacing w:line="620" w:lineRule="atLeast"/>
        <w:ind w:firstLine="585"/>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6</w:t>
      </w:r>
      <w:r w:rsidR="001C51FB" w:rsidRPr="00751E2B">
        <w:rPr>
          <w:rFonts w:ascii="仿宋_GB2312" w:eastAsia="仿宋_GB2312" w:hAnsi="宋体" w:cs="宋体" w:hint="eastAsia"/>
          <w:color w:val="000000" w:themeColor="text1"/>
          <w:sz w:val="30"/>
          <w:szCs w:val="30"/>
        </w:rPr>
        <w:t>.</w:t>
      </w:r>
      <w:r w:rsidR="00D83626" w:rsidRPr="00751E2B">
        <w:rPr>
          <w:rFonts w:ascii="仿宋_GB2312" w:eastAsia="仿宋_GB2312" w:hAnsi="宋体" w:cs="宋体" w:hint="eastAsia"/>
          <w:color w:val="000000" w:themeColor="text1"/>
          <w:sz w:val="30"/>
          <w:szCs w:val="30"/>
        </w:rPr>
        <w:t>科研经费负面清单</w:t>
      </w:r>
    </w:p>
    <w:p w:rsidR="00E24CD7" w:rsidRPr="00751E2B" w:rsidRDefault="00E24CD7" w:rsidP="009F3AD4">
      <w:pPr>
        <w:pStyle w:val="2"/>
        <w:rPr>
          <w:b/>
          <w:bCs/>
          <w:color w:val="000000" w:themeColor="text1"/>
          <w:szCs w:val="21"/>
        </w:rPr>
      </w:pPr>
      <w:r w:rsidRPr="00751E2B">
        <w:rPr>
          <w:b/>
          <w:color w:val="000000" w:themeColor="text1"/>
          <w:sz w:val="28"/>
          <w:szCs w:val="28"/>
        </w:rPr>
        <w:br w:type="page"/>
      </w:r>
      <w:r w:rsidRPr="00751E2B">
        <w:rPr>
          <w:rFonts w:ascii="黑体" w:eastAsia="黑体" w:hAnsi="黑体" w:hint="eastAsia"/>
          <w:b/>
          <w:bCs/>
          <w:color w:val="000000" w:themeColor="text1"/>
          <w:sz w:val="32"/>
          <w:szCs w:val="32"/>
        </w:rPr>
        <w:lastRenderedPageBreak/>
        <w:t>附件1</w:t>
      </w:r>
    </w:p>
    <w:p w:rsidR="00E24CD7" w:rsidRPr="00751E2B" w:rsidRDefault="00C27C6B" w:rsidP="001F7C74">
      <w:pPr>
        <w:pStyle w:val="2"/>
        <w:jc w:val="center"/>
        <w:rPr>
          <w:b/>
          <w:bCs/>
          <w:color w:val="000000" w:themeColor="text1"/>
          <w:sz w:val="36"/>
          <w:szCs w:val="36"/>
        </w:rPr>
      </w:pPr>
      <w:r w:rsidRPr="00751E2B">
        <w:rPr>
          <w:rFonts w:ascii="华文中宋" w:eastAsia="华文中宋" w:hAnsi="华文中宋" w:cs="幼圆" w:hint="eastAsia"/>
          <w:b/>
          <w:color w:val="000000" w:themeColor="text1"/>
          <w:sz w:val="44"/>
          <w:szCs w:val="44"/>
        </w:rPr>
        <w:t>太原工业学院</w:t>
      </w:r>
      <w:r w:rsidR="00E24CD7" w:rsidRPr="00751E2B">
        <w:rPr>
          <w:rFonts w:ascii="华文中宋" w:eastAsia="华文中宋" w:hAnsi="华文中宋" w:cs="幼圆" w:hint="eastAsia"/>
          <w:b/>
          <w:color w:val="000000" w:themeColor="text1"/>
          <w:sz w:val="44"/>
          <w:szCs w:val="44"/>
        </w:rPr>
        <w:t>纵向科研项目经费管理办法</w:t>
      </w:r>
    </w:p>
    <w:p w:rsidR="00E24CD7" w:rsidRPr="00751E2B" w:rsidRDefault="00E24CD7" w:rsidP="00E24CD7">
      <w:pPr>
        <w:widowControl/>
        <w:shd w:val="clear" w:color="auto" w:fill="FFFFFF"/>
        <w:rPr>
          <w:b/>
          <w:bCs/>
          <w:color w:val="000000" w:themeColor="text1"/>
          <w:kern w:val="0"/>
          <w:szCs w:val="21"/>
        </w:rPr>
      </w:pPr>
      <w:r w:rsidRPr="00751E2B">
        <w:rPr>
          <w:rFonts w:ascii="等线" w:eastAsia="等线" w:hAnsi="等线" w:hint="eastAsia"/>
          <w:b/>
          <w:bCs/>
          <w:color w:val="000000" w:themeColor="text1"/>
          <w:kern w:val="0"/>
          <w:szCs w:val="21"/>
        </w:rPr>
        <w:t> </w:t>
      </w:r>
    </w:p>
    <w:p w:rsidR="00E24CD7" w:rsidRPr="00751E2B" w:rsidRDefault="00E24CD7" w:rsidP="00CE1E7A">
      <w:pPr>
        <w:pStyle w:val="a3"/>
        <w:numPr>
          <w:ilvl w:val="0"/>
          <w:numId w:val="7"/>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为了加强对纵向科研项目经费的管理，提高科研项目经费使用效益，促进科研事业持续、健康发展，</w:t>
      </w:r>
      <w:r w:rsidR="00365024" w:rsidRPr="00751E2B">
        <w:rPr>
          <w:rFonts w:ascii="仿宋_GB2312" w:eastAsia="仿宋_GB2312" w:hAnsi="宋体" w:cs="宋体" w:hint="eastAsia"/>
          <w:color w:val="000000" w:themeColor="text1"/>
          <w:sz w:val="30"/>
          <w:szCs w:val="30"/>
        </w:rPr>
        <w:t>依据上级有关</w:t>
      </w:r>
      <w:r w:rsidRPr="00751E2B">
        <w:rPr>
          <w:rFonts w:ascii="仿宋_GB2312" w:eastAsia="仿宋_GB2312" w:hAnsi="宋体" w:cs="宋体" w:hint="eastAsia"/>
          <w:color w:val="000000" w:themeColor="text1"/>
          <w:sz w:val="30"/>
          <w:szCs w:val="30"/>
        </w:rPr>
        <w:t>文件精神，结合</w:t>
      </w:r>
      <w:r w:rsidR="00EC19CA" w:rsidRPr="00751E2B">
        <w:rPr>
          <w:rFonts w:ascii="仿宋_GB2312" w:eastAsia="仿宋_GB2312" w:hAnsi="宋体" w:cs="宋体" w:hint="eastAsia"/>
          <w:color w:val="000000" w:themeColor="text1"/>
          <w:sz w:val="30"/>
          <w:szCs w:val="30"/>
        </w:rPr>
        <w:t>学院</w:t>
      </w:r>
      <w:r w:rsidRPr="00751E2B">
        <w:rPr>
          <w:rFonts w:ascii="仿宋_GB2312" w:eastAsia="仿宋_GB2312" w:hAnsi="宋体" w:cs="宋体" w:hint="eastAsia"/>
          <w:color w:val="000000" w:themeColor="text1"/>
          <w:sz w:val="30"/>
          <w:szCs w:val="30"/>
        </w:rPr>
        <w:t>实际，特制定本办法。</w:t>
      </w:r>
    </w:p>
    <w:p w:rsidR="00E24CD7" w:rsidRPr="00751E2B" w:rsidRDefault="00E24CD7" w:rsidP="00CE1E7A">
      <w:pPr>
        <w:pStyle w:val="a3"/>
        <w:widowControl/>
        <w:numPr>
          <w:ilvl w:val="0"/>
          <w:numId w:val="7"/>
        </w:numPr>
        <w:shd w:val="clear" w:color="auto" w:fill="FFFFFF"/>
        <w:spacing w:line="560" w:lineRule="exact"/>
        <w:ind w:left="0" w:firstLine="64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本办法适用于</w:t>
      </w:r>
      <w:r w:rsidR="00606B1B" w:rsidRPr="00751E2B">
        <w:rPr>
          <w:rFonts w:ascii="仿宋_GB2312" w:eastAsia="仿宋_GB2312" w:hAnsi="宋体" w:cs="宋体" w:hint="eastAsia"/>
          <w:color w:val="000000" w:themeColor="text1"/>
          <w:sz w:val="30"/>
          <w:szCs w:val="30"/>
        </w:rPr>
        <w:t>以</w:t>
      </w:r>
      <w:r w:rsidR="006044E3" w:rsidRPr="00751E2B">
        <w:rPr>
          <w:rFonts w:ascii="仿宋_GB2312" w:eastAsia="仿宋_GB2312" w:hAnsi="宋体" w:cs="宋体" w:hint="eastAsia"/>
          <w:color w:val="000000" w:themeColor="text1"/>
          <w:sz w:val="30"/>
          <w:szCs w:val="30"/>
        </w:rPr>
        <w:t>太原工业学院</w:t>
      </w:r>
      <w:r w:rsidRPr="00751E2B">
        <w:rPr>
          <w:rFonts w:ascii="仿宋_GB2312" w:eastAsia="仿宋_GB2312" w:hAnsi="宋体" w:cs="宋体" w:hint="eastAsia"/>
          <w:color w:val="000000" w:themeColor="text1"/>
          <w:sz w:val="30"/>
          <w:szCs w:val="30"/>
        </w:rPr>
        <w:t>独立或联合承担所取得的纵向科研项目经费。</w:t>
      </w:r>
      <w:r w:rsidR="00EC19CA" w:rsidRPr="00751E2B">
        <w:rPr>
          <w:rFonts w:ascii="仿宋_GB2312" w:eastAsia="仿宋_GB2312" w:hAnsi="宋体" w:cs="宋体" w:hint="eastAsia"/>
          <w:color w:val="000000" w:themeColor="text1"/>
          <w:sz w:val="30"/>
          <w:szCs w:val="30"/>
        </w:rPr>
        <w:t>学院</w:t>
      </w:r>
      <w:r w:rsidRPr="00751E2B">
        <w:rPr>
          <w:rFonts w:ascii="仿宋_GB2312" w:eastAsia="仿宋_GB2312" w:hAnsi="宋体" w:cs="宋体" w:hint="eastAsia"/>
          <w:color w:val="000000" w:themeColor="text1"/>
          <w:sz w:val="30"/>
          <w:szCs w:val="30"/>
        </w:rPr>
        <w:t>作为参研单位（非外协方）承担的各类计划项目经费，项目负责人应提供与主承研单位签订的任务书（</w:t>
      </w:r>
      <w:r w:rsidR="006D7158" w:rsidRPr="00751E2B">
        <w:rPr>
          <w:rFonts w:ascii="仿宋_GB2312" w:eastAsia="仿宋_GB2312" w:hAnsi="宋体" w:cs="宋体" w:hint="eastAsia"/>
          <w:color w:val="000000" w:themeColor="text1"/>
          <w:sz w:val="30"/>
          <w:szCs w:val="30"/>
        </w:rPr>
        <w:t>合同</w:t>
      </w:r>
      <w:r w:rsidRPr="00751E2B">
        <w:rPr>
          <w:rFonts w:ascii="仿宋_GB2312" w:eastAsia="仿宋_GB2312" w:hAnsi="宋体" w:cs="宋体" w:hint="eastAsia"/>
          <w:color w:val="000000" w:themeColor="text1"/>
          <w:sz w:val="30"/>
          <w:szCs w:val="30"/>
        </w:rPr>
        <w:t>），任务书（合同）中有“</w:t>
      </w:r>
      <w:r w:rsidR="00950D4F" w:rsidRPr="00751E2B">
        <w:rPr>
          <w:rFonts w:ascii="仿宋_GB2312" w:eastAsia="仿宋_GB2312" w:hAnsi="宋体" w:cs="宋体" w:hint="eastAsia"/>
          <w:color w:val="000000" w:themeColor="text1"/>
          <w:sz w:val="30"/>
          <w:szCs w:val="30"/>
        </w:rPr>
        <w:t>太原工业学院</w:t>
      </w:r>
      <w:r w:rsidRPr="00751E2B">
        <w:rPr>
          <w:rFonts w:ascii="仿宋_GB2312" w:eastAsia="仿宋_GB2312" w:hAnsi="宋体" w:cs="宋体" w:hint="eastAsia"/>
          <w:color w:val="000000" w:themeColor="text1"/>
          <w:sz w:val="30"/>
          <w:szCs w:val="30"/>
        </w:rPr>
        <w:t>”字样的项目按纵向科研项目经费管理。</w:t>
      </w:r>
    </w:p>
    <w:p w:rsidR="00950D4F" w:rsidRPr="00751E2B" w:rsidRDefault="00950D4F" w:rsidP="00CE1E7A">
      <w:pPr>
        <w:pStyle w:val="a3"/>
        <w:numPr>
          <w:ilvl w:val="0"/>
          <w:numId w:val="7"/>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纵向科研项目经费预算</w:t>
      </w:r>
      <w:r w:rsidR="00606B1B" w:rsidRPr="00751E2B">
        <w:rPr>
          <w:rFonts w:ascii="仿宋_GB2312" w:eastAsia="仿宋_GB2312" w:hAnsi="宋体" w:cs="宋体" w:hint="eastAsia"/>
          <w:color w:val="000000" w:themeColor="text1"/>
          <w:sz w:val="30"/>
          <w:szCs w:val="30"/>
        </w:rPr>
        <w:t>包括</w:t>
      </w:r>
      <w:r w:rsidRPr="00751E2B">
        <w:rPr>
          <w:rFonts w:ascii="仿宋_GB2312" w:eastAsia="仿宋_GB2312" w:hAnsi="宋体" w:cs="宋体" w:hint="eastAsia"/>
          <w:color w:val="000000" w:themeColor="text1"/>
          <w:sz w:val="30"/>
          <w:szCs w:val="30"/>
        </w:rPr>
        <w:t>直接费用和间接费用。</w:t>
      </w:r>
    </w:p>
    <w:p w:rsidR="00B20030" w:rsidRPr="00751E2B" w:rsidRDefault="00950D4F"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直接费用是指在项目研究过程中发生的与之直接相关的费用。</w:t>
      </w:r>
      <w:r w:rsidR="00B20030" w:rsidRPr="00751E2B">
        <w:rPr>
          <w:rFonts w:ascii="仿宋_GB2312" w:eastAsia="仿宋_GB2312" w:hAnsi="宋体" w:cs="宋体" w:hint="eastAsia"/>
          <w:color w:val="000000" w:themeColor="text1"/>
          <w:sz w:val="30"/>
          <w:szCs w:val="30"/>
        </w:rPr>
        <w:t>主要</w:t>
      </w:r>
      <w:r w:rsidRPr="00751E2B">
        <w:rPr>
          <w:rFonts w:ascii="仿宋_GB2312" w:eastAsia="仿宋_GB2312" w:hAnsi="宋体" w:cs="宋体" w:hint="eastAsia"/>
          <w:color w:val="000000" w:themeColor="text1"/>
          <w:sz w:val="30"/>
          <w:szCs w:val="30"/>
        </w:rPr>
        <w:t>包括</w:t>
      </w:r>
      <w:r w:rsidR="00B20030" w:rsidRPr="00751E2B">
        <w:rPr>
          <w:rFonts w:ascii="仿宋_GB2312" w:eastAsia="仿宋_GB2312" w:hAnsi="宋体" w:cs="宋体"/>
          <w:color w:val="000000" w:themeColor="text1"/>
          <w:sz w:val="30"/>
          <w:szCs w:val="30"/>
        </w:rPr>
        <w:t>设备费、业务费、劳务费三大类。</w:t>
      </w:r>
    </w:p>
    <w:p w:rsidR="00950D4F" w:rsidRPr="00751E2B" w:rsidRDefault="00950D4F"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间接费用是指学院在组织实施科研项目过程中发生的无法在直接费用中列支的相关费用，主要用于补偿学院为科研项目研究提供的仪器设备及房屋、水、电、气、暖消耗，有关管理费用以及绩效支出等。</w:t>
      </w:r>
    </w:p>
    <w:p w:rsidR="00961310" w:rsidRPr="00751E2B" w:rsidRDefault="001A4F17"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项目经费使用</w:t>
      </w:r>
      <w:r w:rsidR="00365024" w:rsidRPr="00751E2B">
        <w:rPr>
          <w:rFonts w:ascii="仿宋_GB2312" w:eastAsia="仿宋_GB2312" w:hAnsi="宋体" w:cs="宋体" w:hint="eastAsia"/>
          <w:color w:val="000000" w:themeColor="text1"/>
          <w:sz w:val="30"/>
          <w:szCs w:val="30"/>
        </w:rPr>
        <w:t>及预算调剂</w:t>
      </w:r>
      <w:r w:rsidRPr="00751E2B">
        <w:rPr>
          <w:rFonts w:ascii="仿宋_GB2312" w:eastAsia="仿宋_GB2312" w:hAnsi="宋体" w:cs="宋体" w:hint="eastAsia"/>
          <w:color w:val="000000" w:themeColor="text1"/>
          <w:sz w:val="30"/>
          <w:szCs w:val="30"/>
        </w:rPr>
        <w:t>按照科技计划下达部门科研项目经费管理办法</w:t>
      </w:r>
      <w:r w:rsidR="001A0986" w:rsidRPr="00751E2B">
        <w:rPr>
          <w:rFonts w:ascii="仿宋_GB2312" w:eastAsia="仿宋_GB2312" w:hAnsi="宋体" w:cs="宋体" w:hint="eastAsia"/>
          <w:color w:val="000000" w:themeColor="text1"/>
          <w:sz w:val="30"/>
          <w:szCs w:val="30"/>
        </w:rPr>
        <w:t>和相关文件执行</w:t>
      </w:r>
      <w:r w:rsidR="0037052E" w:rsidRPr="00751E2B">
        <w:rPr>
          <w:rFonts w:ascii="仿宋_GB2312" w:eastAsia="仿宋_GB2312" w:hAnsi="宋体" w:cs="宋体" w:hint="eastAsia"/>
          <w:color w:val="000000" w:themeColor="text1"/>
          <w:sz w:val="30"/>
          <w:szCs w:val="30"/>
        </w:rPr>
        <w:t>。</w:t>
      </w:r>
    </w:p>
    <w:p w:rsidR="00365024" w:rsidRPr="00751E2B" w:rsidRDefault="00D433B8"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color w:val="000000" w:themeColor="text1"/>
          <w:sz w:val="30"/>
          <w:szCs w:val="30"/>
        </w:rPr>
        <w:t>间接费</w:t>
      </w:r>
      <w:r w:rsidR="001912B3" w:rsidRPr="00751E2B">
        <w:rPr>
          <w:rFonts w:ascii="仿宋_GB2312" w:eastAsia="仿宋_GB2312" w:hAnsi="宋体" w:cs="宋体"/>
          <w:color w:val="000000" w:themeColor="text1"/>
          <w:sz w:val="30"/>
          <w:szCs w:val="30"/>
        </w:rPr>
        <w:t>用</w:t>
      </w:r>
      <w:r w:rsidRPr="00751E2B">
        <w:rPr>
          <w:rFonts w:ascii="仿宋_GB2312" w:eastAsia="仿宋_GB2312" w:hAnsi="宋体" w:cs="宋体"/>
          <w:color w:val="000000" w:themeColor="text1"/>
          <w:sz w:val="30"/>
          <w:szCs w:val="30"/>
        </w:rPr>
        <w:t>或管理费预算应按照科技计划下达部门管理办法的上限编制。</w:t>
      </w:r>
      <w:r w:rsidR="001912B3" w:rsidRPr="00751E2B">
        <w:rPr>
          <w:rFonts w:ascii="仿宋_GB2312" w:eastAsia="仿宋_GB2312" w:hAnsi="宋体" w:cs="宋体" w:hint="eastAsia"/>
          <w:color w:val="000000" w:themeColor="text1"/>
          <w:sz w:val="30"/>
          <w:szCs w:val="30"/>
        </w:rPr>
        <w:t>间接费用</w:t>
      </w:r>
      <w:r w:rsidR="00253EE3" w:rsidRPr="00751E2B">
        <w:rPr>
          <w:rFonts w:ascii="仿宋_GB2312" w:eastAsia="仿宋_GB2312" w:hAnsi="宋体" w:cs="宋体" w:hint="eastAsia"/>
          <w:color w:val="000000" w:themeColor="text1"/>
          <w:sz w:val="30"/>
          <w:szCs w:val="30"/>
        </w:rPr>
        <w:t>纳入</w:t>
      </w:r>
      <w:r w:rsidR="00D4003F" w:rsidRPr="00751E2B">
        <w:rPr>
          <w:rFonts w:ascii="仿宋_GB2312" w:eastAsia="仿宋_GB2312" w:hAnsi="宋体" w:cs="宋体" w:hint="eastAsia"/>
          <w:color w:val="000000" w:themeColor="text1"/>
          <w:sz w:val="30"/>
          <w:szCs w:val="30"/>
        </w:rPr>
        <w:t>院</w:t>
      </w:r>
      <w:r w:rsidR="00253EE3" w:rsidRPr="00751E2B">
        <w:rPr>
          <w:rFonts w:ascii="仿宋_GB2312" w:eastAsia="仿宋_GB2312" w:hAnsi="宋体" w:cs="宋体" w:hint="eastAsia"/>
          <w:color w:val="000000" w:themeColor="text1"/>
          <w:sz w:val="30"/>
          <w:szCs w:val="30"/>
        </w:rPr>
        <w:t>级预算统筹，用于</w:t>
      </w:r>
      <w:r w:rsidR="0038133A" w:rsidRPr="00751E2B">
        <w:rPr>
          <w:rFonts w:ascii="仿宋_GB2312" w:eastAsia="仿宋_GB2312" w:hAnsi="宋体" w:cs="宋体" w:hint="eastAsia"/>
          <w:color w:val="000000" w:themeColor="text1"/>
          <w:sz w:val="30"/>
          <w:szCs w:val="30"/>
        </w:rPr>
        <w:t>学院</w:t>
      </w:r>
      <w:r w:rsidR="00253EE3" w:rsidRPr="00751E2B">
        <w:rPr>
          <w:rFonts w:ascii="仿宋_GB2312" w:eastAsia="仿宋_GB2312" w:hAnsi="宋体" w:cs="宋体" w:hint="eastAsia"/>
          <w:color w:val="000000" w:themeColor="text1"/>
          <w:sz w:val="30"/>
          <w:szCs w:val="30"/>
        </w:rPr>
        <w:t>科技活动经费、科研项目管理与服务经费及科技基础条件保障支出。</w:t>
      </w:r>
    </w:p>
    <w:p w:rsidR="005C455C" w:rsidRPr="00751E2B" w:rsidRDefault="00736DA7"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间接费用分配坚持激励导向原则</w:t>
      </w:r>
      <w:r w:rsidR="00980BF8" w:rsidRPr="00751E2B">
        <w:rPr>
          <w:rFonts w:ascii="仿宋_GB2312" w:eastAsia="仿宋_GB2312" w:hAnsi="宋体" w:cs="宋体" w:hint="eastAsia"/>
          <w:color w:val="000000" w:themeColor="text1"/>
          <w:sz w:val="30"/>
          <w:szCs w:val="30"/>
        </w:rPr>
        <w:t>，</w:t>
      </w:r>
      <w:r w:rsidR="007B3376" w:rsidRPr="00751E2B">
        <w:rPr>
          <w:rFonts w:ascii="仿宋_GB2312" w:eastAsia="仿宋_GB2312" w:hAnsi="宋体" w:cs="宋体" w:hint="eastAsia"/>
          <w:color w:val="000000" w:themeColor="text1"/>
          <w:sz w:val="30"/>
          <w:szCs w:val="30"/>
        </w:rPr>
        <w:t>在</w:t>
      </w:r>
      <w:r w:rsidR="0038133A" w:rsidRPr="00751E2B">
        <w:rPr>
          <w:rFonts w:ascii="仿宋_GB2312" w:eastAsia="仿宋_GB2312" w:hAnsi="宋体" w:cs="宋体" w:hint="eastAsia"/>
          <w:color w:val="000000" w:themeColor="text1"/>
          <w:sz w:val="30"/>
          <w:szCs w:val="30"/>
        </w:rPr>
        <w:t>学院</w:t>
      </w:r>
      <w:r w:rsidR="007B3376" w:rsidRPr="00751E2B">
        <w:rPr>
          <w:rFonts w:ascii="仿宋_GB2312" w:eastAsia="仿宋_GB2312" w:hAnsi="宋体" w:cs="宋体" w:hint="eastAsia"/>
          <w:color w:val="000000" w:themeColor="text1"/>
          <w:sz w:val="30"/>
          <w:szCs w:val="30"/>
        </w:rPr>
        <w:t>与项目组间按照一</w:t>
      </w:r>
      <w:r w:rsidR="007B3376" w:rsidRPr="00751E2B">
        <w:rPr>
          <w:rFonts w:ascii="仿宋_GB2312" w:eastAsia="仿宋_GB2312" w:hAnsi="宋体" w:cs="宋体" w:hint="eastAsia"/>
          <w:color w:val="000000" w:themeColor="text1"/>
          <w:sz w:val="30"/>
          <w:szCs w:val="30"/>
        </w:rPr>
        <w:lastRenderedPageBreak/>
        <w:t>定比例进行分配</w:t>
      </w:r>
      <w:r w:rsidR="00365024" w:rsidRPr="00751E2B">
        <w:rPr>
          <w:rFonts w:ascii="仿宋_GB2312" w:eastAsia="仿宋_GB2312" w:hAnsi="宋体" w:cs="宋体" w:hint="eastAsia"/>
          <w:color w:val="000000" w:themeColor="text1"/>
          <w:sz w:val="30"/>
          <w:szCs w:val="30"/>
        </w:rPr>
        <w:t>：</w:t>
      </w:r>
    </w:p>
    <w:p w:rsidR="00FE1599" w:rsidRPr="00751E2B" w:rsidRDefault="00D433B8" w:rsidP="00CE1E7A">
      <w:pPr>
        <w:pStyle w:val="a3"/>
        <w:tabs>
          <w:tab w:val="left" w:pos="6300"/>
        </w:tabs>
        <w:spacing w:line="560" w:lineRule="exact"/>
        <w:ind w:firstLineChars="200" w:firstLine="600"/>
        <w:rPr>
          <w:rFonts w:ascii="仿宋_GB2312" w:eastAsia="仿宋_GB2312"/>
          <w:color w:val="000000" w:themeColor="text1"/>
          <w:sz w:val="30"/>
          <w:szCs w:val="30"/>
        </w:rPr>
      </w:pPr>
      <w:r w:rsidRPr="00751E2B">
        <w:rPr>
          <w:rFonts w:ascii="仿宋_GB2312" w:eastAsia="仿宋_GB2312" w:hAnsi="宋体" w:cs="宋体"/>
          <w:color w:val="000000" w:themeColor="text1"/>
          <w:sz w:val="30"/>
          <w:szCs w:val="30"/>
        </w:rPr>
        <w:t>管理费</w:t>
      </w:r>
      <w:r w:rsidR="005C455C" w:rsidRPr="00751E2B">
        <w:rPr>
          <w:rFonts w:ascii="仿宋_GB2312" w:eastAsia="仿宋_GB2312" w:hAnsi="宋体" w:cs="宋体" w:hint="eastAsia"/>
          <w:color w:val="000000" w:themeColor="text1"/>
          <w:sz w:val="30"/>
          <w:szCs w:val="30"/>
        </w:rPr>
        <w:t>从</w:t>
      </w:r>
      <w:r w:rsidR="005C455C" w:rsidRPr="00751E2B">
        <w:rPr>
          <w:rFonts w:ascii="仿宋_GB2312" w:eastAsia="仿宋_GB2312" w:hint="eastAsia"/>
          <w:color w:val="000000" w:themeColor="text1"/>
          <w:sz w:val="30"/>
          <w:szCs w:val="30"/>
        </w:rPr>
        <w:t>科研</w:t>
      </w:r>
      <w:r w:rsidR="005C455C" w:rsidRPr="00751E2B">
        <w:rPr>
          <w:rFonts w:ascii="仿宋_GB2312" w:eastAsia="仿宋_GB2312" w:hAnsi="宋体" w:cs="宋体" w:hint="eastAsia"/>
          <w:color w:val="000000" w:themeColor="text1"/>
          <w:sz w:val="30"/>
          <w:szCs w:val="30"/>
        </w:rPr>
        <w:t>项目到款经费中</w:t>
      </w:r>
      <w:r w:rsidR="005C455C" w:rsidRPr="00751E2B">
        <w:rPr>
          <w:rFonts w:ascii="仿宋_GB2312" w:eastAsia="仿宋_GB2312" w:hAnsi="宋体" w:cs="宋体"/>
          <w:color w:val="000000" w:themeColor="text1"/>
          <w:sz w:val="30"/>
          <w:szCs w:val="30"/>
        </w:rPr>
        <w:t>计提</w:t>
      </w:r>
      <w:r w:rsidR="005C455C" w:rsidRPr="00751E2B">
        <w:rPr>
          <w:rFonts w:ascii="仿宋_GB2312" w:eastAsia="仿宋_GB2312" w:hAnsi="宋体" w:cs="宋体" w:hint="eastAsia"/>
          <w:color w:val="000000" w:themeColor="text1"/>
          <w:sz w:val="30"/>
          <w:szCs w:val="30"/>
        </w:rPr>
        <w:t>5%，其中含系部（中心）1%</w:t>
      </w:r>
      <w:r w:rsidR="00C9471A" w:rsidRPr="00751E2B">
        <w:rPr>
          <w:rFonts w:ascii="仿宋_GB2312" w:eastAsia="仿宋_GB2312" w:hAnsi="宋体" w:cs="宋体" w:hint="eastAsia"/>
          <w:color w:val="000000" w:themeColor="text1"/>
          <w:sz w:val="30"/>
          <w:szCs w:val="30"/>
        </w:rPr>
        <w:t>。</w:t>
      </w:r>
      <w:r w:rsidR="002A011C" w:rsidRPr="00751E2B">
        <w:rPr>
          <w:rFonts w:ascii="仿宋_GB2312" w:eastAsia="仿宋_GB2312" w:hint="eastAsia"/>
          <w:color w:val="000000" w:themeColor="text1"/>
          <w:sz w:val="30"/>
          <w:szCs w:val="30"/>
        </w:rPr>
        <w:t>上级部门对管理费有明确规定的，按上级部门文件执行。</w:t>
      </w:r>
    </w:p>
    <w:p w:rsidR="00365024" w:rsidRPr="00751E2B" w:rsidRDefault="00365024"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项目组可支配费用（含科研激励绩效）是扣除学院管理费后，由项目组在规定开支范围内统筹使用。</w:t>
      </w:r>
    </w:p>
    <w:p w:rsidR="00CB4E8F" w:rsidRPr="00751E2B" w:rsidRDefault="00CB4E8F" w:rsidP="00CE1E7A">
      <w:pPr>
        <w:pStyle w:val="a3"/>
        <w:tabs>
          <w:tab w:val="left" w:pos="6300"/>
        </w:tabs>
        <w:spacing w:line="560" w:lineRule="exact"/>
        <w:ind w:firstLineChars="200" w:firstLine="600"/>
        <w:rPr>
          <w:rFonts w:ascii="仿宋_GB2312" w:eastAsia="仿宋_GB2312"/>
          <w:color w:val="000000" w:themeColor="text1"/>
          <w:sz w:val="30"/>
          <w:szCs w:val="30"/>
        </w:rPr>
      </w:pPr>
      <w:r w:rsidRPr="00751E2B">
        <w:rPr>
          <w:rFonts w:ascii="仿宋_GB2312" w:eastAsia="仿宋_GB2312" w:hAnsi="宋体" w:cs="宋体" w:hint="eastAsia"/>
          <w:color w:val="000000" w:themeColor="text1"/>
          <w:sz w:val="30"/>
          <w:szCs w:val="30"/>
        </w:rPr>
        <w:t>间接费用预算总额不得调增，若直接费用不足，负责人申请，经学院审批后，可调减用于直接费用（山西省及省级以下项目按照山西省规定执行）。</w:t>
      </w:r>
    </w:p>
    <w:p w:rsidR="001A4F17" w:rsidRPr="00751E2B" w:rsidRDefault="001A4F17" w:rsidP="00CE1E7A">
      <w:pPr>
        <w:pStyle w:val="a3"/>
        <w:numPr>
          <w:ilvl w:val="0"/>
          <w:numId w:val="7"/>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项目下达单位对项目直接费用的支出范围未做明确要求的，按照以下支出范围执行：</w:t>
      </w:r>
    </w:p>
    <w:p w:rsidR="004E3D25" w:rsidRPr="00751E2B" w:rsidRDefault="004E3D25" w:rsidP="00CE1E7A">
      <w:pPr>
        <w:pStyle w:val="duanluo"/>
        <w:numPr>
          <w:ilvl w:val="0"/>
          <w:numId w:val="2"/>
        </w:numPr>
        <w:spacing w:before="0" w:beforeAutospacing="0" w:after="0" w:afterAutospacing="0" w:line="560" w:lineRule="exact"/>
        <w:ind w:left="0" w:firstLineChars="189" w:firstLine="567"/>
        <w:jc w:val="both"/>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设备费：主要包括</w:t>
      </w:r>
      <w:r w:rsidR="001A4F17" w:rsidRPr="00751E2B">
        <w:rPr>
          <w:rFonts w:ascii="仿宋_GB2312" w:eastAsia="仿宋_GB2312" w:hAnsi="宋体" w:cs="宋体" w:hint="eastAsia"/>
          <w:color w:val="000000" w:themeColor="text1"/>
          <w:kern w:val="2"/>
          <w:sz w:val="30"/>
          <w:szCs w:val="30"/>
        </w:rPr>
        <w:t>在</w:t>
      </w:r>
      <w:r w:rsidR="00B20030" w:rsidRPr="00751E2B">
        <w:rPr>
          <w:rFonts w:ascii="仿宋_GB2312" w:eastAsia="仿宋_GB2312" w:hAnsi="宋体" w:cs="宋体"/>
          <w:color w:val="000000" w:themeColor="text1"/>
          <w:kern w:val="2"/>
          <w:sz w:val="30"/>
          <w:szCs w:val="30"/>
        </w:rPr>
        <w:t>科研</w:t>
      </w:r>
      <w:r w:rsidR="001A4F17" w:rsidRPr="00751E2B">
        <w:rPr>
          <w:rFonts w:ascii="仿宋_GB2312" w:eastAsia="仿宋_GB2312" w:hAnsi="宋体" w:cs="宋体" w:hint="eastAsia"/>
          <w:color w:val="000000" w:themeColor="text1"/>
          <w:kern w:val="2"/>
          <w:sz w:val="30"/>
          <w:szCs w:val="30"/>
        </w:rPr>
        <w:t>项目研究过程中购置或试制专用仪器设备，对现有仪器设备进行升级改造，以及租赁外单位仪器设备而发生的费用。</w:t>
      </w:r>
      <w:r w:rsidR="00B20030" w:rsidRPr="00751E2B">
        <w:rPr>
          <w:rFonts w:ascii="仿宋_GB2312" w:eastAsia="仿宋_GB2312" w:hAnsi="宋体" w:cs="宋体"/>
          <w:color w:val="000000" w:themeColor="text1"/>
          <w:sz w:val="30"/>
          <w:szCs w:val="30"/>
        </w:rPr>
        <w:t>计算类仪器设备和软件工具的购置、升级、租赁费用可在设备费科目列支</w:t>
      </w:r>
      <w:r w:rsidR="00B20030" w:rsidRPr="00751E2B">
        <w:rPr>
          <w:rFonts w:ascii="仿宋_GB2312" w:eastAsia="仿宋_GB2312" w:hAnsi="宋体" w:cs="宋体" w:hint="eastAsia"/>
          <w:color w:val="000000" w:themeColor="text1"/>
          <w:sz w:val="30"/>
          <w:szCs w:val="30"/>
        </w:rPr>
        <w:t>。</w:t>
      </w:r>
    </w:p>
    <w:p w:rsidR="00B20030" w:rsidRPr="00751E2B" w:rsidRDefault="00B20030" w:rsidP="00CE1E7A">
      <w:pPr>
        <w:pStyle w:val="duanluo"/>
        <w:numPr>
          <w:ilvl w:val="0"/>
          <w:numId w:val="2"/>
        </w:numPr>
        <w:spacing w:before="0" w:beforeAutospacing="0" w:after="0" w:afterAutospacing="0" w:line="560" w:lineRule="exact"/>
        <w:ind w:left="0" w:firstLineChars="189" w:firstLine="567"/>
        <w:jc w:val="both"/>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业务费：</w:t>
      </w:r>
      <w:r w:rsidRPr="00751E2B">
        <w:rPr>
          <w:rFonts w:ascii="仿宋_GB2312" w:eastAsia="仿宋_GB2312" w:hAnsi="宋体" w:cs="宋体"/>
          <w:color w:val="000000" w:themeColor="text1"/>
          <w:kern w:val="2"/>
          <w:sz w:val="30"/>
          <w:szCs w:val="30"/>
        </w:rPr>
        <w:t>主要包括</w:t>
      </w:r>
      <w:r w:rsidR="004E07C2" w:rsidRPr="00751E2B">
        <w:rPr>
          <w:rFonts w:ascii="仿宋_GB2312" w:eastAsia="仿宋_GB2312" w:hAnsi="宋体" w:cs="宋体"/>
          <w:color w:val="000000" w:themeColor="text1"/>
          <w:kern w:val="2"/>
          <w:sz w:val="30"/>
          <w:szCs w:val="30"/>
        </w:rPr>
        <w:t>材料费、</w:t>
      </w:r>
      <w:r w:rsidRPr="00751E2B">
        <w:rPr>
          <w:rFonts w:ascii="仿宋_GB2312" w:eastAsia="仿宋_GB2312" w:hAnsi="宋体" w:cs="宋体"/>
          <w:color w:val="000000" w:themeColor="text1"/>
          <w:kern w:val="2"/>
          <w:sz w:val="30"/>
          <w:szCs w:val="30"/>
        </w:rPr>
        <w:t>数据或样本采集费、测试化验加工费、燃料动力费、</w:t>
      </w:r>
      <w:r w:rsidR="007E4FAE" w:rsidRPr="00751E2B">
        <w:rPr>
          <w:rFonts w:ascii="仿宋_GB2312" w:eastAsia="仿宋_GB2312" w:hAnsi="宋体" w:cs="宋体" w:hint="eastAsia"/>
          <w:color w:val="000000" w:themeColor="text1"/>
          <w:kern w:val="2"/>
          <w:sz w:val="30"/>
          <w:szCs w:val="30"/>
        </w:rPr>
        <w:t>出版/文献（资料）/信息传播/知识产权事务费</w:t>
      </w:r>
      <w:r w:rsidRPr="00751E2B">
        <w:rPr>
          <w:rFonts w:ascii="仿宋_GB2312" w:eastAsia="仿宋_GB2312" w:hAnsi="宋体" w:cs="宋体"/>
          <w:color w:val="000000" w:themeColor="text1"/>
          <w:kern w:val="2"/>
          <w:sz w:val="30"/>
          <w:szCs w:val="30"/>
        </w:rPr>
        <w:t>、办公费、车辆使用费、会议会务费、差旅费、国际合作与交流费、国内协作费等费用</w:t>
      </w:r>
      <w:r w:rsidRPr="00751E2B">
        <w:rPr>
          <w:rFonts w:ascii="仿宋_GB2312" w:eastAsia="仿宋_GB2312" w:hAnsi="宋体" w:cs="宋体" w:hint="eastAsia"/>
          <w:color w:val="000000" w:themeColor="text1"/>
          <w:kern w:val="2"/>
          <w:sz w:val="30"/>
          <w:szCs w:val="30"/>
        </w:rPr>
        <w:t>。</w:t>
      </w:r>
    </w:p>
    <w:p w:rsidR="001A4F17" w:rsidRPr="00751E2B" w:rsidRDefault="001A4F17" w:rsidP="00CE1E7A">
      <w:pPr>
        <w:pStyle w:val="duanluo"/>
        <w:numPr>
          <w:ilvl w:val="0"/>
          <w:numId w:val="9"/>
        </w:numPr>
        <w:spacing w:before="0" w:beforeAutospacing="0" w:after="0" w:afterAutospacing="0" w:line="560" w:lineRule="exact"/>
        <w:ind w:left="0" w:firstLine="709"/>
        <w:jc w:val="both"/>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材料费：是指在项目研究过程中消耗的各种原材料、辅助材料、低值易耗品等的采购、运输、装卸、整理等费用。</w:t>
      </w:r>
    </w:p>
    <w:p w:rsidR="001A4F17" w:rsidRPr="00751E2B" w:rsidRDefault="001A4F17" w:rsidP="00CE1E7A">
      <w:pPr>
        <w:pStyle w:val="duanluo"/>
        <w:numPr>
          <w:ilvl w:val="0"/>
          <w:numId w:val="9"/>
        </w:numPr>
        <w:spacing w:before="0" w:beforeAutospacing="0" w:after="0" w:afterAutospacing="0" w:line="560" w:lineRule="exact"/>
        <w:ind w:left="0" w:firstLine="709"/>
        <w:jc w:val="both"/>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数据或样本采集费：是指在项目研究过程中发生的数据跟踪采集、科学研究用样本采集等费用。</w:t>
      </w:r>
    </w:p>
    <w:p w:rsidR="000E2CF0" w:rsidRPr="00751E2B" w:rsidRDefault="000E2CF0" w:rsidP="00CE1E7A">
      <w:pPr>
        <w:pStyle w:val="duanluo"/>
        <w:numPr>
          <w:ilvl w:val="0"/>
          <w:numId w:val="9"/>
        </w:numPr>
        <w:spacing w:before="0" w:beforeAutospacing="0" w:after="0" w:afterAutospacing="0" w:line="560" w:lineRule="exact"/>
        <w:ind w:left="0" w:firstLine="709"/>
        <w:jc w:val="both"/>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lastRenderedPageBreak/>
        <w:t>测试化验加工费：是指在项目研究过程中支付给外单位（包括承担单位内部独立经济核算单位）的检验、测试、化验及加工（包括计算加工）等费用。</w:t>
      </w:r>
    </w:p>
    <w:p w:rsidR="000E2CF0" w:rsidRPr="00751E2B" w:rsidRDefault="000E2CF0" w:rsidP="00CE1E7A">
      <w:pPr>
        <w:pStyle w:val="duanluo"/>
        <w:numPr>
          <w:ilvl w:val="0"/>
          <w:numId w:val="9"/>
        </w:numPr>
        <w:spacing w:before="0" w:beforeAutospacing="0" w:after="0" w:afterAutospacing="0" w:line="560" w:lineRule="exact"/>
        <w:ind w:left="0" w:firstLine="709"/>
        <w:jc w:val="both"/>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燃料动力费：是指在项目研究过程中相关大型仪器设备、专用科学装置等运行发生的可以单独计量的水、电、气、燃料消耗等费用。</w:t>
      </w:r>
    </w:p>
    <w:p w:rsidR="004E26AB" w:rsidRPr="00751E2B" w:rsidRDefault="004E26AB" w:rsidP="00CE1E7A">
      <w:pPr>
        <w:pStyle w:val="duanluo"/>
        <w:numPr>
          <w:ilvl w:val="0"/>
          <w:numId w:val="9"/>
        </w:numPr>
        <w:spacing w:before="0" w:beforeAutospacing="0" w:after="0" w:afterAutospacing="0" w:line="560" w:lineRule="exact"/>
        <w:ind w:left="0" w:firstLine="709"/>
        <w:jc w:val="both"/>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出版/文献（资料）/信息传播/知识产权事务费：是指</w:t>
      </w:r>
    </w:p>
    <w:p w:rsidR="000E2CF0" w:rsidRPr="00751E2B" w:rsidRDefault="000E2CF0" w:rsidP="00CE1E7A">
      <w:pPr>
        <w:pStyle w:val="a3"/>
        <w:tabs>
          <w:tab w:val="left" w:pos="6300"/>
        </w:tabs>
        <w:spacing w:line="560" w:lineRule="exact"/>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在项目研究过程中，需要支付的图书与出版费、论文版面费、资料收集、录入、打印、复印、翻拍、翻译费、文献检索费、专业通信费、专利申请及其他知识产权事务等费用。</w:t>
      </w:r>
    </w:p>
    <w:p w:rsidR="000E2CF0" w:rsidRPr="00751E2B" w:rsidRDefault="000E2CF0" w:rsidP="00CE1E7A">
      <w:pPr>
        <w:pStyle w:val="duanluo"/>
        <w:numPr>
          <w:ilvl w:val="0"/>
          <w:numId w:val="9"/>
        </w:numPr>
        <w:spacing w:before="0" w:beforeAutospacing="0" w:after="0" w:afterAutospacing="0" w:line="560" w:lineRule="exact"/>
        <w:ind w:left="0" w:firstLine="709"/>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办公费：是指在项目研究过程中发生的必要的办公用品购买费、通信费、上网费等。</w:t>
      </w:r>
    </w:p>
    <w:p w:rsidR="002679CE" w:rsidRPr="00751E2B" w:rsidRDefault="002679CE" w:rsidP="00CE1E7A">
      <w:pPr>
        <w:pStyle w:val="duanluo"/>
        <w:numPr>
          <w:ilvl w:val="0"/>
          <w:numId w:val="9"/>
        </w:numPr>
        <w:spacing w:before="0" w:beforeAutospacing="0" w:after="0" w:afterAutospacing="0" w:line="560" w:lineRule="exact"/>
        <w:ind w:left="0" w:firstLine="709"/>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车辆使用费：是指在项目研究过程中所发生的城市内交通费、车辆租赁费及使用车辆所发生的汽（柴）油费、过路费、停车费等。</w:t>
      </w:r>
    </w:p>
    <w:p w:rsidR="002679CE" w:rsidRPr="00751E2B" w:rsidRDefault="002679CE" w:rsidP="00CE1E7A">
      <w:pPr>
        <w:pStyle w:val="duanluo"/>
        <w:numPr>
          <w:ilvl w:val="0"/>
          <w:numId w:val="9"/>
        </w:numPr>
        <w:spacing w:before="0" w:beforeAutospacing="0" w:after="0" w:afterAutospacing="0" w:line="560" w:lineRule="exact"/>
        <w:ind w:left="0" w:firstLine="709"/>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会议、会务费：是指在项目研究过程中为了组织开展学术研讨、咨询、协调项目或成果鉴定会、项目验收等工作活动而发生的会议费用及参加学术会议、活动需要支付的会务费。会议、会务费支出按照相关管理规定或会议通知执行。</w:t>
      </w:r>
    </w:p>
    <w:p w:rsidR="001A4F17" w:rsidRPr="00751E2B" w:rsidRDefault="001A4F17" w:rsidP="00CE1E7A">
      <w:pPr>
        <w:pStyle w:val="duanluo"/>
        <w:numPr>
          <w:ilvl w:val="0"/>
          <w:numId w:val="9"/>
        </w:numPr>
        <w:spacing w:before="0" w:beforeAutospacing="0" w:after="0" w:afterAutospacing="0" w:line="560" w:lineRule="exact"/>
        <w:ind w:left="0" w:firstLine="709"/>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差旅费：是指在项目研究过程中开展科学实验（试验）、科学考察、业务调研、学术交流等发生的城市间交通费、住宿费、伙食补助费和市内交通费。差旅费的开支标准应当按照差旅费管理有关规定执行。难以取得住宿发票的费用，在确保真实性的前</w:t>
      </w:r>
      <w:r w:rsidRPr="00751E2B">
        <w:rPr>
          <w:rFonts w:ascii="仿宋_GB2312" w:eastAsia="仿宋_GB2312" w:hAnsi="宋体" w:cs="宋体" w:hint="eastAsia"/>
          <w:color w:val="000000" w:themeColor="text1"/>
          <w:kern w:val="2"/>
          <w:sz w:val="30"/>
          <w:szCs w:val="30"/>
        </w:rPr>
        <w:lastRenderedPageBreak/>
        <w:t>提下，据实报销城市间交通费，并按照规定标准发放伙食补助费和市内交通费。</w:t>
      </w:r>
    </w:p>
    <w:p w:rsidR="001A4F17" w:rsidRPr="00751E2B" w:rsidRDefault="001A4F17" w:rsidP="00CE1E7A">
      <w:pPr>
        <w:pStyle w:val="duanluo"/>
        <w:numPr>
          <w:ilvl w:val="0"/>
          <w:numId w:val="9"/>
        </w:numPr>
        <w:spacing w:before="0" w:beforeAutospacing="0" w:after="0" w:afterAutospacing="0" w:line="560" w:lineRule="exact"/>
        <w:ind w:left="0" w:firstLine="709"/>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kern w:val="2"/>
          <w:sz w:val="30"/>
          <w:szCs w:val="30"/>
        </w:rPr>
        <w:t>国际合作与交流费：是指在项目研究过程中项目人员出国以及赴港澳台、外国专家来华及港澳台专家来内地工作的交通费、食宿费及其他费用。国际合作与交流费按照外交部、科技部、财政部《关于对部分科研人员因公临时出国实行分类管理的意见》进行分类管理。</w:t>
      </w:r>
    </w:p>
    <w:p w:rsidR="002679CE" w:rsidRPr="00751E2B" w:rsidRDefault="004E26AB" w:rsidP="00CE1E7A">
      <w:pPr>
        <w:pStyle w:val="duanluo"/>
        <w:numPr>
          <w:ilvl w:val="0"/>
          <w:numId w:val="9"/>
        </w:numPr>
        <w:spacing w:before="0" w:beforeAutospacing="0" w:after="0" w:afterAutospacing="0" w:line="560" w:lineRule="exact"/>
        <w:ind w:left="0" w:firstLine="709"/>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国内协作费：是指在项目研究过程中国内合作单位与</w:t>
      </w:r>
      <w:r w:rsidR="007822F0" w:rsidRPr="00751E2B">
        <w:rPr>
          <w:rFonts w:ascii="仿宋_GB2312" w:eastAsia="仿宋_GB2312" w:hAnsi="宋体" w:cs="宋体" w:hint="eastAsia"/>
          <w:color w:val="000000" w:themeColor="text1"/>
          <w:sz w:val="30"/>
          <w:szCs w:val="30"/>
        </w:rPr>
        <w:t>人员参与项目研究所需要的测试化验加工费以外的费用。国内协作费依据合作协议支付，不得超过</w:t>
      </w:r>
      <w:r w:rsidR="002679CE" w:rsidRPr="00751E2B">
        <w:rPr>
          <w:rFonts w:ascii="仿宋_GB2312" w:eastAsia="仿宋_GB2312" w:hAnsi="宋体" w:cs="宋体" w:hint="eastAsia"/>
          <w:color w:val="000000" w:themeColor="text1"/>
          <w:sz w:val="30"/>
          <w:szCs w:val="30"/>
        </w:rPr>
        <w:t>到账经费</w:t>
      </w:r>
      <w:r w:rsidR="00510476" w:rsidRPr="00751E2B">
        <w:rPr>
          <w:rFonts w:ascii="仿宋_GB2312" w:eastAsia="仿宋_GB2312" w:hAnsi="宋体" w:cs="宋体" w:hint="eastAsia"/>
          <w:color w:val="000000" w:themeColor="text1"/>
          <w:sz w:val="30"/>
          <w:szCs w:val="30"/>
        </w:rPr>
        <w:t>的</w:t>
      </w:r>
      <w:r w:rsidR="002679CE" w:rsidRPr="00751E2B">
        <w:rPr>
          <w:rFonts w:ascii="仿宋_GB2312" w:eastAsia="仿宋_GB2312" w:hAnsi="宋体" w:cs="宋体" w:hint="eastAsia"/>
          <w:color w:val="000000" w:themeColor="text1"/>
          <w:sz w:val="30"/>
          <w:szCs w:val="30"/>
        </w:rPr>
        <w:t>50%。</w:t>
      </w:r>
    </w:p>
    <w:p w:rsidR="00986E81" w:rsidRPr="00751E2B" w:rsidRDefault="001A4F17" w:rsidP="00CE1E7A">
      <w:pPr>
        <w:pStyle w:val="duanluo"/>
        <w:numPr>
          <w:ilvl w:val="0"/>
          <w:numId w:val="2"/>
        </w:numPr>
        <w:spacing w:before="0" w:beforeAutospacing="0" w:after="0" w:afterAutospacing="0" w:line="560" w:lineRule="exact"/>
        <w:ind w:left="0" w:firstLineChars="189" w:firstLine="567"/>
        <w:jc w:val="both"/>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kern w:val="2"/>
          <w:sz w:val="30"/>
          <w:szCs w:val="30"/>
        </w:rPr>
        <w:t>劳务费：</w:t>
      </w:r>
      <w:r w:rsidR="003427D8" w:rsidRPr="00751E2B">
        <w:rPr>
          <w:rFonts w:ascii="仿宋_GB2312" w:eastAsia="仿宋_GB2312" w:hAnsi="宋体" w:cs="宋体" w:hint="eastAsia"/>
          <w:color w:val="000000" w:themeColor="text1"/>
          <w:kern w:val="2"/>
          <w:sz w:val="30"/>
          <w:szCs w:val="30"/>
        </w:rPr>
        <w:t>主要包括科研项目组成员的劳务费用或补助,参与项目的研究生、博士后、访问学者和项目聘用的研究人员、科研辅助人员、科研(财务)助理等的劳务性费用</w:t>
      </w:r>
      <w:r w:rsidR="004E26AB" w:rsidRPr="00751E2B">
        <w:rPr>
          <w:rFonts w:ascii="仿宋_GB2312" w:eastAsia="仿宋_GB2312" w:hAnsi="宋体" w:cs="宋体" w:hint="eastAsia"/>
          <w:color w:val="000000" w:themeColor="text1"/>
          <w:sz w:val="30"/>
          <w:szCs w:val="30"/>
        </w:rPr>
        <w:t>，</w:t>
      </w:r>
      <w:r w:rsidR="003427D8" w:rsidRPr="00751E2B">
        <w:rPr>
          <w:rFonts w:ascii="仿宋_GB2312" w:eastAsia="仿宋_GB2312" w:hAnsi="宋体" w:cs="宋体" w:hint="eastAsia"/>
          <w:color w:val="000000" w:themeColor="text1"/>
          <w:kern w:val="2"/>
          <w:sz w:val="30"/>
          <w:szCs w:val="30"/>
        </w:rPr>
        <w:t>以及支付给临时聘请的咨询专家费用等其他费用。</w:t>
      </w:r>
    </w:p>
    <w:p w:rsidR="003427D8" w:rsidRPr="00751E2B" w:rsidRDefault="00E90EF2" w:rsidP="00CE1E7A">
      <w:pPr>
        <w:pStyle w:val="duanluo"/>
        <w:numPr>
          <w:ilvl w:val="0"/>
          <w:numId w:val="2"/>
        </w:numPr>
        <w:spacing w:before="0" w:beforeAutospacing="0" w:after="0" w:afterAutospacing="0" w:line="560" w:lineRule="exact"/>
        <w:ind w:left="0" w:firstLineChars="189" w:firstLine="567"/>
        <w:jc w:val="both"/>
        <w:rPr>
          <w:rFonts w:ascii="仿宋_GB2312" w:eastAsia="仿宋_GB2312" w:hAnsi="宋体" w:cs="宋体"/>
          <w:color w:val="000000" w:themeColor="text1"/>
          <w:kern w:val="2"/>
          <w:sz w:val="30"/>
          <w:szCs w:val="30"/>
        </w:rPr>
      </w:pPr>
      <w:r w:rsidRPr="00751E2B">
        <w:rPr>
          <w:rFonts w:ascii="仿宋_GB2312" w:eastAsia="仿宋_GB2312" w:hAnsi="宋体" w:cs="宋体" w:hint="eastAsia"/>
          <w:color w:val="000000" w:themeColor="text1"/>
          <w:sz w:val="30"/>
          <w:szCs w:val="30"/>
        </w:rPr>
        <w:t>其他支出：是指在项目研究过程中除上述费用之外的其他支出，应当在申请预算时单独列示，单独核定。</w:t>
      </w:r>
    </w:p>
    <w:p w:rsidR="00E90EF2" w:rsidRPr="00751E2B" w:rsidRDefault="00C0250F"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劳务费发放</w:t>
      </w:r>
      <w:r w:rsidR="00E90EF2" w:rsidRPr="00751E2B">
        <w:rPr>
          <w:rFonts w:ascii="仿宋_GB2312" w:eastAsia="仿宋_GB2312" w:hAnsi="宋体" w:cs="宋体" w:hint="eastAsia"/>
          <w:color w:val="000000" w:themeColor="text1"/>
          <w:sz w:val="30"/>
          <w:szCs w:val="30"/>
        </w:rPr>
        <w:t>标准</w:t>
      </w:r>
      <w:r w:rsidRPr="00751E2B">
        <w:rPr>
          <w:rFonts w:ascii="仿宋_GB2312" w:eastAsia="仿宋_GB2312" w:hAnsi="宋体" w:cs="宋体" w:hint="eastAsia"/>
          <w:color w:val="000000" w:themeColor="text1"/>
          <w:sz w:val="30"/>
          <w:szCs w:val="30"/>
        </w:rPr>
        <w:t>和审批权限。</w:t>
      </w:r>
    </w:p>
    <w:p w:rsidR="00043611" w:rsidRPr="00751E2B" w:rsidRDefault="00E90EF2"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（一）发放标准</w:t>
      </w:r>
      <w:r w:rsidR="004E3D25"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山西省科技计划项目中劳务费用于支付科研项目组成员的劳务费用或补助，以及社会保险补助费用。支付标准为项目负责人每人每月3000元以内，高级职称科研人员每人每月2000元以内，中级职称科研人员及其他参与人员每人每月1500元以内。</w:t>
      </w:r>
    </w:p>
    <w:p w:rsidR="00E90EF2" w:rsidRPr="00751E2B" w:rsidRDefault="00E90EF2"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除山西省科技计划项目外的其他科研项目劳务费的开支标准，参照当地科学研究和技术服务业从业人员平均工资水平，结</w:t>
      </w:r>
      <w:r w:rsidRPr="00751E2B">
        <w:rPr>
          <w:rFonts w:ascii="仿宋_GB2312" w:eastAsia="仿宋_GB2312" w:hAnsi="宋体" w:cs="宋体" w:hint="eastAsia"/>
          <w:color w:val="000000" w:themeColor="text1"/>
          <w:sz w:val="30"/>
          <w:szCs w:val="30"/>
        </w:rPr>
        <w:lastRenderedPageBreak/>
        <w:t>合</w:t>
      </w:r>
      <w:r w:rsidRPr="00751E2B">
        <w:rPr>
          <w:rFonts w:ascii="仿宋_GB2312" w:eastAsia="仿宋_GB2312" w:hAnsi="宋体" w:cs="宋体"/>
          <w:color w:val="000000" w:themeColor="text1"/>
          <w:sz w:val="30"/>
          <w:szCs w:val="30"/>
        </w:rPr>
        <w:t>相关人员参与科研项目的全时工作时间等因素合理确定,其由单位缴纳的社会保险补助、住房公积金等纳入劳务费科目列支</w:t>
      </w:r>
      <w:r w:rsidRPr="00751E2B">
        <w:rPr>
          <w:rFonts w:ascii="仿宋_GB2312" w:eastAsia="仿宋_GB2312" w:hAnsi="宋体" w:cs="宋体" w:hint="eastAsia"/>
          <w:color w:val="000000" w:themeColor="text1"/>
          <w:sz w:val="30"/>
          <w:szCs w:val="30"/>
        </w:rPr>
        <w:t>。</w:t>
      </w:r>
      <w:r w:rsidR="00F0271A" w:rsidRPr="00751E2B">
        <w:rPr>
          <w:rFonts w:ascii="仿宋_GB2312" w:eastAsia="仿宋_GB2312" w:hAnsi="宋体" w:cs="宋体" w:hint="eastAsia"/>
          <w:color w:val="000000" w:themeColor="text1"/>
          <w:sz w:val="30"/>
          <w:szCs w:val="30"/>
        </w:rPr>
        <w:t>支付标准</w:t>
      </w:r>
      <w:r w:rsidRPr="00751E2B">
        <w:rPr>
          <w:rFonts w:ascii="仿宋_GB2312" w:eastAsia="仿宋_GB2312" w:hAnsi="宋体" w:cs="宋体" w:hint="eastAsia"/>
          <w:color w:val="000000" w:themeColor="text1"/>
          <w:sz w:val="30"/>
          <w:szCs w:val="30"/>
        </w:rPr>
        <w:t>参照</w:t>
      </w:r>
      <w:r w:rsidR="006E131C" w:rsidRPr="00751E2B">
        <w:rPr>
          <w:rFonts w:ascii="仿宋_GB2312" w:eastAsia="仿宋_GB2312" w:hAnsi="宋体" w:cs="宋体" w:hint="eastAsia"/>
          <w:color w:val="000000" w:themeColor="text1"/>
          <w:sz w:val="30"/>
          <w:szCs w:val="30"/>
        </w:rPr>
        <w:t>附</w:t>
      </w:r>
      <w:r w:rsidRPr="00751E2B">
        <w:rPr>
          <w:rFonts w:ascii="仿宋_GB2312" w:eastAsia="仿宋_GB2312" w:hAnsi="宋体" w:cs="宋体" w:hint="eastAsia"/>
          <w:color w:val="000000" w:themeColor="text1"/>
          <w:sz w:val="30"/>
          <w:szCs w:val="30"/>
        </w:rPr>
        <w:t>表</w:t>
      </w:r>
      <w:r w:rsidR="00043611" w:rsidRPr="00751E2B">
        <w:rPr>
          <w:rFonts w:ascii="仿宋_GB2312" w:eastAsia="仿宋_GB2312" w:hAnsi="宋体" w:cs="宋体" w:hint="eastAsia"/>
          <w:color w:val="000000" w:themeColor="text1"/>
          <w:sz w:val="30"/>
          <w:szCs w:val="30"/>
        </w:rPr>
        <w:t>《劳务费支付标准》</w:t>
      </w:r>
      <w:r w:rsidR="00BE4029" w:rsidRPr="00751E2B">
        <w:rPr>
          <w:rFonts w:ascii="仿宋_GB2312" w:eastAsia="仿宋_GB2312" w:hAnsi="宋体" w:cs="宋体" w:hint="eastAsia"/>
          <w:color w:val="000000" w:themeColor="text1"/>
          <w:sz w:val="30"/>
          <w:szCs w:val="30"/>
        </w:rPr>
        <w:t>。</w:t>
      </w:r>
    </w:p>
    <w:p w:rsidR="00E90EF2" w:rsidRPr="00751E2B" w:rsidRDefault="00E90EF2"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（二）审批权限</w:t>
      </w:r>
      <w:r w:rsidR="004E3D25"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项目负责人应当根据科研项目任务科学合理确定项目组成员及其应承担的工作任务，体现酬绩相当原则，统筹安排劳务费支出，确保项目顺利完成。</w:t>
      </w:r>
    </w:p>
    <w:p w:rsidR="00FA1A2B" w:rsidRPr="00751E2B" w:rsidRDefault="00FA1A2B"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劳务费经项目负责人审批、签字确认，公示后予以发放。项目负责人对劳务费发放的真实性、相关性及发放标准合理性负责，不得通过多次发放变相提高劳务费标准。</w:t>
      </w:r>
    </w:p>
    <w:p w:rsidR="00117113" w:rsidRPr="00751E2B" w:rsidRDefault="00117113"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绩效支出。</w:t>
      </w:r>
      <w:r w:rsidR="00736DA7" w:rsidRPr="00751E2B">
        <w:rPr>
          <w:rFonts w:ascii="仿宋_GB2312" w:eastAsia="仿宋_GB2312" w:hAnsi="宋体" w:cs="宋体" w:hint="eastAsia"/>
          <w:color w:val="000000" w:themeColor="text1"/>
          <w:sz w:val="30"/>
          <w:szCs w:val="30"/>
        </w:rPr>
        <w:t>为充分激发科研活力，调动科研人员积极性，学院结合科研业绩评价，加大对科研人员的奖励力度，绩效支出比例不设限制。</w:t>
      </w:r>
    </w:p>
    <w:p w:rsidR="00510476" w:rsidRPr="00751E2B" w:rsidRDefault="00C0250F"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绩效用于项目组成员（包括在教职工、学生、临时外聘人员）的科研绩效激励，具体发放时间和发放方式由项目负责人根据项目进展，依据实际贡献进行考核</w:t>
      </w:r>
      <w:r w:rsidR="00496E54" w:rsidRPr="00751E2B">
        <w:rPr>
          <w:rFonts w:ascii="仿宋_GB2312" w:eastAsia="仿宋_GB2312" w:hAnsi="宋体" w:cs="宋体" w:hint="eastAsia"/>
          <w:color w:val="000000" w:themeColor="text1"/>
          <w:sz w:val="30"/>
          <w:szCs w:val="30"/>
        </w:rPr>
        <w:t>，并填报《太原工业学院科研项目绩效考核表》</w:t>
      </w:r>
      <w:r w:rsidR="00640ACE"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由项目负责人</w:t>
      </w:r>
      <w:r w:rsidR="00640ACE" w:rsidRPr="00751E2B">
        <w:rPr>
          <w:rFonts w:ascii="仿宋_GB2312" w:eastAsia="仿宋_GB2312" w:hAnsi="宋体" w:cs="宋体" w:hint="eastAsia"/>
          <w:color w:val="000000" w:themeColor="text1"/>
          <w:sz w:val="30"/>
          <w:szCs w:val="30"/>
        </w:rPr>
        <w:t>提出考核意见</w:t>
      </w:r>
      <w:r w:rsidRPr="00751E2B">
        <w:rPr>
          <w:rFonts w:ascii="仿宋_GB2312" w:eastAsia="仿宋_GB2312" w:hAnsi="宋体" w:cs="宋体" w:hint="eastAsia"/>
          <w:color w:val="000000" w:themeColor="text1"/>
          <w:sz w:val="30"/>
          <w:szCs w:val="30"/>
        </w:rPr>
        <w:t>，</w:t>
      </w:r>
      <w:r w:rsidR="00640ACE" w:rsidRPr="00751E2B">
        <w:rPr>
          <w:rFonts w:ascii="仿宋_GB2312" w:eastAsia="仿宋_GB2312" w:hAnsi="宋体" w:cs="宋体" w:hint="eastAsia"/>
          <w:color w:val="000000" w:themeColor="text1"/>
          <w:sz w:val="30"/>
          <w:szCs w:val="30"/>
        </w:rPr>
        <w:t>填制《太原工业学院科研项目绩效支出发放申请表》，报</w:t>
      </w:r>
      <w:r w:rsidRPr="00751E2B">
        <w:rPr>
          <w:rFonts w:ascii="仿宋_GB2312" w:eastAsia="仿宋_GB2312" w:hAnsi="宋体" w:cs="宋体" w:hint="eastAsia"/>
          <w:color w:val="000000" w:themeColor="text1"/>
          <w:sz w:val="30"/>
          <w:szCs w:val="30"/>
        </w:rPr>
        <w:t>所在</w:t>
      </w:r>
      <w:r w:rsidR="00513191" w:rsidRPr="00751E2B">
        <w:rPr>
          <w:rFonts w:ascii="仿宋_GB2312" w:eastAsia="仿宋_GB2312" w:hAnsi="宋体" w:cs="宋体" w:hint="eastAsia"/>
          <w:color w:val="000000" w:themeColor="text1"/>
          <w:sz w:val="30"/>
          <w:szCs w:val="30"/>
        </w:rPr>
        <w:t>系部</w:t>
      </w:r>
      <w:r w:rsidR="00F10082" w:rsidRPr="00751E2B">
        <w:rPr>
          <w:rFonts w:ascii="仿宋_GB2312" w:eastAsia="仿宋_GB2312" w:hAnsi="宋体" w:cs="宋体" w:hint="eastAsia"/>
          <w:color w:val="000000" w:themeColor="text1"/>
          <w:sz w:val="30"/>
          <w:szCs w:val="30"/>
        </w:rPr>
        <w:t>（中心）</w:t>
      </w:r>
      <w:r w:rsidR="00E350A9" w:rsidRPr="00751E2B">
        <w:rPr>
          <w:rFonts w:ascii="仿宋_GB2312" w:eastAsia="仿宋_GB2312" w:hAnsi="宋体" w:cs="宋体" w:hint="eastAsia"/>
          <w:color w:val="000000" w:themeColor="text1"/>
          <w:sz w:val="30"/>
          <w:szCs w:val="30"/>
        </w:rPr>
        <w:t>审核</w:t>
      </w:r>
      <w:r w:rsidRPr="00751E2B">
        <w:rPr>
          <w:rFonts w:ascii="仿宋_GB2312" w:eastAsia="仿宋_GB2312" w:hAnsi="宋体" w:cs="宋体" w:hint="eastAsia"/>
          <w:color w:val="000000" w:themeColor="text1"/>
          <w:sz w:val="30"/>
          <w:szCs w:val="30"/>
        </w:rPr>
        <w:t>后发放。</w:t>
      </w:r>
    </w:p>
    <w:p w:rsidR="004E3D25" w:rsidRPr="00751E2B" w:rsidRDefault="004E3D25"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专家咨询费是在项目研究过程中支付给临时聘请的咨询专家的费用。支付标准参照</w:t>
      </w:r>
      <w:r w:rsidR="00F42752" w:rsidRPr="00751E2B">
        <w:rPr>
          <w:rFonts w:ascii="仿宋_GB2312" w:eastAsia="仿宋_GB2312" w:hAnsi="宋体" w:cs="宋体"/>
          <w:color w:val="000000" w:themeColor="text1"/>
          <w:sz w:val="30"/>
          <w:szCs w:val="30"/>
        </w:rPr>
        <w:t>附</w:t>
      </w:r>
      <w:r w:rsidRPr="00751E2B">
        <w:rPr>
          <w:rFonts w:ascii="仿宋_GB2312" w:eastAsia="仿宋_GB2312" w:hAnsi="宋体" w:cs="宋体" w:hint="eastAsia"/>
          <w:color w:val="000000" w:themeColor="text1"/>
          <w:sz w:val="30"/>
          <w:szCs w:val="30"/>
        </w:rPr>
        <w:t>表</w:t>
      </w:r>
      <w:r w:rsidR="00496E54" w:rsidRPr="00751E2B">
        <w:rPr>
          <w:rFonts w:ascii="仿宋_GB2312" w:eastAsia="仿宋_GB2312" w:hAnsi="宋体" w:cs="宋体" w:hint="eastAsia"/>
          <w:color w:val="000000" w:themeColor="text1"/>
          <w:sz w:val="30"/>
          <w:szCs w:val="30"/>
        </w:rPr>
        <w:t>《专家咨询费支付标准》</w:t>
      </w:r>
      <w:r w:rsidR="00CE5BE3" w:rsidRPr="00751E2B">
        <w:rPr>
          <w:rFonts w:ascii="仿宋_GB2312" w:eastAsia="仿宋_GB2312" w:hAnsi="宋体" w:cs="宋体" w:hint="eastAsia"/>
          <w:color w:val="000000" w:themeColor="text1"/>
          <w:sz w:val="30"/>
          <w:szCs w:val="30"/>
        </w:rPr>
        <w:t>。</w:t>
      </w:r>
    </w:p>
    <w:p w:rsidR="00275FC6" w:rsidRPr="00751E2B" w:rsidRDefault="00275FC6"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科研仪器设备采购。</w:t>
      </w:r>
      <w:r w:rsidRPr="00751E2B">
        <w:rPr>
          <w:rFonts w:ascii="仿宋_GB2312" w:eastAsia="仿宋_GB2312" w:hAnsi="宋体" w:cs="宋体"/>
          <w:color w:val="000000" w:themeColor="text1"/>
          <w:sz w:val="30"/>
          <w:szCs w:val="30"/>
        </w:rPr>
        <w:t>１万元以下的计算机、打印机、照相机等设备</w:t>
      </w:r>
      <w:r w:rsidR="00021644"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color w:val="000000" w:themeColor="text1"/>
          <w:sz w:val="30"/>
          <w:szCs w:val="30"/>
        </w:rPr>
        <w:t>打印纸、存储设备、图书、文具等办公用品</w:t>
      </w:r>
      <w:r w:rsidR="00021644"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color w:val="000000" w:themeColor="text1"/>
          <w:sz w:val="30"/>
          <w:szCs w:val="30"/>
        </w:rPr>
        <w:t>硒鼓、粉盒等低值易耗用品</w:t>
      </w:r>
      <w:r w:rsidR="00021644"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color w:val="000000" w:themeColor="text1"/>
          <w:sz w:val="30"/>
          <w:szCs w:val="30"/>
        </w:rPr>
        <w:t>以及５万元以下的专用设备、专用科研试剂、专用科研用原材料等费用凭发票据实报销</w:t>
      </w:r>
      <w:r w:rsidRPr="00751E2B">
        <w:rPr>
          <w:rFonts w:ascii="仿宋_GB2312" w:eastAsia="仿宋_GB2312" w:hAnsi="宋体" w:cs="宋体" w:hint="eastAsia"/>
          <w:color w:val="000000" w:themeColor="text1"/>
          <w:sz w:val="30"/>
          <w:szCs w:val="30"/>
        </w:rPr>
        <w:t>。</w:t>
      </w:r>
    </w:p>
    <w:p w:rsidR="00BA5D3F" w:rsidRPr="00751E2B" w:rsidRDefault="001A4F17"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lastRenderedPageBreak/>
        <w:t>项目经费支出由项目负责人审批。单笔</w:t>
      </w:r>
      <w:r w:rsidR="00597CC8" w:rsidRPr="00751E2B">
        <w:rPr>
          <w:rFonts w:ascii="仿宋_GB2312" w:eastAsia="仿宋_GB2312" w:hAnsi="宋体" w:cs="宋体" w:hint="eastAsia"/>
          <w:color w:val="000000" w:themeColor="text1"/>
          <w:sz w:val="30"/>
          <w:szCs w:val="30"/>
        </w:rPr>
        <w:t>5</w:t>
      </w:r>
      <w:r w:rsidRPr="00751E2B">
        <w:rPr>
          <w:rFonts w:ascii="仿宋_GB2312" w:eastAsia="仿宋_GB2312" w:hAnsi="宋体" w:cs="宋体" w:hint="eastAsia"/>
          <w:color w:val="000000" w:themeColor="text1"/>
          <w:sz w:val="30"/>
          <w:szCs w:val="30"/>
        </w:rPr>
        <w:t>万元以下的支出由项目负责人</w:t>
      </w:r>
      <w:r w:rsidR="0037052E" w:rsidRPr="00751E2B">
        <w:rPr>
          <w:rFonts w:ascii="仿宋_GB2312" w:eastAsia="仿宋_GB2312" w:hAnsi="宋体" w:cs="宋体" w:hint="eastAsia"/>
          <w:color w:val="000000" w:themeColor="text1"/>
          <w:sz w:val="30"/>
          <w:szCs w:val="30"/>
        </w:rPr>
        <w:t>直接</w:t>
      </w:r>
      <w:r w:rsidRPr="00751E2B">
        <w:rPr>
          <w:rFonts w:ascii="仿宋_GB2312" w:eastAsia="仿宋_GB2312" w:hAnsi="宋体" w:cs="宋体" w:hint="eastAsia"/>
          <w:color w:val="000000" w:themeColor="text1"/>
          <w:sz w:val="30"/>
          <w:szCs w:val="30"/>
        </w:rPr>
        <w:t>审批</w:t>
      </w:r>
      <w:r w:rsidR="00792AED"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单笔</w:t>
      </w:r>
      <w:r w:rsidR="00597CC8" w:rsidRPr="00751E2B">
        <w:rPr>
          <w:rFonts w:ascii="仿宋_GB2312" w:eastAsia="仿宋_GB2312" w:hAnsi="宋体" w:cs="宋体" w:hint="eastAsia"/>
          <w:color w:val="000000" w:themeColor="text1"/>
          <w:sz w:val="30"/>
          <w:szCs w:val="30"/>
        </w:rPr>
        <w:t>5</w:t>
      </w:r>
      <w:r w:rsidRPr="00751E2B">
        <w:rPr>
          <w:rFonts w:ascii="仿宋_GB2312" w:eastAsia="仿宋_GB2312" w:hAnsi="宋体" w:cs="宋体" w:hint="eastAsia"/>
          <w:color w:val="000000" w:themeColor="text1"/>
          <w:sz w:val="30"/>
          <w:szCs w:val="30"/>
        </w:rPr>
        <w:t>万元（含）至</w:t>
      </w:r>
      <w:r w:rsidR="00CA4B1B" w:rsidRPr="00751E2B">
        <w:rPr>
          <w:rFonts w:ascii="仿宋_GB2312" w:eastAsia="仿宋_GB2312" w:hAnsi="宋体" w:cs="宋体" w:hint="eastAsia"/>
          <w:color w:val="000000" w:themeColor="text1"/>
          <w:sz w:val="30"/>
          <w:szCs w:val="30"/>
        </w:rPr>
        <w:t>30</w:t>
      </w:r>
      <w:r w:rsidRPr="00751E2B">
        <w:rPr>
          <w:rFonts w:ascii="仿宋_GB2312" w:eastAsia="仿宋_GB2312" w:hAnsi="宋体" w:cs="宋体" w:hint="eastAsia"/>
          <w:color w:val="000000" w:themeColor="text1"/>
          <w:sz w:val="30"/>
          <w:szCs w:val="30"/>
        </w:rPr>
        <w:t>万元的支出需由所属</w:t>
      </w:r>
      <w:r w:rsidR="00513191" w:rsidRPr="00751E2B">
        <w:rPr>
          <w:rFonts w:ascii="仿宋_GB2312" w:eastAsia="仿宋_GB2312" w:hAnsi="宋体" w:cs="宋体" w:hint="eastAsia"/>
          <w:color w:val="000000" w:themeColor="text1"/>
          <w:sz w:val="30"/>
          <w:szCs w:val="30"/>
        </w:rPr>
        <w:t>系部</w:t>
      </w:r>
      <w:r w:rsidR="00EB5180" w:rsidRPr="00751E2B">
        <w:rPr>
          <w:rFonts w:ascii="仿宋_GB2312" w:eastAsia="仿宋_GB2312" w:hAnsi="宋体" w:cs="宋体" w:hint="eastAsia"/>
          <w:color w:val="000000" w:themeColor="text1"/>
          <w:sz w:val="30"/>
          <w:szCs w:val="30"/>
        </w:rPr>
        <w:t>（中心）</w:t>
      </w:r>
      <w:r w:rsidR="00CA4B1B"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科技部门、财务部门负责人同时审批</w:t>
      </w:r>
      <w:r w:rsidR="00792AED" w:rsidRPr="00751E2B">
        <w:rPr>
          <w:rFonts w:ascii="仿宋_GB2312" w:eastAsia="仿宋_GB2312" w:hAnsi="宋体" w:cs="宋体" w:hint="eastAsia"/>
          <w:color w:val="000000" w:themeColor="text1"/>
          <w:sz w:val="30"/>
          <w:szCs w:val="30"/>
        </w:rPr>
        <w:t>；</w:t>
      </w:r>
      <w:r w:rsidR="00BA5D3F" w:rsidRPr="00751E2B">
        <w:rPr>
          <w:rFonts w:ascii="仿宋_GB2312" w:eastAsia="仿宋_GB2312" w:hAnsi="宋体" w:cs="宋体" w:hint="eastAsia"/>
          <w:color w:val="000000" w:themeColor="text1"/>
          <w:sz w:val="30"/>
          <w:szCs w:val="30"/>
        </w:rPr>
        <w:t>单笔30万元（含）至50万元的</w:t>
      </w:r>
      <w:r w:rsidRPr="00751E2B">
        <w:rPr>
          <w:rFonts w:ascii="仿宋_GB2312" w:eastAsia="仿宋_GB2312" w:hAnsi="宋体" w:cs="宋体" w:hint="eastAsia"/>
          <w:color w:val="000000" w:themeColor="text1"/>
          <w:sz w:val="30"/>
          <w:szCs w:val="30"/>
        </w:rPr>
        <w:t>支出需由所属</w:t>
      </w:r>
      <w:r w:rsidR="00513191" w:rsidRPr="00751E2B">
        <w:rPr>
          <w:rFonts w:ascii="仿宋_GB2312" w:eastAsia="仿宋_GB2312" w:hAnsi="宋体" w:cs="宋体" w:hint="eastAsia"/>
          <w:color w:val="000000" w:themeColor="text1"/>
          <w:sz w:val="30"/>
          <w:szCs w:val="30"/>
        </w:rPr>
        <w:t>系部</w:t>
      </w:r>
      <w:r w:rsidR="00EB5180" w:rsidRPr="00751E2B">
        <w:rPr>
          <w:rFonts w:ascii="仿宋_GB2312" w:eastAsia="仿宋_GB2312" w:hAnsi="宋体" w:cs="宋体" w:hint="eastAsia"/>
          <w:color w:val="000000" w:themeColor="text1"/>
          <w:sz w:val="30"/>
          <w:szCs w:val="30"/>
        </w:rPr>
        <w:t>（中心）</w:t>
      </w:r>
      <w:r w:rsidRPr="00751E2B">
        <w:rPr>
          <w:rFonts w:ascii="仿宋_GB2312" w:eastAsia="仿宋_GB2312" w:hAnsi="宋体" w:cs="宋体" w:hint="eastAsia"/>
          <w:color w:val="000000" w:themeColor="text1"/>
          <w:sz w:val="30"/>
          <w:szCs w:val="30"/>
        </w:rPr>
        <w:t>、科技部门、财务部门负责人以及分管科技和财务副</w:t>
      </w:r>
      <w:r w:rsidR="00F47937" w:rsidRPr="00751E2B">
        <w:rPr>
          <w:rFonts w:ascii="仿宋_GB2312" w:eastAsia="仿宋_GB2312" w:hAnsi="宋体" w:cs="宋体" w:hint="eastAsia"/>
          <w:color w:val="000000" w:themeColor="text1"/>
          <w:sz w:val="30"/>
          <w:szCs w:val="30"/>
        </w:rPr>
        <w:t>院</w:t>
      </w:r>
      <w:r w:rsidRPr="00751E2B">
        <w:rPr>
          <w:rFonts w:ascii="仿宋_GB2312" w:eastAsia="仿宋_GB2312" w:hAnsi="宋体" w:cs="宋体" w:hint="eastAsia"/>
          <w:color w:val="000000" w:themeColor="text1"/>
          <w:sz w:val="30"/>
          <w:szCs w:val="30"/>
        </w:rPr>
        <w:t>长同时审批</w:t>
      </w:r>
      <w:r w:rsidR="00BA5D3F" w:rsidRPr="00751E2B">
        <w:rPr>
          <w:rFonts w:ascii="仿宋_GB2312" w:eastAsia="仿宋_GB2312" w:hAnsi="宋体" w:cs="宋体" w:hint="eastAsia"/>
          <w:color w:val="000000" w:themeColor="text1"/>
          <w:sz w:val="30"/>
          <w:szCs w:val="30"/>
        </w:rPr>
        <w:t>；单笔50万元（含）以上支出需由所属系部（中心）、科技部门、财务部门负责人、分管科技和财务副院长以及院长同时审批。</w:t>
      </w:r>
    </w:p>
    <w:p w:rsidR="00B03E32" w:rsidRPr="00751E2B" w:rsidRDefault="00B03E32" w:rsidP="00CE1E7A">
      <w:pPr>
        <w:pStyle w:val="a3"/>
        <w:tabs>
          <w:tab w:val="left" w:pos="6300"/>
        </w:tabs>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项目负责人长期出差或出国（境），应委托项目组指定人员审批，出具委托书并交财务部门备案。其中设备、材料购置依据学院资产管理相关规定，到资产管理部办理相关手续。</w:t>
      </w:r>
    </w:p>
    <w:p w:rsidR="00792AED" w:rsidRPr="00751E2B" w:rsidRDefault="008E37D1"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项目经费</w:t>
      </w:r>
      <w:r w:rsidRPr="00751E2B">
        <w:rPr>
          <w:rFonts w:ascii="仿宋_GB2312" w:eastAsia="仿宋_GB2312" w:hAnsi="宋体" w:cs="宋体"/>
          <w:color w:val="000000" w:themeColor="text1"/>
          <w:sz w:val="30"/>
          <w:szCs w:val="30"/>
        </w:rPr>
        <w:t>预算调剂</w:t>
      </w:r>
      <w:r w:rsidRPr="00751E2B">
        <w:rPr>
          <w:rFonts w:ascii="仿宋_GB2312" w:eastAsia="仿宋_GB2312" w:hAnsi="宋体" w:cs="宋体" w:hint="eastAsia"/>
          <w:color w:val="000000" w:themeColor="text1"/>
          <w:sz w:val="30"/>
          <w:szCs w:val="30"/>
        </w:rPr>
        <w:t>由项目负责人根据科研活动实际需要自主安排，经所在系部（中心）、科学技术部审批，计划财务部同意后执行；其中，</w:t>
      </w:r>
      <w:r w:rsidRPr="00751E2B">
        <w:rPr>
          <w:rFonts w:ascii="仿宋_GB2312" w:eastAsia="仿宋_GB2312" w:hAnsi="宋体" w:cs="宋体"/>
          <w:color w:val="000000" w:themeColor="text1"/>
          <w:sz w:val="30"/>
          <w:szCs w:val="30"/>
        </w:rPr>
        <w:t>设备费预算调剂，</w:t>
      </w:r>
      <w:r w:rsidRPr="00751E2B">
        <w:rPr>
          <w:rFonts w:ascii="仿宋_GB2312" w:eastAsia="仿宋_GB2312" w:hAnsi="宋体" w:cs="宋体" w:hint="eastAsia"/>
          <w:color w:val="000000" w:themeColor="text1"/>
          <w:sz w:val="30"/>
          <w:szCs w:val="30"/>
        </w:rPr>
        <w:t>要统筹考虑现有设备配置情况及科研项目实际需求等,加强仪器设备共享共用，</w:t>
      </w:r>
      <w:r w:rsidRPr="00751E2B">
        <w:rPr>
          <w:rFonts w:ascii="仿宋_GB2312" w:eastAsia="仿宋_GB2312" w:hAnsi="宋体" w:cs="宋体"/>
          <w:color w:val="000000" w:themeColor="text1"/>
          <w:sz w:val="30"/>
          <w:szCs w:val="30"/>
        </w:rPr>
        <w:t>由项目负责人申请，</w:t>
      </w:r>
      <w:r w:rsidRPr="00751E2B">
        <w:rPr>
          <w:rFonts w:ascii="仿宋_GB2312" w:eastAsia="仿宋_GB2312" w:hAnsi="宋体" w:cs="宋体" w:hint="eastAsia"/>
          <w:color w:val="000000" w:themeColor="text1"/>
          <w:sz w:val="30"/>
          <w:szCs w:val="30"/>
        </w:rPr>
        <w:t>所在系部（中心）、科学技术部、资产管理部审批，计划财务部同意后执行。</w:t>
      </w:r>
    </w:p>
    <w:p w:rsidR="00496E54" w:rsidRPr="00751E2B" w:rsidRDefault="00496E54"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每个项目</w:t>
      </w:r>
      <w:r w:rsidR="004A2D4C" w:rsidRPr="00751E2B">
        <w:rPr>
          <w:rFonts w:ascii="仿宋_GB2312" w:eastAsia="仿宋_GB2312" w:hAnsi="宋体" w:cs="宋体" w:hint="eastAsia"/>
          <w:color w:val="000000" w:themeColor="text1"/>
          <w:sz w:val="30"/>
          <w:szCs w:val="30"/>
        </w:rPr>
        <w:t>应</w:t>
      </w:r>
      <w:r w:rsidRPr="00751E2B">
        <w:rPr>
          <w:rFonts w:ascii="仿宋_GB2312" w:eastAsia="仿宋_GB2312" w:hAnsi="宋体" w:cs="宋体" w:hint="eastAsia"/>
          <w:color w:val="000000" w:themeColor="text1"/>
          <w:sz w:val="30"/>
          <w:szCs w:val="30"/>
        </w:rPr>
        <w:t>配有相对固定的科研财务助理</w:t>
      </w:r>
      <w:r w:rsidR="004A2D4C" w:rsidRPr="00751E2B">
        <w:rPr>
          <w:rFonts w:ascii="仿宋_GB2312" w:eastAsia="仿宋_GB2312" w:hAnsi="宋体" w:cs="宋体" w:hint="eastAsia"/>
          <w:color w:val="000000" w:themeColor="text1"/>
          <w:sz w:val="30"/>
          <w:szCs w:val="30"/>
        </w:rPr>
        <w:t>，为项目在</w:t>
      </w:r>
      <w:r w:rsidR="004A2D4C" w:rsidRPr="00751E2B">
        <w:rPr>
          <w:rFonts w:ascii="仿宋_GB2312" w:eastAsia="仿宋_GB2312" w:hAnsi="宋体" w:cs="宋体"/>
          <w:color w:val="000000" w:themeColor="text1"/>
          <w:sz w:val="30"/>
          <w:szCs w:val="30"/>
        </w:rPr>
        <w:t>预算编制和调剂、经费支出、财务决算和验收等方面提供专业化服务。科研财务助理可由本单位人员担任,也可聘用外部人员,其劳务报酬</w:t>
      </w:r>
      <w:r w:rsidR="004A2D4C" w:rsidRPr="00751E2B">
        <w:rPr>
          <w:rFonts w:ascii="仿宋_GB2312" w:eastAsia="仿宋_GB2312" w:hAnsi="宋体" w:cs="宋体" w:hint="eastAsia"/>
          <w:color w:val="000000" w:themeColor="text1"/>
          <w:sz w:val="30"/>
          <w:szCs w:val="30"/>
        </w:rPr>
        <w:t>从</w:t>
      </w:r>
      <w:r w:rsidR="004A2D4C" w:rsidRPr="00751E2B">
        <w:rPr>
          <w:rFonts w:ascii="仿宋_GB2312" w:eastAsia="仿宋_GB2312" w:hAnsi="宋体" w:cs="宋体"/>
          <w:color w:val="000000" w:themeColor="text1"/>
          <w:sz w:val="30"/>
          <w:szCs w:val="30"/>
        </w:rPr>
        <w:t>劳务费中支出。</w:t>
      </w:r>
    </w:p>
    <w:p w:rsidR="00E24CD7" w:rsidRPr="00751E2B" w:rsidRDefault="00E24CD7"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中止项目、撤销项目的剩余科研项目经费由</w:t>
      </w:r>
      <w:r w:rsidR="00EC19CA" w:rsidRPr="00751E2B">
        <w:rPr>
          <w:rFonts w:ascii="仿宋_GB2312" w:eastAsia="仿宋_GB2312" w:hAnsi="宋体" w:cs="宋体" w:hint="eastAsia"/>
          <w:color w:val="000000" w:themeColor="text1"/>
          <w:sz w:val="30"/>
          <w:szCs w:val="30"/>
        </w:rPr>
        <w:t>学院</w:t>
      </w:r>
      <w:r w:rsidRPr="00751E2B">
        <w:rPr>
          <w:rFonts w:ascii="仿宋_GB2312" w:eastAsia="仿宋_GB2312" w:hAnsi="宋体" w:cs="宋体" w:hint="eastAsia"/>
          <w:color w:val="000000" w:themeColor="text1"/>
          <w:sz w:val="30"/>
          <w:szCs w:val="30"/>
        </w:rPr>
        <w:t>按项目主管部门相关文件规定执行。</w:t>
      </w:r>
    </w:p>
    <w:p w:rsidR="001C51FB" w:rsidRPr="00751E2B" w:rsidRDefault="00E24CD7" w:rsidP="00CE1E7A">
      <w:pPr>
        <w:pStyle w:val="a3"/>
        <w:numPr>
          <w:ilvl w:val="0"/>
          <w:numId w:val="7"/>
        </w:numPr>
        <w:spacing w:line="560" w:lineRule="exact"/>
        <w:ind w:left="0"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项目负责人须配合审计部做好审计工作。对违反项目经费下达部门经费管理办法和</w:t>
      </w:r>
      <w:r w:rsidR="00EC19CA" w:rsidRPr="00751E2B">
        <w:rPr>
          <w:rFonts w:ascii="仿宋_GB2312" w:eastAsia="仿宋_GB2312" w:hAnsi="宋体" w:cs="宋体" w:hint="eastAsia"/>
          <w:color w:val="000000" w:themeColor="text1"/>
          <w:sz w:val="30"/>
          <w:szCs w:val="30"/>
        </w:rPr>
        <w:t>学院</w:t>
      </w:r>
      <w:r w:rsidRPr="00751E2B">
        <w:rPr>
          <w:rFonts w:ascii="仿宋_GB2312" w:eastAsia="仿宋_GB2312" w:hAnsi="宋体" w:cs="宋体" w:hint="eastAsia"/>
          <w:color w:val="000000" w:themeColor="text1"/>
          <w:sz w:val="30"/>
          <w:szCs w:val="30"/>
        </w:rPr>
        <w:t>经费管理办法的，一经查</w:t>
      </w:r>
      <w:r w:rsidRPr="00751E2B">
        <w:rPr>
          <w:rFonts w:ascii="仿宋_GB2312" w:eastAsia="仿宋_GB2312" w:hAnsi="宋体" w:cs="宋体" w:hint="eastAsia"/>
          <w:color w:val="000000" w:themeColor="text1"/>
          <w:sz w:val="30"/>
          <w:szCs w:val="30"/>
        </w:rPr>
        <w:lastRenderedPageBreak/>
        <w:t>实，项目负责人将承担相应责任。</w:t>
      </w:r>
    </w:p>
    <w:p w:rsidR="00C0250F" w:rsidRPr="00751E2B" w:rsidRDefault="00C0250F" w:rsidP="00C0250F">
      <w:pPr>
        <w:pStyle w:val="a3"/>
        <w:tabs>
          <w:tab w:val="left" w:pos="6300"/>
        </w:tabs>
        <w:spacing w:line="560" w:lineRule="exact"/>
        <w:ind w:firstLineChars="200" w:firstLine="600"/>
        <w:rPr>
          <w:rFonts w:ascii="仿宋_GB2312" w:eastAsia="仿宋_GB2312" w:hAnsi="宋体" w:cs="宋体"/>
          <w:color w:val="000000" w:themeColor="text1"/>
          <w:sz w:val="30"/>
          <w:szCs w:val="30"/>
        </w:rPr>
      </w:pPr>
    </w:p>
    <w:p w:rsidR="007B3376" w:rsidRPr="00751E2B" w:rsidRDefault="007B3376" w:rsidP="00E2168A">
      <w:pPr>
        <w:pStyle w:val="3"/>
        <w:spacing w:before="0" w:after="0" w:line="240" w:lineRule="auto"/>
        <w:rPr>
          <w:b w:val="0"/>
          <w:bCs w:val="0"/>
          <w:color w:val="000000" w:themeColor="text1"/>
          <w:kern w:val="0"/>
          <w:szCs w:val="21"/>
        </w:rPr>
      </w:pPr>
      <w:r w:rsidRPr="00751E2B">
        <w:rPr>
          <w:b w:val="0"/>
          <w:bCs w:val="0"/>
          <w:color w:val="000000" w:themeColor="text1"/>
          <w:szCs w:val="21"/>
        </w:rPr>
        <w:br w:type="page"/>
      </w:r>
      <w:r w:rsidRPr="00751E2B">
        <w:rPr>
          <w:rFonts w:ascii="黑体" w:eastAsia="黑体" w:hAnsi="黑体" w:hint="eastAsia"/>
          <w:b w:val="0"/>
          <w:bCs w:val="0"/>
          <w:color w:val="000000" w:themeColor="text1"/>
        </w:rPr>
        <w:lastRenderedPageBreak/>
        <w:t>附件2</w:t>
      </w:r>
    </w:p>
    <w:p w:rsidR="007B3376" w:rsidRPr="00751E2B" w:rsidRDefault="005B6B1E" w:rsidP="001F7C74">
      <w:pPr>
        <w:pStyle w:val="2"/>
        <w:jc w:val="center"/>
        <w:rPr>
          <w:b/>
          <w:bCs/>
          <w:color w:val="000000" w:themeColor="text1"/>
          <w:szCs w:val="21"/>
        </w:rPr>
      </w:pPr>
      <w:r w:rsidRPr="00751E2B">
        <w:rPr>
          <w:rFonts w:ascii="华文中宋" w:eastAsia="华文中宋" w:hAnsi="华文中宋" w:cs="幼圆" w:hint="eastAsia"/>
          <w:b/>
          <w:color w:val="000000" w:themeColor="text1"/>
          <w:sz w:val="44"/>
          <w:szCs w:val="44"/>
        </w:rPr>
        <w:t>太原工业学院</w:t>
      </w:r>
      <w:r w:rsidR="007B3376" w:rsidRPr="00751E2B">
        <w:rPr>
          <w:rFonts w:ascii="华文中宋" w:eastAsia="华文中宋" w:hAnsi="华文中宋" w:cs="幼圆" w:hint="eastAsia"/>
          <w:b/>
          <w:color w:val="000000" w:themeColor="text1"/>
          <w:sz w:val="44"/>
          <w:szCs w:val="44"/>
        </w:rPr>
        <w:t>横向科研项目经费管理办法</w:t>
      </w:r>
    </w:p>
    <w:p w:rsidR="007B3376" w:rsidRPr="00751E2B" w:rsidRDefault="007B3376" w:rsidP="007B3376">
      <w:pPr>
        <w:widowControl/>
        <w:shd w:val="clear" w:color="auto" w:fill="FFFFFF"/>
        <w:jc w:val="center"/>
        <w:rPr>
          <w:b/>
          <w:bCs/>
          <w:color w:val="000000" w:themeColor="text1"/>
          <w:kern w:val="0"/>
          <w:szCs w:val="21"/>
        </w:rPr>
      </w:pPr>
    </w:p>
    <w:p w:rsidR="007B3376" w:rsidRPr="00751E2B" w:rsidRDefault="007B3376"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为贯彻落实国家、山西省等科研文件精神及政策，在进一步健全规范科研项目经费管理，提高科研项目经费使用效益的基础上，调动科研人员积极性并充分释放创新创造活力，结合我</w:t>
      </w:r>
      <w:r w:rsidR="00917092" w:rsidRPr="00751E2B">
        <w:rPr>
          <w:rFonts w:ascii="仿宋_GB2312" w:eastAsia="仿宋_GB2312" w:hAnsi="宋体" w:cs="宋体" w:hint="eastAsia"/>
          <w:color w:val="000000" w:themeColor="text1"/>
          <w:sz w:val="30"/>
          <w:szCs w:val="30"/>
        </w:rPr>
        <w:t>院</w:t>
      </w:r>
      <w:r w:rsidRPr="00751E2B">
        <w:rPr>
          <w:rFonts w:ascii="仿宋_GB2312" w:eastAsia="仿宋_GB2312" w:hAnsi="宋体" w:cs="宋体" w:hint="eastAsia"/>
          <w:color w:val="000000" w:themeColor="text1"/>
          <w:sz w:val="30"/>
          <w:szCs w:val="30"/>
        </w:rPr>
        <w:t>实际情况，特制定本办法。</w:t>
      </w:r>
    </w:p>
    <w:p w:rsidR="00F2138A" w:rsidRPr="00751E2B" w:rsidRDefault="00F2138A"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项目实行项目负责人制。负责人是科研项目的直接责任</w:t>
      </w:r>
      <w:r w:rsidR="00514F10" w:rsidRPr="00751E2B">
        <w:rPr>
          <w:rFonts w:ascii="仿宋_GB2312" w:eastAsia="仿宋_GB2312" w:hAnsi="宋体" w:cs="宋体" w:hint="eastAsia"/>
          <w:color w:val="000000" w:themeColor="text1"/>
          <w:sz w:val="30"/>
          <w:szCs w:val="30"/>
        </w:rPr>
        <w:t>人，项目负责人应根据学院科研项目管理的有关规定组织开展科研活动，</w:t>
      </w:r>
      <w:r w:rsidRPr="00751E2B">
        <w:rPr>
          <w:rFonts w:ascii="仿宋_GB2312" w:eastAsia="仿宋_GB2312" w:hAnsi="宋体" w:cs="宋体" w:hint="eastAsia"/>
          <w:color w:val="000000" w:themeColor="text1"/>
          <w:sz w:val="30"/>
          <w:szCs w:val="30"/>
        </w:rPr>
        <w:t>须熟悉并掌握有关科研项目经费管理的法律、法规和制度，对经费使用的合规性、合理性、真实性和相关性承担法律责任，自觉接受国家有关部门和学院的监督和检查。</w:t>
      </w:r>
    </w:p>
    <w:p w:rsidR="005A48A6" w:rsidRPr="00751E2B" w:rsidRDefault="000F6280"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科研项目经费实行预算管理，</w:t>
      </w:r>
      <w:r w:rsidR="00833B29" w:rsidRPr="00751E2B">
        <w:rPr>
          <w:rFonts w:ascii="仿宋_GB2312" w:eastAsia="仿宋_GB2312" w:hAnsi="宋体" w:cs="宋体" w:hint="eastAsia"/>
          <w:color w:val="000000" w:themeColor="text1"/>
          <w:sz w:val="30"/>
          <w:szCs w:val="30"/>
        </w:rPr>
        <w:t>项目负责人填写《太原工业学院横向科研项目经费预算表》。</w:t>
      </w:r>
    </w:p>
    <w:p w:rsidR="007B3376" w:rsidRPr="00751E2B" w:rsidRDefault="006A48FB"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横向科研项目经费支出按照合同约定执行，合同未明确的按本办法执行</w:t>
      </w:r>
      <w:r w:rsidR="007B3376"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项目经费支出主要包括设备费、业务费、劳务费、管理费</w:t>
      </w:r>
      <w:r w:rsidR="001B73D7" w:rsidRPr="00751E2B">
        <w:rPr>
          <w:rFonts w:ascii="仿宋_GB2312" w:eastAsia="仿宋_GB2312" w:hAnsi="宋体" w:cs="宋体" w:hint="eastAsia"/>
          <w:color w:val="000000" w:themeColor="text1"/>
          <w:sz w:val="30"/>
          <w:szCs w:val="30"/>
        </w:rPr>
        <w:t>等</w:t>
      </w:r>
      <w:r w:rsidRPr="00751E2B">
        <w:rPr>
          <w:rFonts w:ascii="仿宋_GB2312" w:eastAsia="仿宋_GB2312" w:hAnsi="宋体" w:cs="宋体" w:hint="eastAsia"/>
          <w:color w:val="000000" w:themeColor="text1"/>
          <w:sz w:val="30"/>
          <w:szCs w:val="30"/>
        </w:rPr>
        <w:t>。</w:t>
      </w:r>
    </w:p>
    <w:p w:rsidR="00597CC8" w:rsidRPr="00751E2B" w:rsidRDefault="002A1106"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color w:val="000000" w:themeColor="text1"/>
          <w:sz w:val="30"/>
          <w:szCs w:val="30"/>
        </w:rPr>
        <w:t>设备费</w:t>
      </w:r>
      <w:r w:rsidRPr="00751E2B">
        <w:rPr>
          <w:rFonts w:ascii="仿宋_GB2312" w:eastAsia="仿宋_GB2312" w:hAnsi="宋体" w:cs="宋体" w:hint="eastAsia"/>
          <w:color w:val="000000" w:themeColor="text1"/>
          <w:sz w:val="30"/>
          <w:szCs w:val="30"/>
        </w:rPr>
        <w:t>是指在科研项目研究过程中购置或试制专用仪器设备，对现有仪器设备进行升级改造，以及租赁外单位仪器设备而发生的费用。计算类仪器设备和软件工具的购置、升级、租赁费用可在设备费科目列支。</w:t>
      </w:r>
    </w:p>
    <w:p w:rsidR="007015A0" w:rsidRPr="00751E2B" w:rsidRDefault="007015A0" w:rsidP="00CE1E7A">
      <w:pPr>
        <w:pStyle w:val="a3"/>
        <w:spacing w:line="560" w:lineRule="exact"/>
        <w:ind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代购设备</w:t>
      </w:r>
      <w:r w:rsidR="00597CC8" w:rsidRPr="00751E2B">
        <w:rPr>
          <w:rFonts w:ascii="仿宋_GB2312" w:eastAsia="仿宋_GB2312" w:hAnsi="宋体" w:cs="宋体" w:hint="eastAsia"/>
          <w:color w:val="000000" w:themeColor="text1"/>
          <w:sz w:val="30"/>
          <w:szCs w:val="30"/>
        </w:rPr>
        <w:t>须</w:t>
      </w:r>
      <w:r w:rsidRPr="00751E2B">
        <w:rPr>
          <w:rFonts w:ascii="仿宋_GB2312" w:eastAsia="仿宋_GB2312" w:hAnsi="宋体" w:cs="宋体" w:hint="eastAsia"/>
          <w:color w:val="000000" w:themeColor="text1"/>
          <w:sz w:val="30"/>
          <w:szCs w:val="30"/>
        </w:rPr>
        <w:t>在</w:t>
      </w:r>
      <w:r w:rsidR="00597CC8" w:rsidRPr="00751E2B">
        <w:rPr>
          <w:rFonts w:ascii="仿宋_GB2312" w:eastAsia="仿宋_GB2312" w:hAnsi="宋体" w:cs="宋体" w:hint="eastAsia"/>
          <w:color w:val="000000" w:themeColor="text1"/>
          <w:sz w:val="30"/>
          <w:szCs w:val="30"/>
        </w:rPr>
        <w:t>项目</w:t>
      </w:r>
      <w:r w:rsidRPr="00751E2B">
        <w:rPr>
          <w:rFonts w:ascii="仿宋_GB2312" w:eastAsia="仿宋_GB2312" w:hAnsi="宋体" w:cs="宋体" w:hint="eastAsia"/>
          <w:color w:val="000000" w:themeColor="text1"/>
          <w:sz w:val="30"/>
          <w:szCs w:val="30"/>
        </w:rPr>
        <w:t>合同中列清单，明确技术参数、品牌、型号、价格、供货商</w:t>
      </w:r>
      <w:r w:rsidR="00657DD8" w:rsidRPr="00751E2B">
        <w:rPr>
          <w:rFonts w:ascii="仿宋_GB2312" w:eastAsia="仿宋_GB2312" w:hAnsi="宋体" w:cs="宋体" w:hint="eastAsia"/>
          <w:color w:val="000000" w:themeColor="text1"/>
          <w:sz w:val="30"/>
          <w:szCs w:val="30"/>
        </w:rPr>
        <w:t>。</w:t>
      </w:r>
    </w:p>
    <w:p w:rsidR="007B3376" w:rsidRPr="00751E2B" w:rsidRDefault="00BD703B"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业务</w:t>
      </w:r>
      <w:r w:rsidR="007B3376" w:rsidRPr="00751E2B">
        <w:rPr>
          <w:rFonts w:ascii="仿宋_GB2312" w:eastAsia="仿宋_GB2312" w:hAnsi="宋体" w:cs="宋体" w:hint="eastAsia"/>
          <w:color w:val="000000" w:themeColor="text1"/>
          <w:sz w:val="30"/>
          <w:szCs w:val="30"/>
        </w:rPr>
        <w:t>费开支范围包括：材料费、测试化验加工费、</w:t>
      </w:r>
      <w:r w:rsidR="007B3376" w:rsidRPr="00751E2B">
        <w:rPr>
          <w:rFonts w:ascii="仿宋_GB2312" w:eastAsia="仿宋_GB2312" w:hAnsi="宋体" w:cs="宋体" w:hint="eastAsia"/>
          <w:color w:val="000000" w:themeColor="text1"/>
          <w:sz w:val="30"/>
          <w:szCs w:val="30"/>
        </w:rPr>
        <w:lastRenderedPageBreak/>
        <w:t>外协费、燃料动力费、差旅/会议/国际合作交流费、出版/文献/知识产权费、资料印刷费、专家咨询费、</w:t>
      </w:r>
      <w:r w:rsidRPr="00751E2B">
        <w:rPr>
          <w:rFonts w:ascii="仿宋_GB2312" w:eastAsia="仿宋_GB2312" w:hAnsi="宋体" w:cs="宋体" w:hint="eastAsia"/>
          <w:color w:val="000000" w:themeColor="text1"/>
          <w:sz w:val="30"/>
          <w:szCs w:val="30"/>
        </w:rPr>
        <w:t>业务发展</w:t>
      </w:r>
      <w:r w:rsidR="00B53A63" w:rsidRPr="00751E2B">
        <w:rPr>
          <w:rFonts w:ascii="仿宋_GB2312" w:eastAsia="仿宋_GB2312" w:hAnsi="宋体" w:cs="宋体" w:hint="eastAsia"/>
          <w:color w:val="000000" w:themeColor="text1"/>
          <w:sz w:val="30"/>
          <w:szCs w:val="30"/>
        </w:rPr>
        <w:t>费</w:t>
      </w:r>
      <w:r w:rsidR="003A137A" w:rsidRPr="00751E2B">
        <w:rPr>
          <w:rFonts w:ascii="仿宋_GB2312" w:eastAsia="仿宋_GB2312" w:hAnsi="宋体" w:cs="宋体" w:hint="eastAsia"/>
          <w:color w:val="000000" w:themeColor="text1"/>
          <w:sz w:val="30"/>
          <w:szCs w:val="30"/>
        </w:rPr>
        <w:t>、</w:t>
      </w:r>
      <w:r w:rsidR="007B3376" w:rsidRPr="00751E2B">
        <w:rPr>
          <w:rFonts w:ascii="仿宋_GB2312" w:eastAsia="仿宋_GB2312" w:hAnsi="宋体" w:cs="宋体" w:hint="eastAsia"/>
          <w:color w:val="000000" w:themeColor="text1"/>
          <w:sz w:val="30"/>
          <w:szCs w:val="30"/>
        </w:rPr>
        <w:t>税费等。</w:t>
      </w:r>
      <w:r w:rsidR="004233BA" w:rsidRPr="00751E2B">
        <w:rPr>
          <w:rFonts w:ascii="仿宋_GB2312" w:eastAsia="仿宋_GB2312" w:hAnsi="宋体" w:cs="宋体" w:hint="eastAsia"/>
          <w:color w:val="000000" w:themeColor="text1"/>
          <w:sz w:val="30"/>
          <w:szCs w:val="30"/>
        </w:rPr>
        <w:t>具体要求如下：</w:t>
      </w:r>
    </w:p>
    <w:p w:rsidR="006F5E80" w:rsidRPr="00751E2B" w:rsidRDefault="00423B76" w:rsidP="00CE1E7A">
      <w:pPr>
        <w:widowControl/>
        <w:shd w:val="clear" w:color="auto" w:fill="FFFFFF"/>
        <w:spacing w:line="560" w:lineRule="exact"/>
        <w:ind w:firstLineChars="198" w:firstLine="594"/>
        <w:jc w:val="left"/>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1.</w:t>
      </w:r>
      <w:r w:rsidR="00597CC8" w:rsidRPr="00751E2B">
        <w:rPr>
          <w:rFonts w:ascii="仿宋_GB2312" w:eastAsia="仿宋_GB2312" w:hAnsi="宋体" w:cs="宋体" w:hint="eastAsia"/>
          <w:color w:val="000000" w:themeColor="text1"/>
          <w:sz w:val="30"/>
          <w:szCs w:val="30"/>
        </w:rPr>
        <w:t>设备费、</w:t>
      </w:r>
      <w:r w:rsidR="00ED6F47" w:rsidRPr="00751E2B">
        <w:rPr>
          <w:rFonts w:ascii="仿宋_GB2312" w:eastAsia="仿宋_GB2312" w:hAnsi="宋体" w:cs="宋体" w:hint="eastAsia"/>
          <w:color w:val="000000" w:themeColor="text1"/>
          <w:sz w:val="30"/>
          <w:szCs w:val="30"/>
        </w:rPr>
        <w:t>材料费、测试化验加工费、对外协作费累计预算不超过到账经费的90%。</w:t>
      </w:r>
    </w:p>
    <w:p w:rsidR="009B53E5" w:rsidRPr="00751E2B" w:rsidRDefault="00597CC8" w:rsidP="00CE1E7A">
      <w:pPr>
        <w:autoSpaceDE w:val="0"/>
        <w:autoSpaceDN w:val="0"/>
        <w:adjustRightInd w:val="0"/>
        <w:spacing w:line="560" w:lineRule="exact"/>
        <w:ind w:firstLineChars="200" w:firstLine="600"/>
        <w:jc w:val="left"/>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2.</w:t>
      </w:r>
      <w:r w:rsidR="007B3376" w:rsidRPr="00751E2B">
        <w:rPr>
          <w:rFonts w:ascii="仿宋_GB2312" w:eastAsia="仿宋_GB2312" w:hAnsi="宋体" w:cs="宋体" w:hint="eastAsia"/>
          <w:color w:val="000000" w:themeColor="text1"/>
          <w:sz w:val="30"/>
          <w:szCs w:val="30"/>
        </w:rPr>
        <w:t>外协费。按照合同约定执行，如无明确约定的，支出需签订外协合同，同时</w:t>
      </w:r>
      <w:r w:rsidR="004233BA" w:rsidRPr="00751E2B">
        <w:rPr>
          <w:rFonts w:ascii="仿宋_GB2312" w:eastAsia="仿宋_GB2312" w:hAnsi="宋体" w:cs="宋体" w:hint="eastAsia"/>
          <w:color w:val="000000" w:themeColor="text1"/>
          <w:sz w:val="30"/>
          <w:szCs w:val="30"/>
        </w:rPr>
        <w:t>外协费</w:t>
      </w:r>
      <w:r w:rsidR="007B3376" w:rsidRPr="00751E2B">
        <w:rPr>
          <w:rFonts w:ascii="仿宋_GB2312" w:eastAsia="仿宋_GB2312" w:hAnsi="宋体" w:cs="宋体" w:hint="eastAsia"/>
          <w:color w:val="000000" w:themeColor="text1"/>
          <w:sz w:val="30"/>
          <w:szCs w:val="30"/>
        </w:rPr>
        <w:t>不得超过到账经费的50%。</w:t>
      </w:r>
      <w:r w:rsidR="00442926" w:rsidRPr="00751E2B">
        <w:rPr>
          <w:rFonts w:ascii="仿宋_GB2312" w:eastAsia="仿宋_GB2312" w:hAnsi="宋体" w:cs="宋体" w:hint="eastAsia"/>
          <w:color w:val="000000" w:themeColor="text1"/>
          <w:sz w:val="30"/>
          <w:szCs w:val="30"/>
        </w:rPr>
        <w:t>拨付协作费，需填写《太原工业学院</w:t>
      </w:r>
      <w:r w:rsidR="009B53E5" w:rsidRPr="00751E2B">
        <w:rPr>
          <w:rFonts w:ascii="仿宋_GB2312" w:eastAsia="仿宋_GB2312" w:hAnsi="宋体" w:cs="宋体" w:hint="eastAsia"/>
          <w:color w:val="000000" w:themeColor="text1"/>
          <w:sz w:val="30"/>
          <w:szCs w:val="30"/>
        </w:rPr>
        <w:t>对外协作项目</w:t>
      </w:r>
      <w:r w:rsidR="00BA199D" w:rsidRPr="00751E2B">
        <w:rPr>
          <w:rFonts w:ascii="仿宋_GB2312" w:eastAsia="仿宋_GB2312" w:hAnsi="宋体" w:cs="宋体" w:hint="eastAsia"/>
          <w:color w:val="000000" w:themeColor="text1"/>
          <w:sz w:val="30"/>
          <w:szCs w:val="30"/>
        </w:rPr>
        <w:t>审</w:t>
      </w:r>
      <w:r w:rsidR="00442926" w:rsidRPr="00751E2B">
        <w:rPr>
          <w:rFonts w:ascii="仿宋_GB2312" w:eastAsia="仿宋_GB2312" w:hAnsi="宋体" w:cs="宋体" w:hint="eastAsia"/>
          <w:color w:val="000000" w:themeColor="text1"/>
          <w:sz w:val="30"/>
          <w:szCs w:val="30"/>
        </w:rPr>
        <w:t>批表》。</w:t>
      </w:r>
    </w:p>
    <w:p w:rsidR="007520D5" w:rsidRPr="00751E2B" w:rsidRDefault="007520D5" w:rsidP="00CE1E7A">
      <w:pPr>
        <w:autoSpaceDE w:val="0"/>
        <w:autoSpaceDN w:val="0"/>
        <w:adjustRightInd w:val="0"/>
        <w:spacing w:line="560" w:lineRule="exact"/>
        <w:ind w:firstLineChars="200" w:firstLine="600"/>
        <w:jc w:val="left"/>
        <w:rPr>
          <w:rFonts w:ascii="仿宋_GB2312" w:eastAsia="仿宋_GB2312" w:hAnsi="宋体" w:cs="宋体"/>
          <w:color w:val="000000" w:themeColor="text1"/>
          <w:sz w:val="30"/>
          <w:szCs w:val="30"/>
        </w:rPr>
      </w:pPr>
      <w:r w:rsidRPr="00751E2B">
        <w:rPr>
          <w:rFonts w:ascii="仿宋_GB2312" w:eastAsia="仿宋_GB2312" w:hAnsi="宋体" w:cs="宋体"/>
          <w:color w:val="000000" w:themeColor="text1"/>
          <w:sz w:val="30"/>
          <w:szCs w:val="30"/>
        </w:rPr>
        <w:t>3</w:t>
      </w:r>
      <w:r w:rsidRPr="00751E2B">
        <w:rPr>
          <w:rFonts w:ascii="仿宋_GB2312" w:eastAsia="仿宋_GB2312" w:hAnsi="宋体" w:cs="宋体" w:hint="eastAsia"/>
          <w:color w:val="000000" w:themeColor="text1"/>
          <w:sz w:val="30"/>
          <w:szCs w:val="30"/>
        </w:rPr>
        <w:t>.测试化验加工费。按照合同约定执行，如无明确约定的，支出需签订外协合同，同时测试化验加工费不得超过到账经费的50%。</w:t>
      </w:r>
    </w:p>
    <w:p w:rsidR="007B3376" w:rsidRPr="00751E2B" w:rsidRDefault="000A1897" w:rsidP="00CE1E7A">
      <w:pPr>
        <w:autoSpaceDE w:val="0"/>
        <w:autoSpaceDN w:val="0"/>
        <w:adjustRightInd w:val="0"/>
        <w:spacing w:line="560" w:lineRule="exact"/>
        <w:ind w:firstLineChars="200" w:firstLine="600"/>
        <w:jc w:val="left"/>
        <w:rPr>
          <w:rFonts w:ascii="仿宋_GB2312" w:eastAsia="仿宋_GB2312" w:hAnsi="宋体" w:cs="宋体"/>
          <w:color w:val="000000" w:themeColor="text1"/>
          <w:sz w:val="30"/>
          <w:szCs w:val="30"/>
        </w:rPr>
      </w:pPr>
      <w:r w:rsidRPr="00751E2B">
        <w:rPr>
          <w:rFonts w:ascii="仿宋_GB2312" w:eastAsia="仿宋_GB2312" w:hAnsi="宋体" w:cs="宋体"/>
          <w:color w:val="000000" w:themeColor="text1"/>
          <w:sz w:val="30"/>
          <w:szCs w:val="30"/>
        </w:rPr>
        <w:t>4</w:t>
      </w:r>
      <w:r w:rsidRPr="00751E2B">
        <w:rPr>
          <w:rFonts w:ascii="仿宋_GB2312" w:eastAsia="仿宋_GB2312" w:hAnsi="宋体" w:cs="宋体" w:hint="eastAsia"/>
          <w:color w:val="000000" w:themeColor="text1"/>
          <w:sz w:val="30"/>
          <w:szCs w:val="30"/>
        </w:rPr>
        <w:t>.</w:t>
      </w:r>
      <w:r w:rsidR="007B3376" w:rsidRPr="00751E2B">
        <w:rPr>
          <w:rFonts w:ascii="仿宋_GB2312" w:eastAsia="仿宋_GB2312" w:hAnsi="宋体" w:cs="宋体" w:hint="eastAsia"/>
          <w:color w:val="000000" w:themeColor="text1"/>
          <w:sz w:val="30"/>
          <w:szCs w:val="30"/>
        </w:rPr>
        <w:t>税费。由计划</w:t>
      </w:r>
      <w:r w:rsidR="00EB5180" w:rsidRPr="00751E2B">
        <w:rPr>
          <w:rFonts w:ascii="仿宋_GB2312" w:eastAsia="仿宋_GB2312" w:hAnsi="宋体" w:cs="宋体" w:hint="eastAsia"/>
          <w:color w:val="000000" w:themeColor="text1"/>
          <w:sz w:val="30"/>
          <w:szCs w:val="30"/>
        </w:rPr>
        <w:t>财务</w:t>
      </w:r>
      <w:r w:rsidR="007B3376" w:rsidRPr="00751E2B">
        <w:rPr>
          <w:rFonts w:ascii="仿宋_GB2312" w:eastAsia="仿宋_GB2312" w:hAnsi="宋体" w:cs="宋体" w:hint="eastAsia"/>
          <w:color w:val="000000" w:themeColor="text1"/>
          <w:sz w:val="30"/>
          <w:szCs w:val="30"/>
        </w:rPr>
        <w:t>部根据国家税法规定在相应的横向科研项目经费中代扣。</w:t>
      </w:r>
    </w:p>
    <w:p w:rsidR="002570AA" w:rsidRPr="00751E2B" w:rsidRDefault="000A1897" w:rsidP="00CE1E7A">
      <w:pPr>
        <w:autoSpaceDE w:val="0"/>
        <w:autoSpaceDN w:val="0"/>
        <w:adjustRightInd w:val="0"/>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5.</w:t>
      </w:r>
      <w:r w:rsidR="00EC638D" w:rsidRPr="00751E2B">
        <w:rPr>
          <w:rFonts w:ascii="仿宋_GB2312" w:eastAsia="仿宋_GB2312" w:hAnsi="宋体" w:cs="宋体" w:hint="eastAsia"/>
          <w:color w:val="000000" w:themeColor="text1"/>
          <w:sz w:val="30"/>
          <w:szCs w:val="30"/>
        </w:rPr>
        <w:t>投标保证金。由本人或者课题组教师的已有横向课题列支</w:t>
      </w:r>
      <w:r w:rsidR="007B3376" w:rsidRPr="00751E2B">
        <w:rPr>
          <w:rFonts w:ascii="仿宋_GB2312" w:eastAsia="仿宋_GB2312" w:hAnsi="宋体" w:cs="宋体" w:hint="eastAsia"/>
          <w:color w:val="000000" w:themeColor="text1"/>
          <w:sz w:val="30"/>
          <w:szCs w:val="30"/>
        </w:rPr>
        <w:t>，如项目竞标成功扣除保证金中的一部分作为中标服务费，开票后冲账报销。</w:t>
      </w:r>
    </w:p>
    <w:p w:rsidR="002F33D7" w:rsidRPr="00751E2B" w:rsidRDefault="002F33D7"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学院设立专项服务基金，如合同金额较大项目需要垫付税费与投标保证金，可申请专项服务基金。</w:t>
      </w:r>
    </w:p>
    <w:p w:rsidR="001B73D7" w:rsidRPr="00751E2B" w:rsidRDefault="002570AA"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劳务费。用于支付参与项目的研究生、博士后、访问学者以及项目聘用的非本单位研究人员、科研辅助人员等的劳务性费用。</w:t>
      </w:r>
      <w:r w:rsidR="001B73D7" w:rsidRPr="00751E2B">
        <w:rPr>
          <w:rFonts w:ascii="仿宋_GB2312" w:eastAsia="仿宋_GB2312" w:hAnsi="宋体" w:cs="宋体" w:hint="eastAsia"/>
          <w:color w:val="000000" w:themeColor="text1"/>
          <w:sz w:val="30"/>
          <w:szCs w:val="30"/>
        </w:rPr>
        <w:t>项目负责人应当根据科研项目任务科学合理确定项目组成员及其应承担的工作任务，体现酬绩相当原则，统筹安排劳务费支出，确保项目顺利完成。</w:t>
      </w:r>
    </w:p>
    <w:p w:rsidR="001B73D7" w:rsidRPr="00751E2B" w:rsidRDefault="001B7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劳务费的开支标准参照当地科学研究和技术服务业从业人</w:t>
      </w:r>
      <w:r w:rsidRPr="00751E2B">
        <w:rPr>
          <w:rFonts w:ascii="仿宋_GB2312" w:eastAsia="仿宋_GB2312" w:hAnsi="宋体" w:cs="宋体" w:hint="eastAsia"/>
          <w:color w:val="000000" w:themeColor="text1"/>
          <w:sz w:val="30"/>
          <w:szCs w:val="30"/>
        </w:rPr>
        <w:lastRenderedPageBreak/>
        <w:t>员平均工资水平，结合</w:t>
      </w:r>
      <w:r w:rsidRPr="00751E2B">
        <w:rPr>
          <w:rFonts w:ascii="仿宋_GB2312" w:eastAsia="仿宋_GB2312" w:hAnsi="宋体" w:cs="宋体"/>
          <w:color w:val="000000" w:themeColor="text1"/>
          <w:sz w:val="30"/>
          <w:szCs w:val="30"/>
        </w:rPr>
        <w:t>相关人员参与科研项目的全时工作时间等因素合理确定,</w:t>
      </w:r>
      <w:r w:rsidRPr="00751E2B">
        <w:rPr>
          <w:rFonts w:ascii="仿宋_GB2312" w:eastAsia="仿宋_GB2312" w:hAnsi="宋体" w:cs="宋体" w:hint="eastAsia"/>
          <w:color w:val="000000" w:themeColor="text1"/>
          <w:sz w:val="30"/>
          <w:szCs w:val="30"/>
        </w:rPr>
        <w:t>支付标准参照附表《劳务费支付标准》。</w:t>
      </w:r>
    </w:p>
    <w:p w:rsidR="001B73D7" w:rsidRPr="00751E2B" w:rsidRDefault="009B53E5"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劳务费由项目负责人签字确认，所在系部（中心）审批、公示后进行发放</w:t>
      </w:r>
      <w:r w:rsidR="000F5416" w:rsidRPr="00751E2B">
        <w:rPr>
          <w:rFonts w:ascii="仿宋_GB2312" w:eastAsia="仿宋_GB2312" w:hAnsi="宋体" w:cs="宋体" w:hint="eastAsia"/>
          <w:color w:val="000000" w:themeColor="text1"/>
          <w:sz w:val="30"/>
          <w:szCs w:val="30"/>
        </w:rPr>
        <w:t>，</w:t>
      </w:r>
      <w:r w:rsidRPr="00751E2B">
        <w:rPr>
          <w:rFonts w:ascii="仿宋_GB2312" w:eastAsia="仿宋_GB2312" w:hAnsi="宋体" w:cs="宋体" w:hint="eastAsia"/>
          <w:color w:val="000000" w:themeColor="text1"/>
          <w:sz w:val="30"/>
          <w:szCs w:val="30"/>
        </w:rPr>
        <w:t>单笔支出金额超过5万元(含)，需科学技术部和计划财务部负责人审批确认后发放。</w:t>
      </w:r>
    </w:p>
    <w:p w:rsidR="001B73D7" w:rsidRPr="00751E2B" w:rsidRDefault="002570AA"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项目负责人对劳务费发放的真实性、相关性及发放标准合理性负责</w:t>
      </w:r>
      <w:r w:rsidR="009B53E5" w:rsidRPr="00751E2B">
        <w:rPr>
          <w:rFonts w:ascii="仿宋_GB2312" w:eastAsia="仿宋_GB2312" w:hAnsi="宋体" w:cs="宋体" w:hint="eastAsia"/>
          <w:color w:val="000000" w:themeColor="text1"/>
          <w:sz w:val="30"/>
          <w:szCs w:val="30"/>
        </w:rPr>
        <w:t>，不得通过多次发放变相提高劳务费标准。</w:t>
      </w:r>
    </w:p>
    <w:p w:rsidR="001B73D7" w:rsidRPr="00751E2B" w:rsidRDefault="001B73D7"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绩效支出、管理费、科研业务发展费支出标准：</w:t>
      </w:r>
    </w:p>
    <w:p w:rsidR="001B73D7" w:rsidRPr="00751E2B" w:rsidRDefault="001B7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1、绩效支出是为提高科研工作绩效而列支的费用，用于项目组成员（包括在职教工、学生、临时外聘人员）的科研绩效激励，绩效支出不设比例，由项目负责人签字确认，所在系部（中心）审批后进行发放，具体发放时间和发放方式由项目负责人依据项目进展自行确定，考核后予以发放。参见《太原工业学院科研项目绩效考核表》、《太原工业学院科研项目绩效支出发放申请表》。</w:t>
      </w:r>
    </w:p>
    <w:p w:rsidR="001B73D7" w:rsidRPr="00751E2B" w:rsidRDefault="001B7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color w:val="000000" w:themeColor="text1"/>
          <w:sz w:val="30"/>
          <w:szCs w:val="30"/>
        </w:rPr>
        <w:t>2</w:t>
      </w:r>
      <w:r w:rsidRPr="00751E2B">
        <w:rPr>
          <w:rFonts w:ascii="仿宋_GB2312" w:eastAsia="仿宋_GB2312" w:hAnsi="宋体" w:cs="宋体" w:hint="eastAsia"/>
          <w:color w:val="000000" w:themeColor="text1"/>
          <w:sz w:val="30"/>
          <w:szCs w:val="30"/>
        </w:rPr>
        <w:t>、</w:t>
      </w:r>
      <w:r w:rsidR="00021644" w:rsidRPr="00751E2B">
        <w:rPr>
          <w:rFonts w:ascii="仿宋_GB2312" w:eastAsia="仿宋_GB2312" w:hAnsi="宋体" w:cs="宋体" w:hint="eastAsia"/>
          <w:color w:val="000000" w:themeColor="text1"/>
          <w:sz w:val="30"/>
          <w:szCs w:val="30"/>
        </w:rPr>
        <w:t>科研</w:t>
      </w:r>
      <w:r w:rsidRPr="00751E2B">
        <w:rPr>
          <w:rFonts w:ascii="仿宋_GB2312" w:eastAsia="仿宋_GB2312" w:hAnsi="宋体" w:cs="宋体" w:hint="eastAsia"/>
          <w:color w:val="000000" w:themeColor="text1"/>
          <w:sz w:val="30"/>
          <w:szCs w:val="30"/>
        </w:rPr>
        <w:t>管理费按照项目到账金额的3%计提（包括所在系部管理费1%）。其中，项目支出的外协费部分不予计提科研管理费。</w:t>
      </w:r>
    </w:p>
    <w:p w:rsidR="001B73D7" w:rsidRPr="00751E2B" w:rsidRDefault="001B7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3、科研业务发展费不超过总经费的20%，主要用于：</w:t>
      </w:r>
    </w:p>
    <w:p w:rsidR="001B73D7" w:rsidRPr="00751E2B" w:rsidRDefault="001B7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①科研项目业务招待费（招待标准不得高于100元/人/餐）；</w:t>
      </w:r>
    </w:p>
    <w:p w:rsidR="001B73D7" w:rsidRPr="00751E2B" w:rsidRDefault="001B7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②办公用品购置、车辆使用费等；</w:t>
      </w:r>
    </w:p>
    <w:p w:rsidR="001B73D7" w:rsidRPr="00751E2B" w:rsidRDefault="001B7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③与科研项目相关的通信、网络使用费等。</w:t>
      </w:r>
    </w:p>
    <w:p w:rsidR="00021644" w:rsidRPr="00751E2B" w:rsidRDefault="00151262"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设备</w:t>
      </w:r>
      <w:r w:rsidR="001B73D7" w:rsidRPr="00751E2B">
        <w:rPr>
          <w:rFonts w:ascii="仿宋_GB2312" w:eastAsia="仿宋_GB2312" w:hAnsi="宋体" w:cs="宋体" w:hint="eastAsia"/>
          <w:color w:val="000000" w:themeColor="text1"/>
          <w:sz w:val="30"/>
          <w:szCs w:val="30"/>
        </w:rPr>
        <w:t>费</w:t>
      </w:r>
      <w:r w:rsidRPr="00751E2B">
        <w:rPr>
          <w:rFonts w:ascii="仿宋_GB2312" w:eastAsia="仿宋_GB2312" w:hAnsi="宋体" w:cs="宋体" w:hint="eastAsia"/>
          <w:color w:val="000000" w:themeColor="text1"/>
          <w:sz w:val="30"/>
          <w:szCs w:val="30"/>
        </w:rPr>
        <w:t>、材料费的</w:t>
      </w:r>
      <w:r w:rsidR="00732C0A" w:rsidRPr="00751E2B">
        <w:rPr>
          <w:rFonts w:ascii="仿宋_GB2312" w:eastAsia="仿宋_GB2312" w:hAnsi="宋体" w:cs="宋体" w:hint="eastAsia"/>
          <w:color w:val="000000" w:themeColor="text1"/>
          <w:sz w:val="30"/>
          <w:szCs w:val="30"/>
        </w:rPr>
        <w:t>购置，</w:t>
      </w:r>
      <w:r w:rsidRPr="00751E2B">
        <w:rPr>
          <w:rFonts w:ascii="仿宋_GB2312" w:eastAsia="仿宋_GB2312" w:hAnsi="宋体" w:cs="宋体" w:hint="eastAsia"/>
          <w:color w:val="000000" w:themeColor="text1"/>
          <w:sz w:val="30"/>
          <w:szCs w:val="30"/>
        </w:rPr>
        <w:t>依据太原工业学院科研经费采购</w:t>
      </w:r>
      <w:r w:rsidRPr="00751E2B">
        <w:rPr>
          <w:rFonts w:ascii="仿宋_GB2312" w:eastAsia="仿宋_GB2312" w:hAnsi="宋体" w:cs="宋体"/>
          <w:color w:val="000000" w:themeColor="text1"/>
          <w:sz w:val="30"/>
          <w:szCs w:val="30"/>
        </w:rPr>
        <w:t>管理相关办法</w:t>
      </w:r>
      <w:r w:rsidRPr="00751E2B">
        <w:rPr>
          <w:rFonts w:ascii="仿宋_GB2312" w:eastAsia="仿宋_GB2312" w:hAnsi="宋体" w:cs="宋体" w:hint="eastAsia"/>
          <w:color w:val="000000" w:themeColor="text1"/>
          <w:sz w:val="30"/>
          <w:szCs w:val="30"/>
        </w:rPr>
        <w:t>执行。</w:t>
      </w:r>
      <w:r w:rsidR="00021644" w:rsidRPr="00751E2B">
        <w:rPr>
          <w:rFonts w:ascii="仿宋_GB2312" w:eastAsia="仿宋_GB2312" w:hAnsi="宋体" w:cs="宋体" w:hint="eastAsia"/>
          <w:color w:val="000000" w:themeColor="text1"/>
          <w:sz w:val="30"/>
          <w:szCs w:val="30"/>
        </w:rPr>
        <w:t>单次购买</w:t>
      </w:r>
      <w:r w:rsidR="00021644" w:rsidRPr="00751E2B">
        <w:rPr>
          <w:rFonts w:ascii="仿宋_GB2312" w:eastAsia="仿宋_GB2312" w:hAnsi="宋体" w:cs="宋体"/>
          <w:color w:val="000000" w:themeColor="text1"/>
          <w:sz w:val="30"/>
          <w:szCs w:val="30"/>
        </w:rPr>
        <w:t>１万元以下的计算机、打印机、照相机等设备</w:t>
      </w:r>
      <w:r w:rsidR="00021644" w:rsidRPr="00751E2B">
        <w:rPr>
          <w:rFonts w:ascii="仿宋_GB2312" w:eastAsia="仿宋_GB2312" w:hAnsi="宋体" w:cs="宋体" w:hint="eastAsia"/>
          <w:color w:val="000000" w:themeColor="text1"/>
          <w:sz w:val="30"/>
          <w:szCs w:val="30"/>
        </w:rPr>
        <w:t>，</w:t>
      </w:r>
      <w:r w:rsidR="00021644" w:rsidRPr="00751E2B">
        <w:rPr>
          <w:rFonts w:ascii="仿宋_GB2312" w:eastAsia="仿宋_GB2312" w:hAnsi="宋体" w:cs="宋体"/>
          <w:color w:val="000000" w:themeColor="text1"/>
          <w:sz w:val="30"/>
          <w:szCs w:val="30"/>
        </w:rPr>
        <w:t>打印纸、存储设备、图书、文具等办公用品</w:t>
      </w:r>
      <w:r w:rsidR="00021644" w:rsidRPr="00751E2B">
        <w:rPr>
          <w:rFonts w:ascii="仿宋_GB2312" w:eastAsia="仿宋_GB2312" w:hAnsi="宋体" w:cs="宋体" w:hint="eastAsia"/>
          <w:color w:val="000000" w:themeColor="text1"/>
          <w:sz w:val="30"/>
          <w:szCs w:val="30"/>
        </w:rPr>
        <w:t>，</w:t>
      </w:r>
      <w:r w:rsidR="00021644" w:rsidRPr="00751E2B">
        <w:rPr>
          <w:rFonts w:ascii="仿宋_GB2312" w:eastAsia="仿宋_GB2312" w:hAnsi="宋体" w:cs="宋体"/>
          <w:color w:val="000000" w:themeColor="text1"/>
          <w:sz w:val="30"/>
          <w:szCs w:val="30"/>
        </w:rPr>
        <w:lastRenderedPageBreak/>
        <w:t>硒鼓、粉盒等低值易耗用品</w:t>
      </w:r>
      <w:r w:rsidR="00021644" w:rsidRPr="00751E2B">
        <w:rPr>
          <w:rFonts w:ascii="仿宋_GB2312" w:eastAsia="仿宋_GB2312" w:hAnsi="宋体" w:cs="宋体" w:hint="eastAsia"/>
          <w:color w:val="000000" w:themeColor="text1"/>
          <w:sz w:val="30"/>
          <w:szCs w:val="30"/>
        </w:rPr>
        <w:t>，</w:t>
      </w:r>
      <w:r w:rsidR="00021644" w:rsidRPr="00751E2B">
        <w:rPr>
          <w:rFonts w:ascii="仿宋_GB2312" w:eastAsia="仿宋_GB2312" w:hAnsi="宋体" w:cs="宋体"/>
          <w:color w:val="000000" w:themeColor="text1"/>
          <w:sz w:val="30"/>
          <w:szCs w:val="30"/>
        </w:rPr>
        <w:t>以及５万元以下的专用设备、专用科研试剂、专用科研用原材料等，</w:t>
      </w:r>
      <w:r w:rsidRPr="00751E2B">
        <w:rPr>
          <w:rFonts w:ascii="仿宋_GB2312" w:eastAsia="仿宋_GB2312" w:hAnsi="宋体" w:cs="宋体" w:hint="eastAsia"/>
          <w:color w:val="000000" w:themeColor="text1"/>
          <w:sz w:val="30"/>
          <w:szCs w:val="30"/>
        </w:rPr>
        <w:t>自行采购</w:t>
      </w:r>
      <w:r w:rsidR="00021644" w:rsidRPr="00751E2B">
        <w:rPr>
          <w:rFonts w:ascii="仿宋_GB2312" w:eastAsia="仿宋_GB2312" w:hAnsi="宋体" w:cs="宋体" w:hint="eastAsia"/>
          <w:color w:val="000000" w:themeColor="text1"/>
          <w:sz w:val="30"/>
          <w:szCs w:val="30"/>
        </w:rPr>
        <w:t>，凭发票据实报销；</w:t>
      </w:r>
      <w:r w:rsidRPr="00751E2B">
        <w:rPr>
          <w:rFonts w:ascii="仿宋_GB2312" w:eastAsia="仿宋_GB2312" w:hAnsi="宋体" w:cs="宋体" w:hint="eastAsia"/>
          <w:color w:val="000000" w:themeColor="text1"/>
          <w:sz w:val="30"/>
          <w:szCs w:val="30"/>
        </w:rPr>
        <w:t>5-30万元经太原工业学院小额采购竞价平台购置；3</w:t>
      </w:r>
      <w:r w:rsidRPr="00751E2B">
        <w:rPr>
          <w:rFonts w:ascii="仿宋_GB2312" w:eastAsia="仿宋_GB2312" w:hAnsi="宋体" w:cs="宋体"/>
          <w:color w:val="000000" w:themeColor="text1"/>
          <w:sz w:val="30"/>
          <w:szCs w:val="30"/>
        </w:rPr>
        <w:t>0万以上按太原工业学院招标采购管理办法执行</w:t>
      </w:r>
      <w:r w:rsidRPr="00751E2B">
        <w:rPr>
          <w:rFonts w:ascii="仿宋_GB2312" w:eastAsia="仿宋_GB2312" w:hAnsi="宋体" w:cs="宋体" w:hint="eastAsia"/>
          <w:color w:val="000000" w:themeColor="text1"/>
          <w:sz w:val="30"/>
          <w:szCs w:val="30"/>
        </w:rPr>
        <w:t>。因特殊原因无法取得发票或财政性票据的样本采集费、特殊材料费等，在确保真实的前提下，可按实际发生额予以报销</w:t>
      </w:r>
      <w:r w:rsidR="00781C22" w:rsidRPr="00751E2B">
        <w:rPr>
          <w:rFonts w:ascii="仿宋_GB2312" w:eastAsia="仿宋_GB2312" w:hAnsi="宋体" w:cs="宋体" w:hint="eastAsia"/>
          <w:color w:val="000000" w:themeColor="text1"/>
          <w:sz w:val="30"/>
          <w:szCs w:val="30"/>
        </w:rPr>
        <w:t>。</w:t>
      </w:r>
    </w:p>
    <w:p w:rsidR="002F33D7" w:rsidRPr="00751E2B" w:rsidRDefault="002F33D7"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横向科研经费支出差旅费：</w:t>
      </w:r>
    </w:p>
    <w:p w:rsidR="002F33D7" w:rsidRPr="00751E2B" w:rsidRDefault="002F3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1、差旅费标准按照学院差旅费管理办法执行，由项目负责人签批。确因工作需要，</w:t>
      </w:r>
      <w:r w:rsidRPr="00751E2B">
        <w:rPr>
          <w:rFonts w:ascii="仿宋_GB2312" w:eastAsia="仿宋_GB2312" w:hAnsi="宋体" w:cs="宋体"/>
          <w:color w:val="000000" w:themeColor="text1"/>
          <w:sz w:val="30"/>
          <w:szCs w:val="30"/>
        </w:rPr>
        <w:t>经项目负责人审批，科研人员乘坐交通工具等级和住宿费标准可上浮一级。</w:t>
      </w:r>
      <w:r w:rsidR="006312C5" w:rsidRPr="00751E2B">
        <w:rPr>
          <w:rFonts w:ascii="仿宋_GB2312" w:eastAsia="仿宋_GB2312" w:hAnsi="宋体" w:cs="宋体" w:hint="eastAsia"/>
          <w:color w:val="000000" w:themeColor="text1"/>
          <w:sz w:val="30"/>
          <w:szCs w:val="30"/>
        </w:rPr>
        <w:t>出差时间5天以内（含）凭票据实报销或施行包干制（按照实际住宿天数及住宿标准包干发放住宿费，无需住宿发票；租车、自驾车及学生出差不在包干报销范围内）；出差时间超过5天的凭票据实报销。</w:t>
      </w:r>
    </w:p>
    <w:p w:rsidR="002F33D7" w:rsidRPr="00751E2B" w:rsidRDefault="002F3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2、对开展野外考察、调研、调查、测试等工作或其他特殊情况难以取得住宿发票的，在确保真实性的前提下，由当事人提供说明及相关凭证，经项目负责人审批后据实报销，按规定标准发放伙食补助费和市内交通费或包干制（按照实际住宿天数及住宿标准包干发放住宿费，无需住宿发票；租车、自驾车及学生出差不在包干报销范围内）。</w:t>
      </w:r>
    </w:p>
    <w:p w:rsidR="002F33D7" w:rsidRPr="00751E2B" w:rsidRDefault="002F33D7" w:rsidP="00CE1E7A">
      <w:pPr>
        <w:spacing w:line="560" w:lineRule="exact"/>
        <w:ind w:firstLineChars="200" w:firstLine="600"/>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3、在同城开展考察、调研、调查、测试等工作产生的住宿发票，在确保真实性的前提下，由当事人提供说明及相关凭证，经项目负责人审批后据实报销。伙食补助按100元/人/天标准发放。</w:t>
      </w:r>
    </w:p>
    <w:p w:rsidR="007B3376" w:rsidRPr="00751E2B" w:rsidRDefault="007B3376"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项目经费支出由项目负责人审批。</w:t>
      </w:r>
      <w:r w:rsidR="00C9471A" w:rsidRPr="00751E2B">
        <w:rPr>
          <w:rFonts w:ascii="仿宋_GB2312" w:eastAsia="仿宋_GB2312" w:hAnsi="宋体" w:cs="宋体" w:hint="eastAsia"/>
          <w:color w:val="000000" w:themeColor="text1"/>
          <w:sz w:val="30"/>
          <w:szCs w:val="30"/>
        </w:rPr>
        <w:t>单笔</w:t>
      </w:r>
      <w:r w:rsidR="006D4473" w:rsidRPr="00751E2B">
        <w:rPr>
          <w:rFonts w:ascii="仿宋_GB2312" w:eastAsia="仿宋_GB2312" w:hAnsi="宋体" w:cs="宋体"/>
          <w:color w:val="000000" w:themeColor="text1"/>
          <w:sz w:val="30"/>
          <w:szCs w:val="30"/>
        </w:rPr>
        <w:t>3</w:t>
      </w:r>
      <w:r w:rsidR="00C9471A" w:rsidRPr="00751E2B">
        <w:rPr>
          <w:rFonts w:ascii="仿宋_GB2312" w:eastAsia="仿宋_GB2312" w:hAnsi="宋体" w:cs="宋体" w:hint="eastAsia"/>
          <w:color w:val="000000" w:themeColor="text1"/>
          <w:sz w:val="30"/>
          <w:szCs w:val="30"/>
        </w:rPr>
        <w:t>万元</w:t>
      </w:r>
      <w:r w:rsidR="00F47937" w:rsidRPr="00751E2B">
        <w:rPr>
          <w:rFonts w:ascii="仿宋_GB2312" w:eastAsia="仿宋_GB2312" w:hAnsi="宋体" w:cs="宋体" w:hint="eastAsia"/>
          <w:color w:val="000000" w:themeColor="text1"/>
          <w:sz w:val="30"/>
          <w:szCs w:val="30"/>
        </w:rPr>
        <w:t>（含）</w:t>
      </w:r>
      <w:r w:rsidR="00C9471A" w:rsidRPr="00751E2B">
        <w:rPr>
          <w:rFonts w:ascii="仿宋_GB2312" w:eastAsia="仿宋_GB2312" w:hAnsi="宋体" w:cs="宋体" w:hint="eastAsia"/>
          <w:color w:val="000000" w:themeColor="text1"/>
          <w:sz w:val="30"/>
          <w:szCs w:val="30"/>
        </w:rPr>
        <w:lastRenderedPageBreak/>
        <w:t>以下的支出由项目负责人审批；</w:t>
      </w:r>
      <w:r w:rsidR="006D4473" w:rsidRPr="00751E2B">
        <w:rPr>
          <w:rFonts w:ascii="仿宋_GB2312" w:eastAsia="仿宋_GB2312" w:hAnsi="宋体" w:cs="宋体" w:hint="eastAsia"/>
          <w:color w:val="000000" w:themeColor="text1"/>
          <w:sz w:val="30"/>
          <w:szCs w:val="30"/>
        </w:rPr>
        <w:t>单笔</w:t>
      </w:r>
      <w:r w:rsidR="006D4473" w:rsidRPr="00751E2B">
        <w:rPr>
          <w:rFonts w:ascii="仿宋_GB2312" w:eastAsia="仿宋_GB2312" w:hAnsi="宋体" w:cs="宋体"/>
          <w:color w:val="000000" w:themeColor="text1"/>
          <w:sz w:val="30"/>
          <w:szCs w:val="30"/>
        </w:rPr>
        <w:t>3</w:t>
      </w:r>
      <w:r w:rsidR="006D4473" w:rsidRPr="00751E2B">
        <w:rPr>
          <w:rFonts w:ascii="仿宋_GB2312" w:eastAsia="仿宋_GB2312" w:hAnsi="宋体" w:cs="宋体" w:hint="eastAsia"/>
          <w:color w:val="000000" w:themeColor="text1"/>
          <w:sz w:val="30"/>
          <w:szCs w:val="30"/>
        </w:rPr>
        <w:t>-</w:t>
      </w:r>
      <w:r w:rsidR="006D4473" w:rsidRPr="00751E2B">
        <w:rPr>
          <w:rFonts w:ascii="仿宋_GB2312" w:eastAsia="仿宋_GB2312" w:hAnsi="宋体" w:cs="宋体"/>
          <w:color w:val="000000" w:themeColor="text1"/>
          <w:sz w:val="30"/>
          <w:szCs w:val="30"/>
        </w:rPr>
        <w:t>10</w:t>
      </w:r>
      <w:r w:rsidR="006D4473" w:rsidRPr="00751E2B">
        <w:rPr>
          <w:rFonts w:ascii="仿宋_GB2312" w:eastAsia="仿宋_GB2312" w:hAnsi="宋体" w:cs="宋体" w:hint="eastAsia"/>
          <w:color w:val="000000" w:themeColor="text1"/>
          <w:sz w:val="30"/>
          <w:szCs w:val="30"/>
        </w:rPr>
        <w:t>万元（含）的支出需由所属系部（中心）负责人审批；</w:t>
      </w:r>
      <w:r w:rsidR="00C9471A" w:rsidRPr="00751E2B">
        <w:rPr>
          <w:rFonts w:ascii="仿宋_GB2312" w:eastAsia="仿宋_GB2312" w:hAnsi="宋体" w:cs="宋体" w:hint="eastAsia"/>
          <w:color w:val="000000" w:themeColor="text1"/>
          <w:sz w:val="30"/>
          <w:szCs w:val="30"/>
        </w:rPr>
        <w:t>单笔</w:t>
      </w:r>
      <w:r w:rsidR="006D4473" w:rsidRPr="00751E2B">
        <w:rPr>
          <w:rFonts w:ascii="仿宋_GB2312" w:eastAsia="仿宋_GB2312" w:hAnsi="宋体" w:cs="宋体"/>
          <w:color w:val="000000" w:themeColor="text1"/>
          <w:sz w:val="30"/>
          <w:szCs w:val="30"/>
        </w:rPr>
        <w:t>10</w:t>
      </w:r>
      <w:r w:rsidR="00FB3C80" w:rsidRPr="00751E2B">
        <w:rPr>
          <w:rFonts w:ascii="仿宋_GB2312" w:eastAsia="仿宋_GB2312" w:hAnsi="宋体" w:cs="宋体" w:hint="eastAsia"/>
          <w:color w:val="000000" w:themeColor="text1"/>
          <w:sz w:val="30"/>
          <w:szCs w:val="30"/>
        </w:rPr>
        <w:t>-3</w:t>
      </w:r>
      <w:r w:rsidR="00435A4A" w:rsidRPr="00751E2B">
        <w:rPr>
          <w:rFonts w:ascii="仿宋_GB2312" w:eastAsia="仿宋_GB2312" w:hAnsi="宋体" w:cs="宋体"/>
          <w:color w:val="000000" w:themeColor="text1"/>
          <w:sz w:val="30"/>
          <w:szCs w:val="30"/>
        </w:rPr>
        <w:t>0</w:t>
      </w:r>
      <w:r w:rsidR="00C9471A" w:rsidRPr="00751E2B">
        <w:rPr>
          <w:rFonts w:ascii="仿宋_GB2312" w:eastAsia="仿宋_GB2312" w:hAnsi="宋体" w:cs="宋体" w:hint="eastAsia"/>
          <w:color w:val="000000" w:themeColor="text1"/>
          <w:sz w:val="30"/>
          <w:szCs w:val="30"/>
        </w:rPr>
        <w:t>万元（含）的支出需由所属系部（中心）、科技部门、财务部门负责人同时审批</w:t>
      </w:r>
      <w:r w:rsidR="00186110" w:rsidRPr="00751E2B">
        <w:rPr>
          <w:rFonts w:ascii="仿宋_GB2312" w:eastAsia="仿宋_GB2312" w:hAnsi="宋体" w:cs="宋体" w:hint="eastAsia"/>
          <w:color w:val="000000" w:themeColor="text1"/>
          <w:sz w:val="30"/>
          <w:szCs w:val="30"/>
        </w:rPr>
        <w:t>；</w:t>
      </w:r>
      <w:r w:rsidR="00C9471A" w:rsidRPr="00751E2B">
        <w:rPr>
          <w:rFonts w:ascii="仿宋_GB2312" w:eastAsia="仿宋_GB2312" w:hAnsi="宋体" w:cs="宋体" w:hint="eastAsia"/>
          <w:color w:val="000000" w:themeColor="text1"/>
          <w:sz w:val="30"/>
          <w:szCs w:val="30"/>
        </w:rPr>
        <w:t>单笔</w:t>
      </w:r>
      <w:r w:rsidR="00FB3C80" w:rsidRPr="00751E2B">
        <w:rPr>
          <w:rFonts w:ascii="仿宋_GB2312" w:eastAsia="仿宋_GB2312" w:hAnsi="宋体" w:cs="宋体" w:hint="eastAsia"/>
          <w:color w:val="000000" w:themeColor="text1"/>
          <w:sz w:val="30"/>
          <w:szCs w:val="30"/>
        </w:rPr>
        <w:t>30-5</w:t>
      </w:r>
      <w:r w:rsidR="00FB3C80" w:rsidRPr="00751E2B">
        <w:rPr>
          <w:rFonts w:ascii="仿宋_GB2312" w:eastAsia="仿宋_GB2312" w:hAnsi="宋体" w:cs="宋体"/>
          <w:color w:val="000000" w:themeColor="text1"/>
          <w:sz w:val="30"/>
          <w:szCs w:val="30"/>
        </w:rPr>
        <w:t>0</w:t>
      </w:r>
      <w:r w:rsidR="00FB3C80" w:rsidRPr="00751E2B">
        <w:rPr>
          <w:rFonts w:ascii="仿宋_GB2312" w:eastAsia="仿宋_GB2312" w:hAnsi="宋体" w:cs="宋体" w:hint="eastAsia"/>
          <w:color w:val="000000" w:themeColor="text1"/>
          <w:sz w:val="30"/>
          <w:szCs w:val="30"/>
        </w:rPr>
        <w:t>万元（含）</w:t>
      </w:r>
      <w:r w:rsidR="00C9471A" w:rsidRPr="00751E2B">
        <w:rPr>
          <w:rFonts w:ascii="仿宋_GB2312" w:eastAsia="仿宋_GB2312" w:hAnsi="宋体" w:cs="宋体" w:hint="eastAsia"/>
          <w:color w:val="000000" w:themeColor="text1"/>
          <w:sz w:val="30"/>
          <w:szCs w:val="30"/>
        </w:rPr>
        <w:t>万元支出需由所属系部（中心）、科技部门、财务部门负责人以及分管科技和财务副</w:t>
      </w:r>
      <w:r w:rsidR="00F47937" w:rsidRPr="00751E2B">
        <w:rPr>
          <w:rFonts w:ascii="仿宋_GB2312" w:eastAsia="仿宋_GB2312" w:hAnsi="宋体" w:cs="宋体" w:hint="eastAsia"/>
          <w:color w:val="000000" w:themeColor="text1"/>
          <w:sz w:val="30"/>
          <w:szCs w:val="30"/>
        </w:rPr>
        <w:t>院</w:t>
      </w:r>
      <w:r w:rsidR="00C9471A" w:rsidRPr="00751E2B">
        <w:rPr>
          <w:rFonts w:ascii="仿宋_GB2312" w:eastAsia="仿宋_GB2312" w:hAnsi="宋体" w:cs="宋体" w:hint="eastAsia"/>
          <w:color w:val="000000" w:themeColor="text1"/>
          <w:sz w:val="30"/>
          <w:szCs w:val="30"/>
        </w:rPr>
        <w:t>长同时审批</w:t>
      </w:r>
      <w:r w:rsidR="00435A4A" w:rsidRPr="00751E2B">
        <w:rPr>
          <w:rFonts w:ascii="仿宋_GB2312" w:eastAsia="仿宋_GB2312" w:hAnsi="宋体" w:cs="宋体" w:hint="eastAsia"/>
          <w:color w:val="000000" w:themeColor="text1"/>
          <w:sz w:val="30"/>
          <w:szCs w:val="30"/>
        </w:rPr>
        <w:t>；单笔</w:t>
      </w:r>
      <w:r w:rsidR="00FB3C80" w:rsidRPr="00751E2B">
        <w:rPr>
          <w:rFonts w:ascii="仿宋_GB2312" w:eastAsia="仿宋_GB2312" w:hAnsi="宋体" w:cs="宋体" w:hint="eastAsia"/>
          <w:color w:val="000000" w:themeColor="text1"/>
          <w:sz w:val="30"/>
          <w:szCs w:val="30"/>
        </w:rPr>
        <w:t>50</w:t>
      </w:r>
      <w:r w:rsidR="00435A4A" w:rsidRPr="00751E2B">
        <w:rPr>
          <w:rFonts w:ascii="仿宋_GB2312" w:eastAsia="仿宋_GB2312" w:hAnsi="宋体" w:cs="宋体" w:hint="eastAsia"/>
          <w:color w:val="000000" w:themeColor="text1"/>
          <w:sz w:val="30"/>
          <w:szCs w:val="30"/>
        </w:rPr>
        <w:t>万元以上支出需由所属系部（中心）、科技部门、财务部门负责人以及分管科技和财务副院长、院长同时审批</w:t>
      </w:r>
      <w:r w:rsidR="00C9471A" w:rsidRPr="00751E2B">
        <w:rPr>
          <w:rFonts w:ascii="仿宋_GB2312" w:eastAsia="仿宋_GB2312" w:hAnsi="宋体" w:cs="宋体" w:hint="eastAsia"/>
          <w:color w:val="000000" w:themeColor="text1"/>
          <w:sz w:val="30"/>
          <w:szCs w:val="30"/>
        </w:rPr>
        <w:t>。</w:t>
      </w:r>
    </w:p>
    <w:p w:rsidR="00442926" w:rsidRPr="00751E2B" w:rsidRDefault="00442926"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项目执行过程中，如果确实需要进行预算调整变更，由项目负责人填写《太原工业学院横向科研项目预算变更表》，经所在系部（中心）</w:t>
      </w:r>
      <w:r w:rsidR="00EB05FF" w:rsidRPr="00751E2B">
        <w:rPr>
          <w:rFonts w:ascii="仿宋_GB2312" w:eastAsia="仿宋_GB2312" w:hAnsi="宋体" w:cs="宋体" w:hint="eastAsia"/>
          <w:color w:val="000000" w:themeColor="text1"/>
          <w:sz w:val="30"/>
          <w:szCs w:val="30"/>
        </w:rPr>
        <w:t>负责人</w:t>
      </w:r>
      <w:r w:rsidRPr="00751E2B">
        <w:rPr>
          <w:rFonts w:ascii="仿宋_GB2312" w:eastAsia="仿宋_GB2312" w:hAnsi="宋体" w:cs="宋体" w:hint="eastAsia"/>
          <w:color w:val="000000" w:themeColor="text1"/>
          <w:sz w:val="30"/>
          <w:szCs w:val="30"/>
        </w:rPr>
        <w:t>审批</w:t>
      </w:r>
      <w:r w:rsidR="000F111C" w:rsidRPr="00751E2B">
        <w:rPr>
          <w:rFonts w:ascii="仿宋_GB2312" w:eastAsia="仿宋_GB2312" w:hAnsi="宋体" w:cs="宋体" w:hint="eastAsia"/>
          <w:color w:val="000000" w:themeColor="text1"/>
          <w:sz w:val="30"/>
          <w:szCs w:val="30"/>
        </w:rPr>
        <w:t>，科学技术部、计划财务部备案后执行；</w:t>
      </w:r>
      <w:r w:rsidR="005A7588" w:rsidRPr="00751E2B">
        <w:rPr>
          <w:rFonts w:ascii="仿宋_GB2312" w:eastAsia="仿宋_GB2312" w:hAnsi="宋体" w:cs="宋体" w:hint="eastAsia"/>
          <w:color w:val="000000" w:themeColor="text1"/>
          <w:sz w:val="30"/>
          <w:szCs w:val="30"/>
        </w:rPr>
        <w:t>涉及</w:t>
      </w:r>
      <w:r w:rsidR="000F111C" w:rsidRPr="00751E2B">
        <w:rPr>
          <w:rFonts w:ascii="仿宋_GB2312" w:eastAsia="仿宋_GB2312" w:hAnsi="宋体" w:cs="宋体" w:hint="eastAsia"/>
          <w:color w:val="000000" w:themeColor="text1"/>
          <w:sz w:val="30"/>
          <w:szCs w:val="30"/>
        </w:rPr>
        <w:t>设备费、外协费、测试化验加工</w:t>
      </w:r>
      <w:r w:rsidR="005A7588" w:rsidRPr="00751E2B">
        <w:rPr>
          <w:rFonts w:ascii="仿宋_GB2312" w:eastAsia="仿宋_GB2312" w:hAnsi="宋体" w:cs="宋体" w:hint="eastAsia"/>
          <w:color w:val="000000" w:themeColor="text1"/>
          <w:sz w:val="30"/>
          <w:szCs w:val="30"/>
        </w:rPr>
        <w:t>的，需由所属系部（中心）、</w:t>
      </w:r>
      <w:r w:rsidR="00EB05FF" w:rsidRPr="00751E2B">
        <w:rPr>
          <w:rFonts w:ascii="仿宋_GB2312" w:eastAsia="仿宋_GB2312" w:hAnsi="宋体" w:cs="宋体" w:hint="eastAsia"/>
          <w:color w:val="000000" w:themeColor="text1"/>
          <w:sz w:val="30"/>
          <w:szCs w:val="30"/>
        </w:rPr>
        <w:t>科技部门负责人</w:t>
      </w:r>
      <w:r w:rsidR="005A7588" w:rsidRPr="00751E2B">
        <w:rPr>
          <w:rFonts w:ascii="仿宋_GB2312" w:eastAsia="仿宋_GB2312" w:hAnsi="宋体" w:cs="宋体" w:hint="eastAsia"/>
          <w:color w:val="000000" w:themeColor="text1"/>
          <w:sz w:val="30"/>
          <w:szCs w:val="30"/>
        </w:rPr>
        <w:t>审批，</w:t>
      </w:r>
      <w:r w:rsidR="00EB05FF" w:rsidRPr="00751E2B">
        <w:rPr>
          <w:rFonts w:ascii="仿宋_GB2312" w:eastAsia="仿宋_GB2312" w:hAnsi="宋体" w:cs="宋体" w:hint="eastAsia"/>
          <w:color w:val="000000" w:themeColor="text1"/>
          <w:sz w:val="30"/>
          <w:szCs w:val="30"/>
        </w:rPr>
        <w:t>财务部门</w:t>
      </w:r>
      <w:r w:rsidR="00F510B9" w:rsidRPr="00751E2B">
        <w:rPr>
          <w:rFonts w:ascii="仿宋_GB2312" w:eastAsia="仿宋_GB2312" w:hAnsi="宋体" w:cs="宋体" w:hint="eastAsia"/>
          <w:color w:val="000000" w:themeColor="text1"/>
          <w:sz w:val="30"/>
          <w:szCs w:val="30"/>
        </w:rPr>
        <w:t>备案后执行</w:t>
      </w:r>
      <w:r w:rsidRPr="00751E2B">
        <w:rPr>
          <w:rFonts w:ascii="仿宋_GB2312" w:eastAsia="仿宋_GB2312" w:hAnsi="宋体" w:cs="宋体" w:hint="eastAsia"/>
          <w:color w:val="000000" w:themeColor="text1"/>
          <w:sz w:val="30"/>
          <w:szCs w:val="30"/>
        </w:rPr>
        <w:t>。</w:t>
      </w:r>
    </w:p>
    <w:p w:rsidR="00E343AF" w:rsidRPr="00751E2B" w:rsidRDefault="008A2456"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科研项目完成后，应按照合同规定的时间及时结题。项目完成后若有结余资金</w:t>
      </w:r>
      <w:r w:rsidR="00E145C6" w:rsidRPr="00751E2B">
        <w:rPr>
          <w:rFonts w:ascii="仿宋_GB2312" w:eastAsia="仿宋_GB2312" w:hAnsi="宋体" w:cs="宋体" w:hint="eastAsia"/>
          <w:color w:val="000000" w:themeColor="text1"/>
          <w:sz w:val="30"/>
          <w:szCs w:val="30"/>
        </w:rPr>
        <w:t>按</w:t>
      </w:r>
      <w:r w:rsidRPr="00751E2B">
        <w:rPr>
          <w:rFonts w:ascii="仿宋_GB2312" w:eastAsia="仿宋_GB2312" w:hAnsi="宋体" w:cs="宋体" w:hint="eastAsia"/>
          <w:color w:val="000000" w:themeColor="text1"/>
          <w:sz w:val="30"/>
          <w:szCs w:val="30"/>
        </w:rPr>
        <w:t>《</w:t>
      </w:r>
      <w:r w:rsidR="00E145C6" w:rsidRPr="00751E2B">
        <w:rPr>
          <w:rFonts w:ascii="仿宋_GB2312" w:eastAsia="仿宋_GB2312" w:hAnsi="宋体" w:cs="宋体" w:hint="eastAsia"/>
          <w:color w:val="000000" w:themeColor="text1"/>
          <w:sz w:val="30"/>
          <w:szCs w:val="30"/>
        </w:rPr>
        <w:t>太原工业学院科研项目结余经费管理办法</w:t>
      </w:r>
      <w:r w:rsidRPr="00751E2B">
        <w:rPr>
          <w:rFonts w:ascii="仿宋_GB2312" w:eastAsia="仿宋_GB2312" w:hAnsi="宋体" w:cs="宋体" w:hint="eastAsia"/>
          <w:color w:val="000000" w:themeColor="text1"/>
          <w:sz w:val="30"/>
          <w:szCs w:val="30"/>
        </w:rPr>
        <w:t>》</w:t>
      </w:r>
      <w:r w:rsidR="00E145C6" w:rsidRPr="00751E2B">
        <w:rPr>
          <w:rFonts w:ascii="仿宋_GB2312" w:eastAsia="仿宋_GB2312" w:hAnsi="宋体" w:cs="宋体" w:hint="eastAsia"/>
          <w:color w:val="000000" w:themeColor="text1"/>
          <w:sz w:val="30"/>
          <w:szCs w:val="30"/>
        </w:rPr>
        <w:t>执行。</w:t>
      </w:r>
    </w:p>
    <w:p w:rsidR="007B3376" w:rsidRPr="00751E2B" w:rsidRDefault="007B3376"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中止项目、撤销项目的依据合同要求执行，由项目负责人承担相关费用及责任。</w:t>
      </w:r>
    </w:p>
    <w:p w:rsidR="007B3376" w:rsidRPr="00751E2B" w:rsidRDefault="007B3376"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项目负责人须配合审计部做好审计工作。对违反项目经费管理办法的，一经查实，项目负责人将承担相应责任。</w:t>
      </w:r>
    </w:p>
    <w:p w:rsidR="007B3376" w:rsidRPr="00751E2B" w:rsidRDefault="007B3376" w:rsidP="00CE1E7A">
      <w:pPr>
        <w:pStyle w:val="a3"/>
        <w:numPr>
          <w:ilvl w:val="0"/>
          <w:numId w:val="12"/>
        </w:numPr>
        <w:spacing w:line="560" w:lineRule="exact"/>
        <w:ind w:left="0" w:firstLine="567"/>
        <w:rPr>
          <w:rFonts w:ascii="仿宋_GB2312" w:eastAsia="仿宋_GB2312" w:hAnsi="宋体" w:cs="宋体"/>
          <w:color w:val="000000" w:themeColor="text1"/>
          <w:sz w:val="30"/>
          <w:szCs w:val="30"/>
        </w:rPr>
      </w:pPr>
      <w:r w:rsidRPr="00751E2B">
        <w:rPr>
          <w:rFonts w:ascii="仿宋_GB2312" w:eastAsia="仿宋_GB2312" w:hAnsi="宋体" w:cs="宋体" w:hint="eastAsia"/>
          <w:color w:val="000000" w:themeColor="text1"/>
          <w:sz w:val="30"/>
          <w:szCs w:val="30"/>
        </w:rPr>
        <w:t>校地/校企合作成立研究机构经费按照横向科研项目经费管理办法执行，对方有明确经费使用规定除外。</w:t>
      </w:r>
    </w:p>
    <w:p w:rsidR="00732C0A" w:rsidRPr="00751E2B" w:rsidRDefault="00732C0A" w:rsidP="00732C0A">
      <w:pPr>
        <w:pStyle w:val="a3"/>
        <w:spacing w:line="560" w:lineRule="exact"/>
        <w:ind w:left="567"/>
        <w:rPr>
          <w:rFonts w:ascii="仿宋_GB2312" w:eastAsia="仿宋_GB2312" w:hAnsi="宋体" w:cs="宋体"/>
          <w:color w:val="000000" w:themeColor="text1"/>
          <w:sz w:val="30"/>
          <w:szCs w:val="30"/>
        </w:rPr>
      </w:pPr>
    </w:p>
    <w:p w:rsidR="00346344" w:rsidRPr="00751E2B" w:rsidRDefault="00346344">
      <w:pPr>
        <w:widowControl/>
        <w:jc w:val="left"/>
        <w:rPr>
          <w:rFonts w:ascii="仿宋_GB2312" w:eastAsia="仿宋_GB2312" w:hAnsi="宋体" w:cs="宋体"/>
          <w:b/>
          <w:color w:val="000000" w:themeColor="text1"/>
          <w:sz w:val="30"/>
          <w:szCs w:val="30"/>
        </w:rPr>
      </w:pPr>
      <w:r w:rsidRPr="00751E2B">
        <w:rPr>
          <w:rFonts w:ascii="仿宋_GB2312" w:eastAsia="仿宋_GB2312" w:hAnsi="宋体" w:cs="宋体"/>
          <w:b/>
          <w:color w:val="000000" w:themeColor="text1"/>
          <w:sz w:val="30"/>
          <w:szCs w:val="30"/>
        </w:rPr>
        <w:br w:type="page"/>
      </w:r>
    </w:p>
    <w:p w:rsidR="00F7124D" w:rsidRPr="00751E2B" w:rsidRDefault="00F7124D" w:rsidP="00AC5760">
      <w:pPr>
        <w:pStyle w:val="3"/>
        <w:spacing w:before="0" w:after="0" w:line="240" w:lineRule="auto"/>
        <w:rPr>
          <w:rFonts w:ascii="黑体" w:eastAsia="黑体" w:hAnsi="黑体"/>
          <w:b w:val="0"/>
          <w:bCs w:val="0"/>
          <w:color w:val="000000" w:themeColor="text1"/>
        </w:rPr>
      </w:pPr>
      <w:r w:rsidRPr="00751E2B">
        <w:rPr>
          <w:rFonts w:ascii="黑体" w:eastAsia="黑体" w:hAnsi="黑体" w:hint="eastAsia"/>
          <w:b w:val="0"/>
          <w:bCs w:val="0"/>
          <w:color w:val="000000" w:themeColor="text1"/>
        </w:rPr>
        <w:lastRenderedPageBreak/>
        <w:t>附件3</w:t>
      </w:r>
    </w:p>
    <w:p w:rsidR="005C3104" w:rsidRPr="00751E2B" w:rsidRDefault="009F3AD4" w:rsidP="001F7C74">
      <w:pPr>
        <w:pStyle w:val="2"/>
        <w:jc w:val="center"/>
        <w:rPr>
          <w:rFonts w:ascii="华文中宋" w:eastAsia="华文中宋" w:hAnsi="华文中宋" w:cs="幼圆"/>
          <w:b/>
          <w:color w:val="000000" w:themeColor="text1"/>
          <w:sz w:val="44"/>
          <w:szCs w:val="44"/>
        </w:rPr>
      </w:pPr>
      <w:r w:rsidRPr="00751E2B">
        <w:rPr>
          <w:rFonts w:ascii="华文中宋" w:eastAsia="华文中宋" w:hAnsi="华文中宋" w:cs="幼圆" w:hint="eastAsia"/>
          <w:b/>
          <w:color w:val="000000" w:themeColor="text1"/>
          <w:sz w:val="44"/>
          <w:szCs w:val="44"/>
        </w:rPr>
        <w:t>太原工业学院科研项目聘用专职人员</w:t>
      </w:r>
    </w:p>
    <w:p w:rsidR="009F3AD4" w:rsidRPr="00751E2B" w:rsidRDefault="009F3AD4" w:rsidP="001F7C74">
      <w:pPr>
        <w:pStyle w:val="2"/>
        <w:jc w:val="center"/>
        <w:rPr>
          <w:rFonts w:ascii="华文中宋" w:eastAsia="华文中宋" w:hAnsi="华文中宋" w:cs="幼圆"/>
          <w:b/>
          <w:color w:val="000000" w:themeColor="text1"/>
          <w:sz w:val="44"/>
          <w:szCs w:val="44"/>
        </w:rPr>
      </w:pPr>
      <w:r w:rsidRPr="00751E2B">
        <w:rPr>
          <w:rFonts w:ascii="华文中宋" w:eastAsia="华文中宋" w:hAnsi="华文中宋" w:cs="幼圆" w:hint="eastAsia"/>
          <w:b/>
          <w:color w:val="000000" w:themeColor="text1"/>
          <w:sz w:val="44"/>
          <w:szCs w:val="44"/>
        </w:rPr>
        <w:t>管理办法</w:t>
      </w:r>
    </w:p>
    <w:p w:rsidR="00FF1BAA" w:rsidRPr="00751E2B" w:rsidRDefault="00FF1BAA" w:rsidP="00FF1BAA">
      <w:pPr>
        <w:widowControl/>
        <w:spacing w:line="240" w:lineRule="exact"/>
        <w:jc w:val="center"/>
        <w:outlineLvl w:val="1"/>
        <w:rPr>
          <w:rFonts w:ascii="黑体" w:eastAsia="黑体" w:hAnsi="黑体" w:cs="黑体"/>
          <w:b/>
          <w:bCs/>
          <w:color w:val="000000" w:themeColor="text1"/>
          <w:sz w:val="32"/>
          <w:szCs w:val="32"/>
        </w:rPr>
      </w:pPr>
    </w:p>
    <w:p w:rsidR="00F7124D" w:rsidRPr="00751E2B" w:rsidRDefault="00F7124D" w:rsidP="00751E2B">
      <w:pPr>
        <w:widowControl/>
        <w:spacing w:beforeLines="50" w:before="156" w:afterLines="50" w:after="156" w:line="360" w:lineRule="auto"/>
        <w:jc w:val="center"/>
        <w:outlineLvl w:val="1"/>
        <w:rPr>
          <w:rFonts w:ascii="黑体" w:eastAsia="黑体" w:hAnsi="黑体" w:cs="黑体"/>
          <w:b/>
          <w:bCs/>
          <w:color w:val="000000" w:themeColor="text1"/>
          <w:sz w:val="32"/>
          <w:szCs w:val="32"/>
        </w:rPr>
      </w:pPr>
      <w:r w:rsidRPr="00751E2B">
        <w:rPr>
          <w:rFonts w:ascii="黑体" w:eastAsia="黑体" w:hAnsi="黑体" w:cs="黑体" w:hint="eastAsia"/>
          <w:b/>
          <w:bCs/>
          <w:color w:val="000000" w:themeColor="text1"/>
          <w:sz w:val="32"/>
          <w:szCs w:val="32"/>
        </w:rPr>
        <w:t>第一章</w:t>
      </w:r>
      <w:r w:rsidR="00BD2F8C" w:rsidRPr="00751E2B">
        <w:rPr>
          <w:rFonts w:ascii="黑体" w:eastAsia="黑体" w:hAnsi="黑体" w:cs="黑体" w:hint="eastAsia"/>
          <w:b/>
          <w:bCs/>
          <w:color w:val="000000" w:themeColor="text1"/>
          <w:sz w:val="32"/>
          <w:szCs w:val="32"/>
        </w:rPr>
        <w:t xml:space="preserve"> </w:t>
      </w:r>
      <w:r w:rsidRPr="00751E2B">
        <w:rPr>
          <w:rFonts w:ascii="黑体" w:eastAsia="黑体" w:hAnsi="黑体" w:cs="黑体" w:hint="eastAsia"/>
          <w:b/>
          <w:bCs/>
          <w:color w:val="000000" w:themeColor="text1"/>
          <w:sz w:val="32"/>
          <w:szCs w:val="32"/>
        </w:rPr>
        <w:t>总</w:t>
      </w:r>
      <w:r w:rsidR="00BD2F8C" w:rsidRPr="00751E2B">
        <w:rPr>
          <w:rFonts w:ascii="黑体" w:eastAsia="黑体" w:hAnsi="黑体" w:cs="黑体" w:hint="eastAsia"/>
          <w:b/>
          <w:bCs/>
          <w:color w:val="000000" w:themeColor="text1"/>
          <w:sz w:val="32"/>
          <w:szCs w:val="32"/>
        </w:rPr>
        <w:t xml:space="preserve"> </w:t>
      </w:r>
      <w:r w:rsidRPr="00751E2B">
        <w:rPr>
          <w:rFonts w:ascii="黑体" w:eastAsia="黑体" w:hAnsi="黑体" w:cs="黑体" w:hint="eastAsia"/>
          <w:b/>
          <w:bCs/>
          <w:color w:val="000000" w:themeColor="text1"/>
          <w:sz w:val="32"/>
          <w:szCs w:val="32"/>
        </w:rPr>
        <w:t>则</w:t>
      </w:r>
    </w:p>
    <w:p w:rsidR="00F7124D" w:rsidRPr="00751E2B" w:rsidRDefault="00F7124D" w:rsidP="00CE1E7A">
      <w:pPr>
        <w:adjustRightInd w:val="0"/>
        <w:snapToGrid w:val="0"/>
        <w:spacing w:line="560" w:lineRule="exact"/>
        <w:ind w:firstLineChars="200" w:firstLine="602"/>
        <w:rPr>
          <w:rFonts w:ascii="仿宋_GB2312" w:eastAsia="仿宋_GB2312" w:hAnsi="宋体" w:cs="宋体"/>
          <w:color w:val="000000" w:themeColor="text1"/>
          <w:sz w:val="30"/>
          <w:szCs w:val="30"/>
        </w:rPr>
      </w:pPr>
      <w:r w:rsidRPr="00751E2B">
        <w:rPr>
          <w:rFonts w:ascii="仿宋_GB2312" w:eastAsia="仿宋_GB2312" w:hAnsi="仿宋" w:cs="仿宋" w:hint="eastAsia"/>
          <w:b/>
          <w:bCs/>
          <w:color w:val="000000" w:themeColor="text1"/>
          <w:sz w:val="30"/>
          <w:szCs w:val="30"/>
        </w:rPr>
        <w:t>第一条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宋体" w:cs="宋体" w:hint="eastAsia"/>
          <w:color w:val="000000" w:themeColor="text1"/>
          <w:sz w:val="30"/>
          <w:szCs w:val="30"/>
        </w:rPr>
        <w:t>为贯彻落实中央《关于深化人才发展体制机制改革的意见》（中发[2016]9号）《关于进一步完善中央财政科研项目资金管理等政策的若干意见》（中办发[2016]50号）中共山西省委《关于深化人才发展体制机制改革的实施意见》（晋发[2017]14号）等文件精神，进一步加强和规范科研经费管理，提高科研经费使用效益和用人效益，促进科研成果转化和创新能力提高，结合国家有关政策规定和</w:t>
      </w:r>
      <w:r w:rsidR="0038133A" w:rsidRPr="00751E2B">
        <w:rPr>
          <w:rFonts w:ascii="仿宋_GB2312" w:eastAsia="仿宋_GB2312" w:hAnsi="宋体" w:cs="宋体" w:hint="eastAsia"/>
          <w:color w:val="000000" w:themeColor="text1"/>
          <w:sz w:val="30"/>
          <w:szCs w:val="30"/>
        </w:rPr>
        <w:t>学院</w:t>
      </w:r>
      <w:r w:rsidRPr="00751E2B">
        <w:rPr>
          <w:rFonts w:ascii="仿宋_GB2312" w:eastAsia="仿宋_GB2312" w:hAnsi="宋体" w:cs="宋体" w:hint="eastAsia"/>
          <w:color w:val="000000" w:themeColor="text1"/>
          <w:sz w:val="30"/>
          <w:szCs w:val="30"/>
        </w:rPr>
        <w:t>发展实际，制定本办法。</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第二条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使用科研经费聘用专兼职人员工作的基本原则是</w:t>
      </w:r>
      <w:r w:rsidR="000B4FFB" w:rsidRPr="00751E2B">
        <w:rPr>
          <w:rFonts w:ascii="仿宋_GB2312" w:eastAsia="仿宋_GB2312" w:hAnsi="仿宋" w:cs="仿宋" w:hint="eastAsia"/>
          <w:bCs/>
          <w:color w:val="000000" w:themeColor="text1"/>
          <w:sz w:val="30"/>
          <w:szCs w:val="30"/>
        </w:rPr>
        <w:t>“按需设岗，总量控制，公开招聘，择优录用</w:t>
      </w:r>
      <w:r w:rsidR="00EB081B" w:rsidRPr="00751E2B">
        <w:rPr>
          <w:rFonts w:ascii="仿宋_GB2312" w:eastAsia="仿宋_GB2312" w:hAnsi="仿宋" w:cs="仿宋" w:hint="eastAsia"/>
          <w:bCs/>
          <w:color w:val="000000" w:themeColor="text1"/>
          <w:sz w:val="30"/>
          <w:szCs w:val="30"/>
        </w:rPr>
        <w:t>，</w:t>
      </w:r>
      <w:r w:rsidRPr="00751E2B">
        <w:rPr>
          <w:rFonts w:ascii="仿宋_GB2312" w:eastAsia="仿宋_GB2312" w:hAnsi="仿宋" w:cs="仿宋" w:hint="eastAsia"/>
          <w:bCs/>
          <w:color w:val="000000" w:themeColor="text1"/>
          <w:sz w:val="30"/>
          <w:szCs w:val="30"/>
        </w:rPr>
        <w:t>合同管理”。</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第三条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本办法中的科研经费包括横向科研经费、纵向科研经费、科研预研经费</w:t>
      </w:r>
      <w:r w:rsidR="00FF1BAA" w:rsidRPr="00751E2B">
        <w:rPr>
          <w:rFonts w:ascii="仿宋_GB2312" w:eastAsia="仿宋_GB2312" w:hAnsi="仿宋" w:cs="仿宋" w:hint="eastAsia"/>
          <w:bCs/>
          <w:color w:val="000000" w:themeColor="text1"/>
          <w:sz w:val="30"/>
          <w:szCs w:val="30"/>
        </w:rPr>
        <w:t>、科研</w:t>
      </w:r>
      <w:r w:rsidRPr="00751E2B">
        <w:rPr>
          <w:rFonts w:ascii="仿宋_GB2312" w:eastAsia="仿宋_GB2312" w:hAnsi="仿宋" w:cs="仿宋" w:hint="eastAsia"/>
          <w:bCs/>
          <w:color w:val="000000" w:themeColor="text1"/>
          <w:sz w:val="30"/>
          <w:szCs w:val="30"/>
        </w:rPr>
        <w:t>配套经费</w:t>
      </w:r>
      <w:r w:rsidR="00FF1BAA" w:rsidRPr="00751E2B">
        <w:rPr>
          <w:rFonts w:ascii="仿宋_GB2312" w:eastAsia="仿宋_GB2312" w:hAnsi="仿宋" w:cs="仿宋" w:hint="eastAsia"/>
          <w:bCs/>
          <w:color w:val="000000" w:themeColor="text1"/>
          <w:sz w:val="30"/>
          <w:szCs w:val="30"/>
        </w:rPr>
        <w:t>，以及</w:t>
      </w:r>
      <w:r w:rsidRPr="00751E2B">
        <w:rPr>
          <w:rFonts w:ascii="仿宋_GB2312" w:eastAsia="仿宋_GB2312" w:hAnsi="仿宋" w:cs="仿宋" w:hint="eastAsia"/>
          <w:bCs/>
          <w:color w:val="000000" w:themeColor="text1"/>
          <w:sz w:val="30"/>
          <w:szCs w:val="30"/>
        </w:rPr>
        <w:t>科研项目结余资金等。其中，科研经费中的薪酬保障支出须严格控制在项目（课题）批复的预算额度内。</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第四条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本办法中的使用科研经费聘用的专兼职人员是指服务重大科研项目研发、科研成果转化、科研实验开展、科学技术咨询等</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各项事业的人员，包括科学研究人员、科研辅助人员等。其中，兼职人员包括访问学者、校外专业技术人员、高校、科研院所退休人员和科研助理等。</w:t>
      </w:r>
    </w:p>
    <w:p w:rsidR="00F7124D" w:rsidRPr="00751E2B" w:rsidRDefault="00FF1BAA"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lastRenderedPageBreak/>
        <w:t>第五条</w:t>
      </w:r>
      <w:r w:rsidR="00BD2F8C" w:rsidRPr="00751E2B">
        <w:rPr>
          <w:rFonts w:ascii="仿宋_GB2312" w:eastAsia="仿宋_GB2312" w:hAnsi="仿宋" w:cs="仿宋" w:hint="eastAsia"/>
          <w:b/>
          <w:bCs/>
          <w:color w:val="000000" w:themeColor="text1"/>
          <w:sz w:val="30"/>
          <w:szCs w:val="30"/>
        </w:rPr>
        <w:t xml:space="preserve"> </w:t>
      </w:r>
      <w:r w:rsidR="00F7124D" w:rsidRPr="00751E2B">
        <w:rPr>
          <w:rFonts w:ascii="仿宋_GB2312" w:eastAsia="仿宋_GB2312" w:hAnsi="仿宋" w:cs="仿宋" w:hint="eastAsia"/>
          <w:bCs/>
          <w:color w:val="000000" w:themeColor="text1"/>
          <w:sz w:val="30"/>
          <w:szCs w:val="30"/>
        </w:rPr>
        <w:t>聘用的专兼职人员实行合同管理，不占用</w:t>
      </w:r>
      <w:r w:rsidR="0038133A" w:rsidRPr="00751E2B">
        <w:rPr>
          <w:rFonts w:ascii="仿宋_GB2312" w:eastAsia="仿宋_GB2312" w:hAnsi="仿宋" w:cs="仿宋" w:hint="eastAsia"/>
          <w:bCs/>
          <w:color w:val="000000" w:themeColor="text1"/>
          <w:sz w:val="30"/>
          <w:szCs w:val="30"/>
        </w:rPr>
        <w:t>学院</w:t>
      </w:r>
      <w:r w:rsidR="00F7124D" w:rsidRPr="00751E2B">
        <w:rPr>
          <w:rFonts w:ascii="仿宋_GB2312" w:eastAsia="仿宋_GB2312" w:hAnsi="仿宋" w:cs="仿宋" w:hint="eastAsia"/>
          <w:bCs/>
          <w:color w:val="000000" w:themeColor="text1"/>
          <w:sz w:val="30"/>
          <w:szCs w:val="30"/>
        </w:rPr>
        <w:t>事业编制。</w:t>
      </w:r>
    </w:p>
    <w:p w:rsidR="00F7124D" w:rsidRPr="00751E2B" w:rsidRDefault="00F7124D" w:rsidP="00751E2B">
      <w:pPr>
        <w:widowControl/>
        <w:spacing w:beforeLines="50" w:before="156" w:afterLines="50" w:after="156" w:line="360" w:lineRule="auto"/>
        <w:jc w:val="center"/>
        <w:outlineLvl w:val="1"/>
        <w:rPr>
          <w:rFonts w:ascii="黑体" w:eastAsia="黑体" w:hAnsi="黑体" w:cs="黑体"/>
          <w:b/>
          <w:bCs/>
          <w:color w:val="000000" w:themeColor="text1"/>
          <w:sz w:val="30"/>
          <w:szCs w:val="30"/>
        </w:rPr>
      </w:pPr>
      <w:r w:rsidRPr="00751E2B">
        <w:rPr>
          <w:rFonts w:ascii="黑体" w:eastAsia="黑体" w:hAnsi="黑体" w:cs="黑体" w:hint="eastAsia"/>
          <w:b/>
          <w:bCs/>
          <w:color w:val="000000" w:themeColor="text1"/>
          <w:sz w:val="30"/>
          <w:szCs w:val="30"/>
        </w:rPr>
        <w:t>第二章</w:t>
      </w:r>
      <w:r w:rsidR="00BD2F8C" w:rsidRPr="00751E2B">
        <w:rPr>
          <w:rFonts w:ascii="黑体" w:eastAsia="黑体" w:hAnsi="黑体" w:cs="黑体" w:hint="eastAsia"/>
          <w:b/>
          <w:bCs/>
          <w:color w:val="000000" w:themeColor="text1"/>
          <w:sz w:val="30"/>
          <w:szCs w:val="30"/>
        </w:rPr>
        <w:t xml:space="preserve"> </w:t>
      </w:r>
      <w:r w:rsidRPr="00751E2B">
        <w:rPr>
          <w:rFonts w:ascii="黑体" w:eastAsia="黑体" w:hAnsi="黑体" w:cs="黑体" w:hint="eastAsia"/>
          <w:b/>
          <w:bCs/>
          <w:color w:val="000000" w:themeColor="text1"/>
          <w:sz w:val="30"/>
          <w:szCs w:val="30"/>
        </w:rPr>
        <w:t>岗位设置</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w:t>
      </w:r>
      <w:r w:rsidR="00FF1BAA" w:rsidRPr="00751E2B">
        <w:rPr>
          <w:rFonts w:ascii="仿宋_GB2312" w:eastAsia="仿宋_GB2312" w:hAnsi="仿宋" w:cs="仿宋" w:hint="eastAsia"/>
          <w:b/>
          <w:bCs/>
          <w:color w:val="000000" w:themeColor="text1"/>
          <w:sz w:val="30"/>
          <w:szCs w:val="30"/>
        </w:rPr>
        <w:t>六</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专职人员岗位设置在有明确科研目标任务并有充足科研经费的团队和部门，特别是承担国家、地方和行业重大重点科研任务的团队、</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重点建设和急需发展的学科（实验室）、</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重点培育的研究平台以及承担决策研究、科研成果转化和技术咨询的科研机构等。</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w:t>
      </w:r>
      <w:r w:rsidR="00FF1BAA" w:rsidRPr="00751E2B">
        <w:rPr>
          <w:rFonts w:ascii="仿宋_GB2312" w:eastAsia="仿宋_GB2312" w:hAnsi="仿宋" w:cs="仿宋" w:hint="eastAsia"/>
          <w:b/>
          <w:bCs/>
          <w:color w:val="000000" w:themeColor="text1"/>
          <w:sz w:val="30"/>
          <w:szCs w:val="30"/>
        </w:rPr>
        <w:t>七</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专职岗位设置由</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统筹管理，人力资源部定期受理和审批岗位设置申请，并对岗位设置情况进行审核评估，对不符合设置条件或超过设置期限的岗位，将不予受理或予以撤销。</w:t>
      </w:r>
    </w:p>
    <w:p w:rsidR="00F7124D" w:rsidRPr="00751E2B" w:rsidRDefault="00F7124D" w:rsidP="00CE1E7A">
      <w:pPr>
        <w:adjustRightInd w:val="0"/>
        <w:snapToGrid w:val="0"/>
        <w:spacing w:line="560" w:lineRule="exact"/>
        <w:ind w:firstLineChars="200" w:firstLine="600"/>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兼职人员岗位根据</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事业发展实际需要设置，随人员聘用和工作任务等内容进行调整，不设置固定的兼职岗位，不设置固定的岗位期限。</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w:t>
      </w:r>
      <w:r w:rsidR="00FF1BAA" w:rsidRPr="00751E2B">
        <w:rPr>
          <w:rFonts w:ascii="仿宋_GB2312" w:eastAsia="仿宋_GB2312" w:hAnsi="仿宋" w:cs="仿宋" w:hint="eastAsia"/>
          <w:b/>
          <w:bCs/>
          <w:color w:val="000000" w:themeColor="text1"/>
          <w:sz w:val="30"/>
          <w:szCs w:val="30"/>
        </w:rPr>
        <w:t>八</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专职岗位申报条件</w:t>
      </w:r>
      <w:r w:rsidR="00CE1E7A" w:rsidRPr="00751E2B">
        <w:rPr>
          <w:rFonts w:ascii="仿宋_GB2312" w:eastAsia="仿宋_GB2312" w:hAnsi="仿宋" w:cs="仿宋" w:hint="eastAsia"/>
          <w:bCs/>
          <w:color w:val="000000" w:themeColor="text1"/>
          <w:sz w:val="30"/>
          <w:szCs w:val="30"/>
        </w:rPr>
        <w:t>：</w:t>
      </w:r>
    </w:p>
    <w:p w:rsidR="00F7124D" w:rsidRPr="00751E2B" w:rsidRDefault="00F7124D" w:rsidP="00CE1E7A">
      <w:pPr>
        <w:adjustRightInd w:val="0"/>
        <w:snapToGrid w:val="0"/>
        <w:spacing w:line="560" w:lineRule="exact"/>
        <w:ind w:firstLineChars="200" w:firstLine="600"/>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（一）遵纪守法，符合国家各项法律法规要求；</w:t>
      </w:r>
    </w:p>
    <w:p w:rsidR="00F7124D" w:rsidRPr="00751E2B" w:rsidRDefault="00F7124D" w:rsidP="00CE1E7A">
      <w:pPr>
        <w:adjustRightInd w:val="0"/>
        <w:snapToGrid w:val="0"/>
        <w:spacing w:line="560" w:lineRule="exact"/>
        <w:ind w:firstLineChars="200" w:firstLine="600"/>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（二）身体健康，具有从事相应岗位工作的身体条件（符合国家录用公务员体检标准）；</w:t>
      </w:r>
    </w:p>
    <w:p w:rsidR="00F7124D" w:rsidRPr="00751E2B" w:rsidRDefault="00F7124D" w:rsidP="00CE1E7A">
      <w:pPr>
        <w:adjustRightInd w:val="0"/>
        <w:snapToGrid w:val="0"/>
        <w:spacing w:line="560" w:lineRule="exact"/>
        <w:ind w:firstLineChars="200" w:firstLine="600"/>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（三）具有从事相应岗位工作的专业水平和职业技能资格。</w:t>
      </w:r>
    </w:p>
    <w:p w:rsidR="00F7124D" w:rsidRPr="00751E2B" w:rsidRDefault="00F7124D" w:rsidP="00751E2B">
      <w:pPr>
        <w:widowControl/>
        <w:spacing w:beforeLines="50" w:before="156" w:afterLines="50" w:after="156" w:line="360" w:lineRule="auto"/>
        <w:jc w:val="center"/>
        <w:outlineLvl w:val="1"/>
        <w:rPr>
          <w:rFonts w:ascii="黑体" w:eastAsia="黑体" w:hAnsi="黑体" w:cs="黑体"/>
          <w:b/>
          <w:bCs/>
          <w:color w:val="000000" w:themeColor="text1"/>
          <w:sz w:val="30"/>
          <w:szCs w:val="30"/>
        </w:rPr>
      </w:pPr>
      <w:r w:rsidRPr="00751E2B">
        <w:rPr>
          <w:rFonts w:ascii="黑体" w:eastAsia="黑体" w:hAnsi="黑体" w:cs="黑体" w:hint="eastAsia"/>
          <w:b/>
          <w:bCs/>
          <w:color w:val="000000" w:themeColor="text1"/>
          <w:sz w:val="30"/>
          <w:szCs w:val="30"/>
        </w:rPr>
        <w:t>第三章</w:t>
      </w:r>
      <w:r w:rsidR="00BD2F8C" w:rsidRPr="00751E2B">
        <w:rPr>
          <w:rFonts w:ascii="黑体" w:eastAsia="黑体" w:hAnsi="黑体" w:cs="黑体" w:hint="eastAsia"/>
          <w:b/>
          <w:bCs/>
          <w:color w:val="000000" w:themeColor="text1"/>
          <w:sz w:val="30"/>
          <w:szCs w:val="30"/>
        </w:rPr>
        <w:t xml:space="preserve"> </w:t>
      </w:r>
      <w:r w:rsidRPr="00751E2B">
        <w:rPr>
          <w:rFonts w:ascii="黑体" w:eastAsia="黑体" w:hAnsi="黑体" w:cs="黑体" w:hint="eastAsia"/>
          <w:b/>
          <w:bCs/>
          <w:color w:val="000000" w:themeColor="text1"/>
          <w:sz w:val="30"/>
          <w:szCs w:val="30"/>
        </w:rPr>
        <w:t>聘用程序</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w:t>
      </w:r>
      <w:r w:rsidR="00FF1BAA" w:rsidRPr="00751E2B">
        <w:rPr>
          <w:rFonts w:ascii="仿宋_GB2312" w:eastAsia="仿宋_GB2312" w:hAnsi="仿宋" w:cs="仿宋" w:hint="eastAsia"/>
          <w:b/>
          <w:bCs/>
          <w:color w:val="000000" w:themeColor="text1"/>
          <w:sz w:val="30"/>
          <w:szCs w:val="30"/>
        </w:rPr>
        <w:t>九</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审批专职岗位</w:t>
      </w:r>
      <w:r w:rsidR="00CE1E7A" w:rsidRPr="00751E2B">
        <w:rPr>
          <w:rFonts w:ascii="仿宋_GB2312" w:eastAsia="仿宋_GB2312" w:hAnsi="仿宋" w:cs="仿宋" w:hint="eastAsia"/>
          <w:bCs/>
          <w:color w:val="000000" w:themeColor="text1"/>
          <w:sz w:val="30"/>
          <w:szCs w:val="30"/>
        </w:rPr>
        <w:t>。</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根据实际需要定期开展专职岗位申报审批工作。具有设置专职岗位条件的部门填写专职岗位申报表，经用人单位和科学技术部审核后，报送人力资源部审批。</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lastRenderedPageBreak/>
        <w:t>第</w:t>
      </w:r>
      <w:r w:rsidR="00FF1BAA" w:rsidRPr="00751E2B">
        <w:rPr>
          <w:rFonts w:ascii="仿宋_GB2312" w:eastAsia="仿宋_GB2312" w:hAnsi="仿宋" w:cs="仿宋" w:hint="eastAsia"/>
          <w:b/>
          <w:bCs/>
          <w:color w:val="000000" w:themeColor="text1"/>
          <w:sz w:val="30"/>
          <w:szCs w:val="30"/>
        </w:rPr>
        <w:t>十</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公布招聘岗位</w:t>
      </w:r>
      <w:r w:rsidR="00CE1E7A" w:rsidRPr="00751E2B">
        <w:rPr>
          <w:rFonts w:ascii="仿宋_GB2312" w:eastAsia="仿宋_GB2312" w:hAnsi="仿宋" w:cs="仿宋" w:hint="eastAsia"/>
          <w:bCs/>
          <w:color w:val="000000" w:themeColor="text1"/>
          <w:sz w:val="30"/>
          <w:szCs w:val="30"/>
        </w:rPr>
        <w:t>。</w:t>
      </w:r>
      <w:r w:rsidRPr="00751E2B">
        <w:rPr>
          <w:rFonts w:ascii="仿宋_GB2312" w:eastAsia="仿宋_GB2312" w:hAnsi="仿宋" w:cs="仿宋" w:hint="eastAsia"/>
          <w:bCs/>
          <w:color w:val="000000" w:themeColor="text1"/>
          <w:sz w:val="30"/>
          <w:szCs w:val="30"/>
        </w:rPr>
        <w:t>人力资源部统一公布专职岗位，面向社会公开招聘。</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第十</w:t>
      </w:r>
      <w:r w:rsidR="00FF1BAA" w:rsidRPr="00751E2B">
        <w:rPr>
          <w:rFonts w:ascii="仿宋_GB2312" w:eastAsia="仿宋_GB2312" w:hAnsi="仿宋" w:cs="仿宋" w:hint="eastAsia"/>
          <w:b/>
          <w:bCs/>
          <w:color w:val="000000" w:themeColor="text1"/>
          <w:sz w:val="30"/>
          <w:szCs w:val="30"/>
        </w:rPr>
        <w:t>一</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组织考查</w:t>
      </w:r>
      <w:r w:rsidR="00CE1E7A" w:rsidRPr="00751E2B">
        <w:rPr>
          <w:rFonts w:ascii="仿宋_GB2312" w:eastAsia="仿宋_GB2312" w:hAnsi="仿宋" w:cs="仿宋" w:hint="eastAsia"/>
          <w:bCs/>
          <w:color w:val="000000" w:themeColor="text1"/>
          <w:sz w:val="30"/>
          <w:szCs w:val="30"/>
        </w:rPr>
        <w:t>。</w:t>
      </w:r>
      <w:r w:rsidRPr="00751E2B">
        <w:rPr>
          <w:rFonts w:ascii="仿宋_GB2312" w:eastAsia="仿宋_GB2312" w:hAnsi="仿宋" w:cs="仿宋" w:hint="eastAsia"/>
          <w:bCs/>
          <w:color w:val="000000" w:themeColor="text1"/>
          <w:sz w:val="30"/>
          <w:szCs w:val="30"/>
        </w:rPr>
        <w:t>用工部门（</w:t>
      </w:r>
      <w:r w:rsidR="00513191" w:rsidRPr="00751E2B">
        <w:rPr>
          <w:rFonts w:ascii="仿宋_GB2312" w:eastAsia="仿宋_GB2312" w:hAnsi="仿宋" w:cs="仿宋" w:hint="eastAsia"/>
          <w:bCs/>
          <w:color w:val="000000" w:themeColor="text1"/>
          <w:sz w:val="30"/>
          <w:szCs w:val="30"/>
        </w:rPr>
        <w:t>系部</w:t>
      </w:r>
      <w:r w:rsidRPr="00751E2B">
        <w:rPr>
          <w:rFonts w:ascii="仿宋_GB2312" w:eastAsia="仿宋_GB2312" w:hAnsi="仿宋" w:cs="仿宋" w:hint="eastAsia"/>
          <w:bCs/>
          <w:color w:val="000000" w:themeColor="text1"/>
          <w:sz w:val="30"/>
          <w:szCs w:val="30"/>
        </w:rPr>
        <w:t>、实验室）制定使用科研经费聘用专兼职人员考查办法，接收申报材料，并按照考查办法规定的程序组织考查。</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第十</w:t>
      </w:r>
      <w:r w:rsidR="00FF1BAA" w:rsidRPr="00751E2B">
        <w:rPr>
          <w:rFonts w:ascii="仿宋_GB2312" w:eastAsia="仿宋_GB2312" w:hAnsi="仿宋" w:cs="仿宋" w:hint="eastAsia"/>
          <w:b/>
          <w:bCs/>
          <w:color w:val="000000" w:themeColor="text1"/>
          <w:sz w:val="30"/>
          <w:szCs w:val="30"/>
        </w:rPr>
        <w:t>二</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用人申请备案</w:t>
      </w:r>
      <w:r w:rsidR="00CE1E7A" w:rsidRPr="00751E2B">
        <w:rPr>
          <w:rFonts w:ascii="仿宋_GB2312" w:eastAsia="仿宋_GB2312" w:hAnsi="仿宋" w:cs="仿宋" w:hint="eastAsia"/>
          <w:bCs/>
          <w:color w:val="000000" w:themeColor="text1"/>
          <w:sz w:val="30"/>
          <w:szCs w:val="30"/>
        </w:rPr>
        <w:t>。</w:t>
      </w:r>
      <w:r w:rsidRPr="00751E2B">
        <w:rPr>
          <w:rFonts w:ascii="仿宋_GB2312" w:eastAsia="仿宋_GB2312" w:hAnsi="仿宋" w:cs="仿宋" w:hint="eastAsia"/>
          <w:bCs/>
          <w:color w:val="000000" w:themeColor="text1"/>
          <w:sz w:val="30"/>
          <w:szCs w:val="30"/>
        </w:rPr>
        <w:t>用工部门将考查工作报告及考查结果报送人力资源部审查备案。考查工作报告应包括全部报名汇总材料、考查过程材料、考查办法、考查方式、考查小组成员名单、考查结果等内容。</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第十</w:t>
      </w:r>
      <w:r w:rsidR="00FF1BAA" w:rsidRPr="00751E2B">
        <w:rPr>
          <w:rFonts w:ascii="仿宋_GB2312" w:eastAsia="仿宋_GB2312" w:hAnsi="仿宋" w:cs="仿宋" w:hint="eastAsia"/>
          <w:b/>
          <w:bCs/>
          <w:color w:val="000000" w:themeColor="text1"/>
          <w:sz w:val="30"/>
          <w:szCs w:val="30"/>
        </w:rPr>
        <w:t>三</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公示拟聘用人员</w:t>
      </w:r>
      <w:r w:rsidR="00CE1E7A" w:rsidRPr="00751E2B">
        <w:rPr>
          <w:rFonts w:ascii="仿宋_GB2312" w:eastAsia="仿宋_GB2312" w:hAnsi="仿宋" w:cs="仿宋" w:hint="eastAsia"/>
          <w:bCs/>
          <w:color w:val="000000" w:themeColor="text1"/>
          <w:sz w:val="30"/>
          <w:szCs w:val="30"/>
        </w:rPr>
        <w:t>。</w:t>
      </w:r>
      <w:r w:rsidRPr="00751E2B">
        <w:rPr>
          <w:rFonts w:ascii="仿宋_GB2312" w:eastAsia="仿宋_GB2312" w:hAnsi="仿宋" w:cs="仿宋" w:hint="eastAsia"/>
          <w:bCs/>
          <w:color w:val="000000" w:themeColor="text1"/>
          <w:sz w:val="30"/>
          <w:szCs w:val="30"/>
        </w:rPr>
        <w:t>用工部门对拟聘用人员进行公示，公示期为三个工作日。</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第十</w:t>
      </w:r>
      <w:r w:rsidR="00FF1BAA" w:rsidRPr="00751E2B">
        <w:rPr>
          <w:rFonts w:ascii="仿宋_GB2312" w:eastAsia="仿宋_GB2312" w:hAnsi="仿宋" w:cs="仿宋" w:hint="eastAsia"/>
          <w:b/>
          <w:bCs/>
          <w:color w:val="000000" w:themeColor="text1"/>
          <w:sz w:val="30"/>
          <w:szCs w:val="30"/>
        </w:rPr>
        <w:t>四</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办理用工手续</w:t>
      </w:r>
      <w:r w:rsidR="00CE1E7A" w:rsidRPr="00751E2B">
        <w:rPr>
          <w:rFonts w:ascii="仿宋_GB2312" w:eastAsia="仿宋_GB2312" w:hAnsi="仿宋" w:cs="仿宋" w:hint="eastAsia"/>
          <w:bCs/>
          <w:color w:val="000000" w:themeColor="text1"/>
          <w:sz w:val="30"/>
          <w:szCs w:val="30"/>
        </w:rPr>
        <w:t>。</w:t>
      </w:r>
      <w:r w:rsidRPr="00751E2B">
        <w:rPr>
          <w:rFonts w:ascii="仿宋_GB2312" w:eastAsia="仿宋_GB2312" w:hAnsi="仿宋" w:cs="仿宋" w:hint="eastAsia"/>
          <w:bCs/>
          <w:color w:val="000000" w:themeColor="text1"/>
          <w:sz w:val="30"/>
          <w:szCs w:val="30"/>
        </w:rPr>
        <w:t>拟聘用人员公示无异议后，用工部门应在一个月内为拟聘用人员办理用工手续，并将办理结果报送人力资源部备案。用工部门组织拟聘用的专职人员与派遣公司签订劳动合同，并报人力资源部备案。用工部门与拟聘用的退休人员签订岗位协议，并报人力资源部备案。</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第十</w:t>
      </w:r>
      <w:r w:rsidR="00FF1BAA" w:rsidRPr="00751E2B">
        <w:rPr>
          <w:rFonts w:ascii="仿宋_GB2312" w:eastAsia="仿宋_GB2312" w:hAnsi="仿宋" w:cs="仿宋" w:hint="eastAsia"/>
          <w:b/>
          <w:bCs/>
          <w:color w:val="000000" w:themeColor="text1"/>
          <w:sz w:val="30"/>
          <w:szCs w:val="30"/>
        </w:rPr>
        <w:t>五</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用工部门申请聘用兼职人员的，须将聘用报告、岗位设置申请及相关材料一同报人力资源部审批。</w:t>
      </w:r>
    </w:p>
    <w:p w:rsidR="00F7124D" w:rsidRPr="00751E2B" w:rsidRDefault="00F7124D" w:rsidP="00751E2B">
      <w:pPr>
        <w:widowControl/>
        <w:spacing w:beforeLines="50" w:before="156" w:afterLines="50" w:after="156" w:line="360" w:lineRule="auto"/>
        <w:jc w:val="center"/>
        <w:outlineLvl w:val="1"/>
        <w:rPr>
          <w:rFonts w:ascii="黑体" w:eastAsia="黑体" w:hAnsi="黑体" w:cs="黑体"/>
          <w:b/>
          <w:bCs/>
          <w:color w:val="000000" w:themeColor="text1"/>
          <w:sz w:val="30"/>
          <w:szCs w:val="30"/>
        </w:rPr>
      </w:pPr>
      <w:r w:rsidRPr="00751E2B">
        <w:rPr>
          <w:rFonts w:ascii="黑体" w:eastAsia="黑体" w:hAnsi="黑体" w:cs="黑体" w:hint="eastAsia"/>
          <w:b/>
          <w:bCs/>
          <w:color w:val="000000" w:themeColor="text1"/>
          <w:sz w:val="30"/>
          <w:szCs w:val="30"/>
        </w:rPr>
        <w:t>第四章</w:t>
      </w:r>
      <w:r w:rsidR="00BD2F8C" w:rsidRPr="00751E2B">
        <w:rPr>
          <w:rFonts w:ascii="黑体" w:eastAsia="黑体" w:hAnsi="黑体" w:cs="黑体" w:hint="eastAsia"/>
          <w:b/>
          <w:bCs/>
          <w:color w:val="000000" w:themeColor="text1"/>
          <w:sz w:val="30"/>
          <w:szCs w:val="30"/>
        </w:rPr>
        <w:t xml:space="preserve"> </w:t>
      </w:r>
      <w:r w:rsidRPr="00751E2B">
        <w:rPr>
          <w:rFonts w:ascii="黑体" w:eastAsia="黑体" w:hAnsi="黑体" w:cs="黑体" w:hint="eastAsia"/>
          <w:b/>
          <w:bCs/>
          <w:color w:val="000000" w:themeColor="text1"/>
          <w:sz w:val="30"/>
          <w:szCs w:val="30"/>
        </w:rPr>
        <w:t>管理考核</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第十</w:t>
      </w:r>
      <w:r w:rsidR="00FF1BAA" w:rsidRPr="00751E2B">
        <w:rPr>
          <w:rFonts w:ascii="仿宋_GB2312" w:eastAsia="仿宋_GB2312" w:hAnsi="仿宋" w:cs="仿宋" w:hint="eastAsia"/>
          <w:b/>
          <w:bCs/>
          <w:color w:val="000000" w:themeColor="text1"/>
          <w:sz w:val="30"/>
          <w:szCs w:val="30"/>
        </w:rPr>
        <w:t>六</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用工部门应加强对专兼职岗位聘用人员的管理，制定完备的管理规章制度，加强日常考勤考核。</w:t>
      </w:r>
    </w:p>
    <w:p w:rsidR="00F7124D" w:rsidRPr="00751E2B" w:rsidRDefault="00F7124D" w:rsidP="00CE1E7A">
      <w:pPr>
        <w:adjustRightInd w:val="0"/>
        <w:snapToGrid w:val="0"/>
        <w:spacing w:line="560" w:lineRule="exact"/>
        <w:ind w:firstLineChars="200" w:firstLine="600"/>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用工部门应及时组织开展岗前培训和安全教育，并认真做好记录。</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第十</w:t>
      </w:r>
      <w:r w:rsidR="00FF1BAA" w:rsidRPr="00751E2B">
        <w:rPr>
          <w:rFonts w:ascii="仿宋_GB2312" w:eastAsia="仿宋_GB2312" w:hAnsi="仿宋" w:cs="仿宋" w:hint="eastAsia"/>
          <w:b/>
          <w:bCs/>
          <w:color w:val="000000" w:themeColor="text1"/>
          <w:sz w:val="30"/>
          <w:szCs w:val="30"/>
        </w:rPr>
        <w:t>七</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聘用专职人员的部门应参照</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教职工年度考核</w:t>
      </w:r>
      <w:r w:rsidRPr="00751E2B">
        <w:rPr>
          <w:rFonts w:ascii="仿宋_GB2312" w:eastAsia="仿宋_GB2312" w:hAnsi="仿宋" w:cs="仿宋" w:hint="eastAsia"/>
          <w:bCs/>
          <w:color w:val="000000" w:themeColor="text1"/>
          <w:sz w:val="30"/>
          <w:szCs w:val="30"/>
        </w:rPr>
        <w:lastRenderedPageBreak/>
        <w:t>的有关规定做好专职人员年度考核工作，考核结果报送人力资源部备案。</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第十</w:t>
      </w:r>
      <w:r w:rsidR="00FF1BAA" w:rsidRPr="00751E2B">
        <w:rPr>
          <w:rFonts w:ascii="仿宋_GB2312" w:eastAsia="仿宋_GB2312" w:hAnsi="仿宋" w:cs="仿宋" w:hint="eastAsia"/>
          <w:b/>
          <w:bCs/>
          <w:color w:val="000000" w:themeColor="text1"/>
          <w:sz w:val="30"/>
          <w:szCs w:val="30"/>
        </w:rPr>
        <w:t>八</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职人员在聘期结束前三个月，须向岗位所在用工部门申请聘期考核。用工部门应成立考核小组对专职人员岗位职责履行和聘期任务完成情况进行评估考核，并做出考核结果建议。用工部门领导班子须集体讨论考核情况并给出考核结论。</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第十</w:t>
      </w:r>
      <w:r w:rsidR="00FF1BAA" w:rsidRPr="00751E2B">
        <w:rPr>
          <w:rFonts w:ascii="仿宋_GB2312" w:eastAsia="仿宋_GB2312" w:hAnsi="仿宋" w:cs="仿宋" w:hint="eastAsia"/>
          <w:b/>
          <w:bCs/>
          <w:color w:val="000000" w:themeColor="text1"/>
          <w:sz w:val="30"/>
          <w:szCs w:val="30"/>
        </w:rPr>
        <w:t>九</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专职人员岗位聘期一般为二年。通过项目聘任的，聘期原则上不得长于项目周期。</w:t>
      </w:r>
    </w:p>
    <w:p w:rsidR="00F7124D" w:rsidRPr="00751E2B" w:rsidRDefault="00F7124D" w:rsidP="00CE1E7A">
      <w:pPr>
        <w:adjustRightInd w:val="0"/>
        <w:snapToGrid w:val="0"/>
        <w:spacing w:line="560" w:lineRule="exact"/>
        <w:ind w:firstLineChars="200" w:firstLine="600"/>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根据用工部门科研工作实际需要，聘期考核合格的专职人员可申请续聘，续聘聘期不得长于前一聘期。</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w:t>
      </w:r>
      <w:r w:rsidR="00FF1BAA" w:rsidRPr="00751E2B">
        <w:rPr>
          <w:rFonts w:ascii="仿宋_GB2312" w:eastAsia="仿宋_GB2312" w:hAnsi="仿宋" w:cs="仿宋" w:hint="eastAsia"/>
          <w:b/>
          <w:bCs/>
          <w:color w:val="000000" w:themeColor="text1"/>
          <w:sz w:val="30"/>
          <w:szCs w:val="30"/>
        </w:rPr>
        <w:t>二十</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专兼职人员聘期内应遵守国家法律法规和国家、</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的各项规章制度，参照国家、</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关于事业单位人事管理的有关规定需要解除聘用和做出处分的，应由用工部门协助相关部门及时进行调查处理，并将处理决定报送人力资源处备案。</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第二十</w:t>
      </w:r>
      <w:r w:rsidR="00FF1BAA" w:rsidRPr="00751E2B">
        <w:rPr>
          <w:rFonts w:ascii="仿宋_GB2312" w:eastAsia="仿宋_GB2312" w:hAnsi="仿宋" w:cs="仿宋" w:hint="eastAsia"/>
          <w:b/>
          <w:bCs/>
          <w:color w:val="000000" w:themeColor="text1"/>
          <w:sz w:val="30"/>
          <w:szCs w:val="30"/>
        </w:rPr>
        <w:t>一</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初次聘用的专职人员应约定试用期，试用期一般不超过两个月。试用期内发现不符合聘用条件的要依据相关法律法规或岗位协议及时解除合同。</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第二十</w:t>
      </w:r>
      <w:r w:rsidR="00FF1BAA" w:rsidRPr="00751E2B">
        <w:rPr>
          <w:rFonts w:ascii="仿宋_GB2312" w:eastAsia="仿宋_GB2312" w:hAnsi="仿宋" w:cs="仿宋" w:hint="eastAsia"/>
          <w:b/>
          <w:bCs/>
          <w:color w:val="000000" w:themeColor="text1"/>
          <w:sz w:val="30"/>
          <w:szCs w:val="30"/>
        </w:rPr>
        <w:t>二</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用工部门和项目负责人不得在专兼职人员的招聘过程中徇私舞弊，招聘不符合条件的人员。对于招聘过程中的徇私舞弊行为，一经查实，立即终止聘用，并追究用工部门和项目负责人的责任，取消其继续招聘专兼职人员的资格。情节严重的，将依法依规追究相关部门和人员的责任。</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第二十</w:t>
      </w:r>
      <w:r w:rsidR="00FF1BAA" w:rsidRPr="00751E2B">
        <w:rPr>
          <w:rFonts w:ascii="仿宋_GB2312" w:eastAsia="仿宋_GB2312" w:hAnsi="仿宋" w:cs="仿宋" w:hint="eastAsia"/>
          <w:b/>
          <w:bCs/>
          <w:color w:val="000000" w:themeColor="text1"/>
          <w:sz w:val="30"/>
          <w:szCs w:val="30"/>
        </w:rPr>
        <w:t>三</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人力资源部将对用工部门和项目负责人建立聘用诚信档案，对执行效果较差的用工部门和项目负责人，将减少</w:t>
      </w:r>
      <w:r w:rsidRPr="00751E2B">
        <w:rPr>
          <w:rFonts w:ascii="仿宋_GB2312" w:eastAsia="仿宋_GB2312" w:hAnsi="仿宋" w:cs="仿宋" w:hint="eastAsia"/>
          <w:bCs/>
          <w:color w:val="000000" w:themeColor="text1"/>
          <w:sz w:val="30"/>
          <w:szCs w:val="30"/>
        </w:rPr>
        <w:lastRenderedPageBreak/>
        <w:t>或取消为其设置的专兼职人员岗位。</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第二十</w:t>
      </w:r>
      <w:r w:rsidR="00FF1BAA" w:rsidRPr="00751E2B">
        <w:rPr>
          <w:rFonts w:ascii="仿宋_GB2312" w:eastAsia="仿宋_GB2312" w:hAnsi="仿宋" w:cs="仿宋" w:hint="eastAsia"/>
          <w:b/>
          <w:bCs/>
          <w:color w:val="000000" w:themeColor="text1"/>
          <w:sz w:val="30"/>
          <w:szCs w:val="30"/>
        </w:rPr>
        <w:t>四</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专兼职人员在合同期内违反国家法律法规、</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规章制度和合同约定的，须解除合同；因专兼职人员本人原因提出解除合同的，由用工部门提交证明材料并做出决定后报人力资源部备案。解除合同的有关手续按劳动合同法及相关协议规定执行。</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第二十</w:t>
      </w:r>
      <w:r w:rsidR="00FF1BAA" w:rsidRPr="00751E2B">
        <w:rPr>
          <w:rFonts w:ascii="仿宋_GB2312" w:eastAsia="仿宋_GB2312" w:hAnsi="仿宋" w:cs="仿宋" w:hint="eastAsia"/>
          <w:b/>
          <w:bCs/>
          <w:color w:val="000000" w:themeColor="text1"/>
          <w:sz w:val="30"/>
          <w:szCs w:val="30"/>
        </w:rPr>
        <w:t>五</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为保证专兼职人员薪酬的正常发放，项目负责人须提前将所需额度的资金转拨至</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计划</w:t>
      </w:r>
      <w:r w:rsidR="00EB5180" w:rsidRPr="00751E2B">
        <w:rPr>
          <w:rFonts w:ascii="仿宋_GB2312" w:eastAsia="仿宋_GB2312" w:hAnsi="仿宋" w:cs="仿宋" w:hint="eastAsia"/>
          <w:bCs/>
          <w:color w:val="000000" w:themeColor="text1"/>
          <w:sz w:val="30"/>
          <w:szCs w:val="30"/>
        </w:rPr>
        <w:t>财务</w:t>
      </w:r>
      <w:r w:rsidRPr="00751E2B">
        <w:rPr>
          <w:rFonts w:ascii="仿宋_GB2312" w:eastAsia="仿宋_GB2312" w:hAnsi="仿宋" w:cs="仿宋" w:hint="eastAsia"/>
          <w:bCs/>
          <w:color w:val="000000" w:themeColor="text1"/>
          <w:sz w:val="30"/>
          <w:szCs w:val="30"/>
        </w:rPr>
        <w:t>部设置的专用财务账户，具体发放程序参照《太原</w:t>
      </w:r>
      <w:r w:rsidR="00F41F74" w:rsidRPr="00751E2B">
        <w:rPr>
          <w:rFonts w:ascii="仿宋_GB2312" w:eastAsia="仿宋_GB2312" w:hAnsi="仿宋" w:cs="仿宋" w:hint="eastAsia"/>
          <w:bCs/>
          <w:color w:val="000000" w:themeColor="text1"/>
          <w:sz w:val="30"/>
          <w:szCs w:val="30"/>
        </w:rPr>
        <w:t>工业学院</w:t>
      </w:r>
      <w:r w:rsidRPr="00751E2B">
        <w:rPr>
          <w:rFonts w:ascii="仿宋_GB2312" w:eastAsia="仿宋_GB2312" w:hAnsi="仿宋" w:cs="仿宋" w:hint="eastAsia"/>
          <w:bCs/>
          <w:color w:val="000000" w:themeColor="text1"/>
          <w:sz w:val="30"/>
          <w:szCs w:val="30"/>
        </w:rPr>
        <w:t>科研项目经费管理办法》中的要求。</w:t>
      </w:r>
    </w:p>
    <w:p w:rsidR="00F7124D" w:rsidRPr="00751E2B" w:rsidRDefault="00F7124D" w:rsidP="00CE1E7A">
      <w:pPr>
        <w:adjustRightInd w:val="0"/>
        <w:snapToGrid w:val="0"/>
        <w:spacing w:line="560" w:lineRule="exact"/>
        <w:ind w:firstLine="600"/>
        <w:rPr>
          <w:rFonts w:ascii="仿宋_GB2312" w:eastAsia="仿宋_GB2312" w:hAnsi="仿宋" w:cs="宋体"/>
          <w:bCs/>
          <w:color w:val="000000" w:themeColor="text1"/>
          <w:kern w:val="0"/>
          <w:sz w:val="30"/>
          <w:szCs w:val="30"/>
        </w:rPr>
      </w:pPr>
      <w:r w:rsidRPr="00751E2B">
        <w:rPr>
          <w:rFonts w:ascii="仿宋_GB2312" w:eastAsia="仿宋_GB2312" w:hAnsi="仿宋" w:cs="仿宋" w:hint="eastAsia"/>
          <w:b/>
          <w:bCs/>
          <w:color w:val="000000" w:themeColor="text1"/>
          <w:sz w:val="30"/>
          <w:szCs w:val="30"/>
        </w:rPr>
        <w:t>第二十</w:t>
      </w:r>
      <w:r w:rsidR="00FF1BAA" w:rsidRPr="00751E2B">
        <w:rPr>
          <w:rFonts w:ascii="仿宋_GB2312" w:eastAsia="仿宋_GB2312" w:hAnsi="仿宋" w:cs="仿宋" w:hint="eastAsia"/>
          <w:b/>
          <w:bCs/>
          <w:color w:val="000000" w:themeColor="text1"/>
          <w:sz w:val="30"/>
          <w:szCs w:val="30"/>
        </w:rPr>
        <w:t>六</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项目负责人和用工部门应严格遵守薪酬发放规定，</w:t>
      </w:r>
      <w:r w:rsidRPr="00751E2B">
        <w:rPr>
          <w:rFonts w:ascii="仿宋_GB2312" w:eastAsia="仿宋_GB2312" w:hAnsi="仿宋" w:cs="宋体" w:hint="eastAsia"/>
          <w:bCs/>
          <w:color w:val="000000" w:themeColor="text1"/>
          <w:kern w:val="0"/>
          <w:sz w:val="30"/>
          <w:szCs w:val="30"/>
        </w:rPr>
        <w:t>对违规发放的予以追缴；情节严重的，将按照国家和</w:t>
      </w:r>
      <w:r w:rsidR="0038133A" w:rsidRPr="00751E2B">
        <w:rPr>
          <w:rFonts w:ascii="仿宋_GB2312" w:eastAsia="仿宋_GB2312" w:hAnsi="仿宋" w:cs="宋体" w:hint="eastAsia"/>
          <w:bCs/>
          <w:color w:val="000000" w:themeColor="text1"/>
          <w:kern w:val="0"/>
          <w:sz w:val="30"/>
          <w:szCs w:val="30"/>
        </w:rPr>
        <w:t>学院</w:t>
      </w:r>
      <w:r w:rsidRPr="00751E2B">
        <w:rPr>
          <w:rFonts w:ascii="仿宋_GB2312" w:eastAsia="仿宋_GB2312" w:hAnsi="仿宋" w:cs="宋体" w:hint="eastAsia"/>
          <w:bCs/>
          <w:color w:val="000000" w:themeColor="text1"/>
          <w:kern w:val="0"/>
          <w:sz w:val="30"/>
          <w:szCs w:val="30"/>
        </w:rPr>
        <w:t>规定对相关责任人进行处罚。</w:t>
      </w:r>
    </w:p>
    <w:p w:rsidR="00F7124D" w:rsidRPr="00751E2B" w:rsidRDefault="00F7124D" w:rsidP="00751E2B">
      <w:pPr>
        <w:widowControl/>
        <w:spacing w:beforeLines="50" w:before="156" w:afterLines="50" w:after="156" w:line="360" w:lineRule="auto"/>
        <w:jc w:val="center"/>
        <w:outlineLvl w:val="1"/>
        <w:rPr>
          <w:rFonts w:ascii="黑体" w:eastAsia="黑体" w:hAnsi="黑体" w:cs="黑体"/>
          <w:b/>
          <w:bCs/>
          <w:color w:val="000000" w:themeColor="text1"/>
          <w:sz w:val="30"/>
          <w:szCs w:val="30"/>
        </w:rPr>
      </w:pPr>
      <w:r w:rsidRPr="00751E2B">
        <w:rPr>
          <w:rFonts w:ascii="黑体" w:eastAsia="黑体" w:hAnsi="黑体" w:cs="黑体" w:hint="eastAsia"/>
          <w:b/>
          <w:bCs/>
          <w:color w:val="000000" w:themeColor="text1"/>
          <w:sz w:val="30"/>
          <w:szCs w:val="30"/>
        </w:rPr>
        <w:t>第五章</w:t>
      </w:r>
      <w:r w:rsidR="00BD2F8C" w:rsidRPr="00751E2B">
        <w:rPr>
          <w:rFonts w:ascii="黑体" w:eastAsia="黑体" w:hAnsi="黑体" w:cs="黑体" w:hint="eastAsia"/>
          <w:b/>
          <w:bCs/>
          <w:color w:val="000000" w:themeColor="text1"/>
          <w:sz w:val="30"/>
          <w:szCs w:val="30"/>
        </w:rPr>
        <w:t xml:space="preserve"> </w:t>
      </w:r>
      <w:r w:rsidRPr="00751E2B">
        <w:rPr>
          <w:rFonts w:ascii="黑体" w:eastAsia="黑体" w:hAnsi="黑体" w:cs="黑体" w:hint="eastAsia"/>
          <w:b/>
          <w:bCs/>
          <w:color w:val="000000" w:themeColor="text1"/>
          <w:sz w:val="30"/>
          <w:szCs w:val="30"/>
        </w:rPr>
        <w:t>薪酬保障</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第二十</w:t>
      </w:r>
      <w:r w:rsidR="00FF1BAA" w:rsidRPr="00751E2B">
        <w:rPr>
          <w:rFonts w:ascii="仿宋_GB2312" w:eastAsia="仿宋_GB2312" w:hAnsi="仿宋" w:cs="仿宋" w:hint="eastAsia"/>
          <w:b/>
          <w:bCs/>
          <w:color w:val="000000" w:themeColor="text1"/>
          <w:sz w:val="30"/>
          <w:szCs w:val="30"/>
        </w:rPr>
        <w:t>七</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使用科研经费聘用专兼职人员实行协议工资制度。薪酬待遇</w:t>
      </w:r>
      <w:r w:rsidR="00C03D7A" w:rsidRPr="00751E2B">
        <w:rPr>
          <w:rFonts w:ascii="仿宋_GB2312" w:eastAsia="仿宋_GB2312" w:hAnsi="仿宋" w:cs="仿宋" w:hint="eastAsia"/>
          <w:bCs/>
          <w:color w:val="000000" w:themeColor="text1"/>
          <w:sz w:val="30"/>
          <w:szCs w:val="30"/>
        </w:rPr>
        <w:t>见</w:t>
      </w:r>
      <w:r w:rsidR="003E52CC" w:rsidRPr="00751E2B">
        <w:rPr>
          <w:rFonts w:ascii="仿宋_GB2312" w:eastAsia="仿宋_GB2312" w:hAnsi="仿宋" w:cs="仿宋" w:hint="eastAsia"/>
          <w:bCs/>
          <w:color w:val="000000" w:themeColor="text1"/>
          <w:sz w:val="30"/>
          <w:szCs w:val="30"/>
        </w:rPr>
        <w:t>劳务费支付标准</w:t>
      </w:r>
      <w:r w:rsidRPr="00751E2B">
        <w:rPr>
          <w:rFonts w:ascii="仿宋_GB2312" w:eastAsia="仿宋_GB2312" w:hAnsi="仿宋" w:cs="仿宋" w:hint="eastAsia"/>
          <w:bCs/>
          <w:color w:val="000000" w:themeColor="text1"/>
          <w:sz w:val="30"/>
          <w:szCs w:val="30"/>
        </w:rPr>
        <w:t>表，由项目负责人根据合同中约定的工作任务确定。</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第二十</w:t>
      </w:r>
      <w:r w:rsidR="00FF1BAA" w:rsidRPr="00751E2B">
        <w:rPr>
          <w:rFonts w:ascii="仿宋_GB2312" w:eastAsia="仿宋_GB2312" w:hAnsi="仿宋" w:cs="仿宋" w:hint="eastAsia"/>
          <w:b/>
          <w:bCs/>
          <w:color w:val="000000" w:themeColor="text1"/>
          <w:sz w:val="30"/>
          <w:szCs w:val="30"/>
        </w:rPr>
        <w:t>八</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专职人员按派遣方式聘用，由派遣单位同其签订劳动合同，代发薪酬待遇并按照</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规定标准为其缴纳社会保险和住房公积金。用工部门为聘用的退休人员购买雇主责任险，以保障退休人员的个人权益。</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第二十</w:t>
      </w:r>
      <w:r w:rsidR="00FF1BAA" w:rsidRPr="00751E2B">
        <w:rPr>
          <w:rFonts w:ascii="仿宋_GB2312" w:eastAsia="仿宋_GB2312" w:hAnsi="仿宋" w:cs="仿宋" w:hint="eastAsia"/>
          <w:b/>
          <w:bCs/>
          <w:color w:val="000000" w:themeColor="text1"/>
          <w:sz w:val="30"/>
          <w:szCs w:val="30"/>
        </w:rPr>
        <w:t>九</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专职人员按照本管理办法享受相应的薪酬待遇、社会保险和住房公积金，不享受</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事业编制人员的其他各项待遇。</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lastRenderedPageBreak/>
        <w:t>第</w:t>
      </w:r>
      <w:r w:rsidR="00FF1BAA" w:rsidRPr="00751E2B">
        <w:rPr>
          <w:rFonts w:ascii="仿宋_GB2312" w:eastAsia="仿宋_GB2312" w:hAnsi="仿宋" w:cs="仿宋" w:hint="eastAsia"/>
          <w:b/>
          <w:bCs/>
          <w:color w:val="000000" w:themeColor="text1"/>
          <w:sz w:val="30"/>
          <w:szCs w:val="30"/>
        </w:rPr>
        <w:t>三十</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兼职人员到</w:t>
      </w:r>
      <w:r w:rsidR="00905A0A" w:rsidRPr="00751E2B">
        <w:rPr>
          <w:rFonts w:ascii="仿宋_GB2312" w:eastAsia="仿宋_GB2312" w:hAnsi="仿宋" w:cs="仿宋" w:hint="eastAsia"/>
          <w:bCs/>
          <w:color w:val="000000" w:themeColor="text1"/>
          <w:sz w:val="30"/>
          <w:szCs w:val="30"/>
        </w:rPr>
        <w:t>太原工业学院</w:t>
      </w:r>
      <w:r w:rsidRPr="00751E2B">
        <w:rPr>
          <w:rFonts w:ascii="仿宋_GB2312" w:eastAsia="仿宋_GB2312" w:hAnsi="仿宋" w:cs="仿宋" w:hint="eastAsia"/>
          <w:bCs/>
          <w:color w:val="000000" w:themeColor="text1"/>
          <w:sz w:val="30"/>
          <w:szCs w:val="30"/>
        </w:rPr>
        <w:t>兼职取酬的，应取得其人事（劳动合同）关系</w:t>
      </w:r>
      <w:r w:rsidR="005A018A" w:rsidRPr="00751E2B">
        <w:rPr>
          <w:rFonts w:ascii="仿宋_GB2312" w:eastAsia="仿宋_GB2312" w:hAnsi="仿宋" w:cs="仿宋" w:hint="eastAsia"/>
          <w:bCs/>
          <w:color w:val="000000" w:themeColor="text1"/>
          <w:sz w:val="30"/>
          <w:szCs w:val="30"/>
        </w:rPr>
        <w:t>所在系部（中心）</w:t>
      </w:r>
      <w:r w:rsidRPr="00751E2B">
        <w:rPr>
          <w:rFonts w:ascii="仿宋_GB2312" w:eastAsia="仿宋_GB2312" w:hAnsi="仿宋" w:cs="仿宋" w:hint="eastAsia"/>
          <w:bCs/>
          <w:color w:val="000000" w:themeColor="text1"/>
          <w:sz w:val="30"/>
          <w:szCs w:val="30"/>
        </w:rPr>
        <w:t>同意，并出具同意证明，明确社会保险等所属关系。</w:t>
      </w:r>
    </w:p>
    <w:p w:rsidR="00F7124D" w:rsidRPr="00751E2B" w:rsidRDefault="00F7124D" w:rsidP="00751E2B">
      <w:pPr>
        <w:widowControl/>
        <w:spacing w:beforeLines="50" w:before="156" w:afterLines="50" w:after="156" w:line="360" w:lineRule="auto"/>
        <w:jc w:val="center"/>
        <w:outlineLvl w:val="1"/>
        <w:rPr>
          <w:rFonts w:ascii="黑体" w:eastAsia="黑体" w:hAnsi="黑体" w:cs="黑体"/>
          <w:b/>
          <w:bCs/>
          <w:color w:val="000000" w:themeColor="text1"/>
          <w:sz w:val="30"/>
          <w:szCs w:val="30"/>
        </w:rPr>
      </w:pPr>
      <w:r w:rsidRPr="00751E2B">
        <w:rPr>
          <w:rFonts w:ascii="黑体" w:eastAsia="黑体" w:hAnsi="黑体" w:cs="黑体" w:hint="eastAsia"/>
          <w:b/>
          <w:bCs/>
          <w:color w:val="000000" w:themeColor="text1"/>
          <w:sz w:val="30"/>
          <w:szCs w:val="30"/>
        </w:rPr>
        <w:t>第六章</w:t>
      </w:r>
      <w:r w:rsidR="00BD2F8C" w:rsidRPr="00751E2B">
        <w:rPr>
          <w:rFonts w:ascii="黑体" w:eastAsia="黑体" w:hAnsi="黑体" w:cs="黑体" w:hint="eastAsia"/>
          <w:b/>
          <w:bCs/>
          <w:color w:val="000000" w:themeColor="text1"/>
          <w:sz w:val="30"/>
          <w:szCs w:val="30"/>
        </w:rPr>
        <w:t xml:space="preserve"> </w:t>
      </w:r>
      <w:r w:rsidRPr="00751E2B">
        <w:rPr>
          <w:rFonts w:ascii="黑体" w:eastAsia="黑体" w:hAnsi="黑体" w:cs="黑体" w:hint="eastAsia"/>
          <w:b/>
          <w:bCs/>
          <w:color w:val="000000" w:themeColor="text1"/>
          <w:sz w:val="30"/>
          <w:szCs w:val="30"/>
        </w:rPr>
        <w:t>附</w:t>
      </w:r>
      <w:r w:rsidR="00BD2F8C" w:rsidRPr="00751E2B">
        <w:rPr>
          <w:rFonts w:ascii="黑体" w:eastAsia="黑体" w:hAnsi="黑体" w:cs="黑体" w:hint="eastAsia"/>
          <w:b/>
          <w:bCs/>
          <w:color w:val="000000" w:themeColor="text1"/>
          <w:sz w:val="30"/>
          <w:szCs w:val="30"/>
        </w:rPr>
        <w:t xml:space="preserve"> </w:t>
      </w:r>
      <w:r w:rsidRPr="00751E2B">
        <w:rPr>
          <w:rFonts w:ascii="黑体" w:eastAsia="黑体" w:hAnsi="黑体" w:cs="黑体" w:hint="eastAsia"/>
          <w:b/>
          <w:bCs/>
          <w:color w:val="000000" w:themeColor="text1"/>
          <w:sz w:val="30"/>
          <w:szCs w:val="30"/>
        </w:rPr>
        <w:t>则</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第三十</w:t>
      </w:r>
      <w:r w:rsidR="00FF1BAA" w:rsidRPr="00751E2B">
        <w:rPr>
          <w:rFonts w:ascii="仿宋_GB2312" w:eastAsia="仿宋_GB2312" w:hAnsi="仿宋" w:cs="仿宋" w:hint="eastAsia"/>
          <w:b/>
          <w:bCs/>
          <w:color w:val="000000" w:themeColor="text1"/>
          <w:sz w:val="30"/>
          <w:szCs w:val="30"/>
        </w:rPr>
        <w:t>一</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专兼职人员利用</w:t>
      </w:r>
      <w:r w:rsidR="00905A0A" w:rsidRPr="00751E2B">
        <w:rPr>
          <w:rFonts w:ascii="仿宋_GB2312" w:eastAsia="仿宋_GB2312" w:hAnsi="仿宋" w:cs="仿宋" w:hint="eastAsia"/>
          <w:bCs/>
          <w:color w:val="000000" w:themeColor="text1"/>
          <w:sz w:val="30"/>
          <w:szCs w:val="30"/>
        </w:rPr>
        <w:t>太原工业学院</w:t>
      </w:r>
      <w:r w:rsidRPr="00751E2B">
        <w:rPr>
          <w:rFonts w:ascii="仿宋_GB2312" w:eastAsia="仿宋_GB2312" w:hAnsi="仿宋" w:cs="仿宋" w:hint="eastAsia"/>
          <w:bCs/>
          <w:color w:val="000000" w:themeColor="text1"/>
          <w:sz w:val="30"/>
          <w:szCs w:val="30"/>
        </w:rPr>
        <w:t>资金、设施、仪器、材料等资源取得的科研成果，归</w:t>
      </w:r>
      <w:r w:rsidR="00905A0A" w:rsidRPr="00751E2B">
        <w:rPr>
          <w:rFonts w:ascii="仿宋_GB2312" w:eastAsia="仿宋_GB2312" w:hAnsi="仿宋" w:cs="仿宋" w:hint="eastAsia"/>
          <w:bCs/>
          <w:color w:val="000000" w:themeColor="text1"/>
          <w:sz w:val="30"/>
          <w:szCs w:val="30"/>
        </w:rPr>
        <w:t>太原工业学院</w:t>
      </w:r>
      <w:r w:rsidRPr="00751E2B">
        <w:rPr>
          <w:rFonts w:ascii="仿宋_GB2312" w:eastAsia="仿宋_GB2312" w:hAnsi="仿宋" w:cs="仿宋" w:hint="eastAsia"/>
          <w:bCs/>
          <w:color w:val="000000" w:themeColor="text1"/>
          <w:sz w:val="30"/>
          <w:szCs w:val="30"/>
        </w:rPr>
        <w:t>所有。</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第三十</w:t>
      </w:r>
      <w:r w:rsidR="00FF1BAA" w:rsidRPr="00751E2B">
        <w:rPr>
          <w:rFonts w:ascii="仿宋_GB2312" w:eastAsia="仿宋_GB2312" w:hAnsi="仿宋" w:cs="仿宋" w:hint="eastAsia"/>
          <w:b/>
          <w:bCs/>
          <w:color w:val="000000" w:themeColor="text1"/>
          <w:sz w:val="30"/>
          <w:szCs w:val="30"/>
        </w:rPr>
        <w:t>二</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专兼职人员参与国家科研项目涉及专门规章制度的，由</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相关职能部门审核批准。</w:t>
      </w:r>
    </w:p>
    <w:p w:rsidR="00F7124D" w:rsidRPr="00751E2B" w:rsidRDefault="00F7124D" w:rsidP="00CE1E7A">
      <w:pPr>
        <w:adjustRightInd w:val="0"/>
        <w:snapToGrid w:val="0"/>
        <w:spacing w:line="560" w:lineRule="exact"/>
        <w:ind w:firstLineChars="200" w:firstLine="602"/>
        <w:rPr>
          <w:rFonts w:ascii="仿宋_GB2312" w:eastAsia="仿宋_GB2312" w:hAnsi="仿宋" w:cs="仿宋"/>
          <w:bCs/>
          <w:color w:val="000000" w:themeColor="text1"/>
          <w:sz w:val="30"/>
          <w:szCs w:val="30"/>
        </w:rPr>
      </w:pPr>
      <w:r w:rsidRPr="00751E2B">
        <w:rPr>
          <w:rFonts w:ascii="仿宋_GB2312" w:eastAsia="仿宋_GB2312" w:hAnsi="仿宋" w:cs="仿宋" w:hint="eastAsia"/>
          <w:b/>
          <w:bCs/>
          <w:color w:val="000000" w:themeColor="text1"/>
          <w:sz w:val="30"/>
          <w:szCs w:val="30"/>
        </w:rPr>
        <w:t>第三十</w:t>
      </w:r>
      <w:r w:rsidR="00FF1BAA" w:rsidRPr="00751E2B">
        <w:rPr>
          <w:rFonts w:ascii="仿宋_GB2312" w:eastAsia="仿宋_GB2312" w:hAnsi="仿宋" w:cs="仿宋" w:hint="eastAsia"/>
          <w:b/>
          <w:bCs/>
          <w:color w:val="000000" w:themeColor="text1"/>
          <w:sz w:val="30"/>
          <w:szCs w:val="30"/>
        </w:rPr>
        <w:t>三</w:t>
      </w:r>
      <w:r w:rsidRPr="00751E2B">
        <w:rPr>
          <w:rFonts w:ascii="仿宋_GB2312" w:eastAsia="仿宋_GB2312" w:hAnsi="仿宋" w:cs="仿宋" w:hint="eastAsia"/>
          <w:b/>
          <w:bCs/>
          <w:color w:val="000000" w:themeColor="text1"/>
          <w:sz w:val="30"/>
          <w:szCs w:val="30"/>
        </w:rPr>
        <w:t>条</w:t>
      </w:r>
      <w:r w:rsidR="00BD2F8C" w:rsidRPr="00751E2B">
        <w:rPr>
          <w:rFonts w:ascii="仿宋_GB2312" w:eastAsia="仿宋_GB2312" w:hAnsi="仿宋" w:cs="仿宋" w:hint="eastAsia"/>
          <w:b/>
          <w:bCs/>
          <w:color w:val="000000" w:themeColor="text1"/>
          <w:sz w:val="30"/>
          <w:szCs w:val="30"/>
        </w:rPr>
        <w:t xml:space="preserve"> </w:t>
      </w:r>
      <w:r w:rsidRPr="00751E2B">
        <w:rPr>
          <w:rFonts w:ascii="仿宋_GB2312" w:eastAsia="仿宋_GB2312" w:hAnsi="仿宋" w:cs="仿宋" w:hint="eastAsia"/>
          <w:bCs/>
          <w:color w:val="000000" w:themeColor="text1"/>
          <w:sz w:val="30"/>
          <w:szCs w:val="30"/>
        </w:rPr>
        <w:t>本办法自颁布之日起施行，由</w:t>
      </w:r>
      <w:r w:rsidR="005062E2" w:rsidRPr="00751E2B">
        <w:rPr>
          <w:rFonts w:ascii="仿宋_GB2312" w:eastAsia="仿宋_GB2312" w:hAnsi="仿宋" w:cs="仿宋" w:hint="eastAsia"/>
          <w:bCs/>
          <w:color w:val="000000" w:themeColor="text1"/>
          <w:sz w:val="30"/>
          <w:szCs w:val="30"/>
        </w:rPr>
        <w:t>科学技术部、</w:t>
      </w:r>
      <w:r w:rsidRPr="00751E2B">
        <w:rPr>
          <w:rFonts w:ascii="仿宋_GB2312" w:eastAsia="仿宋_GB2312" w:hAnsi="仿宋" w:cs="仿宋" w:hint="eastAsia"/>
          <w:bCs/>
          <w:color w:val="000000" w:themeColor="text1"/>
          <w:sz w:val="30"/>
          <w:szCs w:val="30"/>
        </w:rPr>
        <w:t>人力资源部负责解释。</w:t>
      </w:r>
    </w:p>
    <w:p w:rsidR="00F7124D" w:rsidRPr="00751E2B" w:rsidRDefault="00F7124D" w:rsidP="00F7124D">
      <w:pPr>
        <w:widowControl/>
        <w:shd w:val="clear" w:color="auto" w:fill="FFFFFF"/>
        <w:jc w:val="left"/>
        <w:rPr>
          <w:rFonts w:ascii="黑体" w:eastAsia="黑体" w:hAnsi="黑体"/>
          <w:b/>
          <w:bCs/>
          <w:color w:val="000000" w:themeColor="text1"/>
          <w:kern w:val="0"/>
          <w:sz w:val="32"/>
          <w:szCs w:val="32"/>
        </w:rPr>
      </w:pPr>
    </w:p>
    <w:p w:rsidR="00F7124D" w:rsidRPr="00751E2B" w:rsidRDefault="00F7124D" w:rsidP="00F7124D">
      <w:pPr>
        <w:widowControl/>
        <w:shd w:val="clear" w:color="auto" w:fill="FFFFFF"/>
        <w:jc w:val="left"/>
        <w:rPr>
          <w:rFonts w:ascii="黑体" w:eastAsia="黑体" w:hAnsi="黑体"/>
          <w:b/>
          <w:bCs/>
          <w:color w:val="000000" w:themeColor="text1"/>
          <w:kern w:val="0"/>
          <w:sz w:val="32"/>
          <w:szCs w:val="32"/>
        </w:rPr>
      </w:pPr>
    </w:p>
    <w:p w:rsidR="00F7124D" w:rsidRPr="00751E2B" w:rsidRDefault="00FF1BAA" w:rsidP="00AC5760">
      <w:pPr>
        <w:pStyle w:val="3"/>
        <w:spacing w:before="0" w:after="0" w:line="240" w:lineRule="auto"/>
        <w:rPr>
          <w:rFonts w:eastAsia="黑体"/>
          <w:b w:val="0"/>
          <w:bCs w:val="0"/>
          <w:color w:val="000000" w:themeColor="text1"/>
          <w:kern w:val="0"/>
          <w:szCs w:val="21"/>
        </w:rPr>
      </w:pPr>
      <w:r w:rsidRPr="00751E2B">
        <w:rPr>
          <w:rFonts w:ascii="黑体" w:eastAsia="黑体" w:hAnsi="黑体"/>
          <w:b w:val="0"/>
          <w:bCs w:val="0"/>
          <w:color w:val="000000" w:themeColor="text1"/>
          <w:kern w:val="0"/>
        </w:rPr>
        <w:br w:type="page"/>
      </w:r>
      <w:r w:rsidR="00F7124D" w:rsidRPr="00751E2B">
        <w:rPr>
          <w:rFonts w:ascii="黑体" w:eastAsia="黑体" w:hAnsi="黑体" w:hint="eastAsia"/>
          <w:b w:val="0"/>
          <w:bCs w:val="0"/>
          <w:color w:val="000000" w:themeColor="text1"/>
        </w:rPr>
        <w:lastRenderedPageBreak/>
        <w:t>附件4</w:t>
      </w:r>
    </w:p>
    <w:p w:rsidR="00F7124D" w:rsidRPr="00751E2B" w:rsidRDefault="00CB7C6A" w:rsidP="00AC5760">
      <w:pPr>
        <w:widowControl/>
        <w:shd w:val="clear" w:color="auto" w:fill="FFFFFF"/>
        <w:jc w:val="center"/>
        <w:rPr>
          <w:rFonts w:ascii="华文中宋" w:eastAsia="华文中宋" w:hAnsi="华文中宋" w:cs="幼圆"/>
          <w:b/>
          <w:color w:val="000000" w:themeColor="text1"/>
          <w:kern w:val="0"/>
          <w:sz w:val="44"/>
          <w:szCs w:val="44"/>
        </w:rPr>
      </w:pPr>
      <w:r w:rsidRPr="00751E2B">
        <w:rPr>
          <w:rFonts w:ascii="华文中宋" w:eastAsia="华文中宋" w:hAnsi="华文中宋" w:cs="幼圆" w:hint="eastAsia"/>
          <w:b/>
          <w:color w:val="000000" w:themeColor="text1"/>
          <w:kern w:val="0"/>
          <w:sz w:val="44"/>
          <w:szCs w:val="44"/>
        </w:rPr>
        <w:t>太原工业学院</w:t>
      </w:r>
      <w:r w:rsidR="00F7124D" w:rsidRPr="00751E2B">
        <w:rPr>
          <w:rFonts w:ascii="华文中宋" w:eastAsia="华文中宋" w:hAnsi="华文中宋" w:cs="幼圆" w:hint="eastAsia"/>
          <w:b/>
          <w:color w:val="000000" w:themeColor="text1"/>
          <w:kern w:val="0"/>
          <w:sz w:val="44"/>
          <w:szCs w:val="44"/>
        </w:rPr>
        <w:t>科研项目对外协作及分承包科技合同管理办法</w:t>
      </w:r>
    </w:p>
    <w:p w:rsidR="00F7124D" w:rsidRPr="00751E2B" w:rsidRDefault="00F7124D" w:rsidP="00F7124D">
      <w:pPr>
        <w:widowControl/>
        <w:shd w:val="clear" w:color="auto" w:fill="FFFFFF"/>
        <w:spacing w:line="600" w:lineRule="atLeast"/>
        <w:jc w:val="center"/>
        <w:rPr>
          <w:b/>
          <w:bCs/>
          <w:color w:val="000000" w:themeColor="text1"/>
          <w:kern w:val="0"/>
          <w:szCs w:val="21"/>
        </w:rPr>
      </w:pPr>
      <w:r w:rsidRPr="00751E2B">
        <w:rPr>
          <w:rFonts w:ascii="Calibri" w:eastAsia="黑体" w:hAnsi="Calibri" w:cs="Calibri"/>
          <w:b/>
          <w:bCs/>
          <w:color w:val="000000" w:themeColor="text1"/>
          <w:kern w:val="0"/>
          <w:sz w:val="32"/>
          <w:szCs w:val="32"/>
        </w:rPr>
        <w:t> </w:t>
      </w:r>
    </w:p>
    <w:p w:rsidR="00F7124D" w:rsidRPr="00751E2B" w:rsidRDefault="00F7124D" w:rsidP="00F7124D">
      <w:pPr>
        <w:widowControl/>
        <w:shd w:val="clear" w:color="auto" w:fill="FFFFFF"/>
        <w:spacing w:line="600" w:lineRule="atLeast"/>
        <w:jc w:val="center"/>
        <w:rPr>
          <w:b/>
          <w:bCs/>
          <w:color w:val="000000" w:themeColor="text1"/>
          <w:kern w:val="0"/>
          <w:sz w:val="30"/>
          <w:szCs w:val="30"/>
        </w:rPr>
      </w:pPr>
      <w:r w:rsidRPr="00751E2B">
        <w:rPr>
          <w:rFonts w:ascii="黑体" w:eastAsia="黑体" w:hAnsi="黑体" w:hint="eastAsia"/>
          <w:b/>
          <w:bCs/>
          <w:color w:val="000000" w:themeColor="text1"/>
          <w:kern w:val="0"/>
          <w:sz w:val="30"/>
          <w:szCs w:val="30"/>
        </w:rPr>
        <w:t>第一章</w:t>
      </w:r>
      <w:r w:rsidRPr="00751E2B">
        <w:rPr>
          <w:rFonts w:ascii="Calibri" w:eastAsia="黑体" w:hAnsi="Calibri" w:cs="Calibri"/>
          <w:b/>
          <w:bCs/>
          <w:color w:val="000000" w:themeColor="text1"/>
          <w:kern w:val="0"/>
          <w:sz w:val="30"/>
          <w:szCs w:val="30"/>
        </w:rPr>
        <w:t>  </w:t>
      </w:r>
      <w:r w:rsidRPr="00751E2B">
        <w:rPr>
          <w:rFonts w:ascii="黑体" w:eastAsia="黑体" w:hAnsi="黑体" w:hint="eastAsia"/>
          <w:b/>
          <w:bCs/>
          <w:color w:val="000000" w:themeColor="text1"/>
          <w:kern w:val="0"/>
          <w:sz w:val="30"/>
          <w:szCs w:val="30"/>
        </w:rPr>
        <w:t>总则</w:t>
      </w:r>
    </w:p>
    <w:p w:rsidR="00F7124D" w:rsidRPr="00751E2B" w:rsidRDefault="00F7124D" w:rsidP="00AC5760">
      <w:pPr>
        <w:widowControl/>
        <w:shd w:val="clear" w:color="auto" w:fill="FFFFFF"/>
        <w:spacing w:line="560" w:lineRule="exac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第一条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为加强</w:t>
      </w:r>
      <w:r w:rsidR="0038133A" w:rsidRPr="00751E2B">
        <w:rPr>
          <w:rFonts w:ascii="仿宋_GB2312" w:eastAsia="仿宋_GB2312" w:hAnsi="仿宋" w:hint="eastAsia"/>
          <w:bCs/>
          <w:color w:val="000000" w:themeColor="text1"/>
          <w:kern w:val="0"/>
          <w:sz w:val="30"/>
          <w:szCs w:val="30"/>
        </w:rPr>
        <w:t>学院</w:t>
      </w:r>
      <w:r w:rsidRPr="00751E2B">
        <w:rPr>
          <w:rFonts w:ascii="仿宋_GB2312" w:eastAsia="仿宋_GB2312" w:hAnsi="仿宋" w:hint="eastAsia"/>
          <w:bCs/>
          <w:color w:val="000000" w:themeColor="text1"/>
          <w:kern w:val="0"/>
          <w:sz w:val="30"/>
          <w:szCs w:val="30"/>
        </w:rPr>
        <w:t>科研项目对外协作及分承包科技合同（以下简称外协合同）管理，根据《中华人民共和国合同法》和上级部门相关规定，结合</w:t>
      </w:r>
      <w:r w:rsidR="0038133A" w:rsidRPr="00751E2B">
        <w:rPr>
          <w:rFonts w:ascii="仿宋_GB2312" w:eastAsia="仿宋_GB2312" w:hAnsi="仿宋" w:hint="eastAsia"/>
          <w:bCs/>
          <w:color w:val="000000" w:themeColor="text1"/>
          <w:kern w:val="0"/>
          <w:sz w:val="30"/>
          <w:szCs w:val="30"/>
        </w:rPr>
        <w:t>学院</w:t>
      </w:r>
      <w:r w:rsidRPr="00751E2B">
        <w:rPr>
          <w:rFonts w:ascii="仿宋_GB2312" w:eastAsia="仿宋_GB2312" w:hAnsi="仿宋" w:hint="eastAsia"/>
          <w:bCs/>
          <w:color w:val="000000" w:themeColor="text1"/>
          <w:kern w:val="0"/>
          <w:sz w:val="30"/>
          <w:szCs w:val="30"/>
        </w:rPr>
        <w:t>实际，特制定本办法。</w:t>
      </w:r>
    </w:p>
    <w:p w:rsidR="00F7124D" w:rsidRPr="00751E2B" w:rsidRDefault="00F7124D" w:rsidP="00AC5760">
      <w:pPr>
        <w:widowControl/>
        <w:shd w:val="clear" w:color="auto" w:fill="FFFFFF"/>
        <w:spacing w:line="560" w:lineRule="exac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第二条</w:t>
      </w:r>
      <w:r w:rsidRPr="00751E2B">
        <w:rPr>
          <w:rFonts w:ascii="仿宋_GB2312" w:eastAsia="仿宋_GB2312" w:hAnsi="Calibri" w:cs="Calibri" w:hint="eastAsia"/>
          <w:bCs/>
          <w:color w:val="000000" w:themeColor="text1"/>
          <w:kern w:val="0"/>
          <w:sz w:val="30"/>
          <w:szCs w:val="30"/>
        </w:rPr>
        <w:t>  </w:t>
      </w:r>
      <w:r w:rsidR="00CB7C6A" w:rsidRPr="00751E2B">
        <w:rPr>
          <w:rFonts w:ascii="仿宋_GB2312" w:eastAsia="仿宋_GB2312" w:hAnsi="仿宋" w:hint="eastAsia"/>
          <w:bCs/>
          <w:color w:val="000000" w:themeColor="text1"/>
          <w:kern w:val="0"/>
          <w:sz w:val="30"/>
          <w:szCs w:val="30"/>
        </w:rPr>
        <w:t>太原工业学院</w:t>
      </w:r>
      <w:r w:rsidRPr="00751E2B">
        <w:rPr>
          <w:rFonts w:ascii="仿宋_GB2312" w:eastAsia="仿宋_GB2312" w:hAnsi="仿宋" w:hint="eastAsia"/>
          <w:bCs/>
          <w:color w:val="000000" w:themeColor="text1"/>
          <w:kern w:val="0"/>
          <w:sz w:val="30"/>
          <w:szCs w:val="30"/>
        </w:rPr>
        <w:t>科研项目外协合同是指</w:t>
      </w:r>
      <w:r w:rsidR="00CB7C6A" w:rsidRPr="00751E2B">
        <w:rPr>
          <w:rFonts w:ascii="仿宋_GB2312" w:eastAsia="仿宋_GB2312" w:hAnsi="仿宋" w:cs="仿宋" w:hint="eastAsia"/>
          <w:bCs/>
          <w:color w:val="000000" w:themeColor="text1"/>
          <w:sz w:val="30"/>
          <w:szCs w:val="30"/>
        </w:rPr>
        <w:t>太原工业学院</w:t>
      </w:r>
      <w:r w:rsidRPr="00751E2B">
        <w:rPr>
          <w:rFonts w:ascii="仿宋_GB2312" w:eastAsia="仿宋_GB2312" w:hAnsi="仿宋" w:hint="eastAsia"/>
          <w:bCs/>
          <w:color w:val="000000" w:themeColor="text1"/>
          <w:kern w:val="0"/>
          <w:sz w:val="30"/>
          <w:szCs w:val="30"/>
        </w:rPr>
        <w:t>承担的各类科研项目，因项目开展需要通过外单位进行合作的研究、测试、试验、加工、化验、研制、设计、咨询服务等科研活动。</w:t>
      </w:r>
    </w:p>
    <w:p w:rsidR="00F7124D" w:rsidRPr="00751E2B" w:rsidRDefault="00F7124D" w:rsidP="00AC5760">
      <w:pPr>
        <w:widowControl/>
        <w:shd w:val="clear" w:color="auto" w:fill="FFFFFF"/>
        <w:spacing w:line="560" w:lineRule="exac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第三条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对外协作合同是根据科研工作的需求，项目负责人将科研项目中的部分权利和义务分包给第三方而签订的出款合同。</w:t>
      </w:r>
    </w:p>
    <w:p w:rsidR="00F7124D" w:rsidRPr="00751E2B" w:rsidRDefault="00F7124D" w:rsidP="00AC5760">
      <w:pPr>
        <w:widowControl/>
        <w:shd w:val="clear" w:color="auto" w:fill="FFFFFF"/>
        <w:spacing w:line="560" w:lineRule="exact"/>
        <w:ind w:firstLine="640"/>
        <w:rPr>
          <w:rFonts w:ascii="仿宋_GB2312" w:eastAsia="仿宋_GB2312"/>
          <w:bCs/>
          <w:color w:val="000000" w:themeColor="text1"/>
          <w:kern w:val="0"/>
          <w:sz w:val="30"/>
          <w:szCs w:val="30"/>
        </w:rPr>
      </w:pPr>
      <w:r w:rsidRPr="00751E2B">
        <w:rPr>
          <w:rFonts w:ascii="仿宋_GB2312" w:eastAsia="仿宋_GB2312" w:hAnsi="仿宋" w:hint="eastAsia"/>
          <w:bCs/>
          <w:color w:val="000000" w:themeColor="text1"/>
          <w:kern w:val="0"/>
          <w:sz w:val="30"/>
          <w:szCs w:val="30"/>
        </w:rPr>
        <w:t>分承包合同是指项目计划任务书、预算书或合同书中已明确分承包单位、项目金额或范围、研究任务等内容，</w:t>
      </w:r>
      <w:r w:rsidR="0038133A" w:rsidRPr="00751E2B">
        <w:rPr>
          <w:rFonts w:ascii="仿宋_GB2312" w:eastAsia="仿宋_GB2312" w:hAnsi="仿宋" w:hint="eastAsia"/>
          <w:bCs/>
          <w:color w:val="000000" w:themeColor="text1"/>
          <w:kern w:val="0"/>
          <w:sz w:val="30"/>
          <w:szCs w:val="30"/>
        </w:rPr>
        <w:t>学院</w:t>
      </w:r>
      <w:r w:rsidRPr="00751E2B">
        <w:rPr>
          <w:rFonts w:ascii="仿宋_GB2312" w:eastAsia="仿宋_GB2312" w:hAnsi="仿宋" w:hint="eastAsia"/>
          <w:bCs/>
          <w:color w:val="000000" w:themeColor="text1"/>
          <w:kern w:val="0"/>
          <w:sz w:val="30"/>
          <w:szCs w:val="30"/>
        </w:rPr>
        <w:t>与分承包单位签订的出款合同。</w:t>
      </w:r>
    </w:p>
    <w:p w:rsidR="00F7124D" w:rsidRPr="00751E2B" w:rsidRDefault="00F7124D" w:rsidP="00AC5760">
      <w:pPr>
        <w:widowControl/>
        <w:shd w:val="clear" w:color="auto" w:fill="FFFFFF"/>
        <w:spacing w:line="560" w:lineRule="exac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第四条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外协合同的签订、管理及其相关事宜由科学技术部、计划</w:t>
      </w:r>
      <w:r w:rsidR="00CB7C6A" w:rsidRPr="00751E2B">
        <w:rPr>
          <w:rFonts w:ascii="仿宋_GB2312" w:eastAsia="仿宋_GB2312" w:hAnsi="仿宋" w:hint="eastAsia"/>
          <w:bCs/>
          <w:color w:val="000000" w:themeColor="text1"/>
          <w:kern w:val="0"/>
          <w:sz w:val="30"/>
          <w:szCs w:val="30"/>
        </w:rPr>
        <w:t>财务</w:t>
      </w:r>
      <w:r w:rsidRPr="00751E2B">
        <w:rPr>
          <w:rFonts w:ascii="仿宋_GB2312" w:eastAsia="仿宋_GB2312" w:hAnsi="仿宋" w:hint="eastAsia"/>
          <w:bCs/>
          <w:color w:val="000000" w:themeColor="text1"/>
          <w:kern w:val="0"/>
          <w:sz w:val="30"/>
          <w:szCs w:val="30"/>
        </w:rPr>
        <w:t>部、资产管理部、保密</w:t>
      </w:r>
      <w:r w:rsidR="00CB7C6A" w:rsidRPr="00751E2B">
        <w:rPr>
          <w:rFonts w:ascii="仿宋_GB2312" w:eastAsia="仿宋_GB2312" w:hAnsi="仿宋" w:hint="eastAsia"/>
          <w:bCs/>
          <w:color w:val="000000" w:themeColor="text1"/>
          <w:kern w:val="0"/>
          <w:sz w:val="30"/>
          <w:szCs w:val="30"/>
        </w:rPr>
        <w:t>办</w:t>
      </w:r>
      <w:r w:rsidRPr="00751E2B">
        <w:rPr>
          <w:rFonts w:ascii="仿宋_GB2312" w:eastAsia="仿宋_GB2312" w:hAnsi="仿宋" w:hint="eastAsia"/>
          <w:bCs/>
          <w:color w:val="000000" w:themeColor="text1"/>
          <w:kern w:val="0"/>
          <w:sz w:val="30"/>
          <w:szCs w:val="30"/>
        </w:rPr>
        <w:t>以及相关</w:t>
      </w:r>
      <w:r w:rsidR="00DF7448" w:rsidRPr="00751E2B">
        <w:rPr>
          <w:rFonts w:ascii="仿宋_GB2312" w:eastAsia="仿宋_GB2312" w:hAnsi="仿宋" w:hint="eastAsia"/>
          <w:bCs/>
          <w:color w:val="000000" w:themeColor="text1"/>
          <w:kern w:val="0"/>
          <w:sz w:val="30"/>
          <w:szCs w:val="30"/>
        </w:rPr>
        <w:t>系部（中心）</w:t>
      </w:r>
      <w:r w:rsidRPr="00751E2B">
        <w:rPr>
          <w:rFonts w:ascii="仿宋_GB2312" w:eastAsia="仿宋_GB2312" w:hAnsi="仿宋" w:hint="eastAsia"/>
          <w:bCs/>
          <w:color w:val="000000" w:themeColor="text1"/>
          <w:kern w:val="0"/>
          <w:sz w:val="30"/>
          <w:szCs w:val="30"/>
        </w:rPr>
        <w:t>等负责并实施。</w:t>
      </w:r>
    </w:p>
    <w:p w:rsidR="00F7124D" w:rsidRPr="00751E2B" w:rsidRDefault="00F7124D" w:rsidP="00F7124D">
      <w:pPr>
        <w:widowControl/>
        <w:shd w:val="clear" w:color="auto" w:fill="FFFFFF"/>
        <w:spacing w:after="156" w:line="600" w:lineRule="atLeast"/>
        <w:jc w:val="center"/>
        <w:rPr>
          <w:b/>
          <w:bCs/>
          <w:color w:val="000000" w:themeColor="text1"/>
          <w:kern w:val="0"/>
          <w:sz w:val="30"/>
          <w:szCs w:val="30"/>
        </w:rPr>
      </w:pPr>
      <w:r w:rsidRPr="00751E2B">
        <w:rPr>
          <w:rFonts w:ascii="黑体" w:eastAsia="黑体" w:hAnsi="黑体" w:hint="eastAsia"/>
          <w:b/>
          <w:bCs/>
          <w:color w:val="000000" w:themeColor="text1"/>
          <w:kern w:val="0"/>
          <w:sz w:val="30"/>
          <w:szCs w:val="30"/>
        </w:rPr>
        <w:t>第二章</w:t>
      </w:r>
      <w:r w:rsidRPr="00751E2B">
        <w:rPr>
          <w:rFonts w:ascii="Calibri" w:eastAsia="黑体" w:hAnsi="Calibri" w:cs="Calibri"/>
          <w:b/>
          <w:bCs/>
          <w:color w:val="000000" w:themeColor="text1"/>
          <w:kern w:val="0"/>
          <w:sz w:val="30"/>
          <w:szCs w:val="30"/>
        </w:rPr>
        <w:t>  </w:t>
      </w:r>
      <w:r w:rsidRPr="00751E2B">
        <w:rPr>
          <w:rFonts w:ascii="黑体" w:eastAsia="黑体" w:hAnsi="黑体" w:hint="eastAsia"/>
          <w:b/>
          <w:bCs/>
          <w:color w:val="000000" w:themeColor="text1"/>
          <w:kern w:val="0"/>
          <w:sz w:val="30"/>
          <w:szCs w:val="30"/>
        </w:rPr>
        <w:t>对外协作合同</w:t>
      </w:r>
    </w:p>
    <w:p w:rsidR="00F7124D" w:rsidRPr="00751E2B" w:rsidRDefault="00F7124D" w:rsidP="00AC5760">
      <w:pPr>
        <w:widowControl/>
        <w:shd w:val="clear" w:color="auto" w:fill="FFFFFF"/>
        <w:spacing w:line="560" w:lineRule="exac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
          <w:bCs/>
          <w:color w:val="000000" w:themeColor="text1"/>
          <w:kern w:val="0"/>
          <w:sz w:val="30"/>
          <w:szCs w:val="30"/>
        </w:rPr>
        <w:lastRenderedPageBreak/>
        <w:t>第五条</w:t>
      </w:r>
      <w:r w:rsidRPr="00751E2B">
        <w:rPr>
          <w:rFonts w:ascii="仿宋_GB2312" w:eastAsia="仿宋_GB2312" w:hAnsi="Calibri" w:cs="Calibri" w:hint="eastAsia"/>
          <w:bCs/>
          <w:color w:val="000000" w:themeColor="text1"/>
          <w:kern w:val="0"/>
          <w:sz w:val="30"/>
          <w:szCs w:val="30"/>
        </w:rPr>
        <w:t>  </w:t>
      </w:r>
      <w:r w:rsidR="00FF1BAA" w:rsidRPr="00751E2B">
        <w:rPr>
          <w:rFonts w:ascii="仿宋_GB2312" w:eastAsia="仿宋_GB2312" w:hAnsi="仿宋" w:hint="eastAsia"/>
          <w:bCs/>
          <w:color w:val="000000" w:themeColor="text1"/>
          <w:kern w:val="0"/>
          <w:sz w:val="30"/>
          <w:szCs w:val="30"/>
        </w:rPr>
        <w:t>纵向外协费支出严格按预算执行</w:t>
      </w:r>
      <w:r w:rsidR="00AC5760" w:rsidRPr="00751E2B">
        <w:rPr>
          <w:rFonts w:ascii="仿宋_GB2312" w:eastAsia="仿宋_GB2312" w:hAnsi="仿宋" w:hint="eastAsia"/>
          <w:bCs/>
          <w:color w:val="000000" w:themeColor="text1"/>
          <w:kern w:val="0"/>
          <w:sz w:val="30"/>
          <w:szCs w:val="30"/>
        </w:rPr>
        <w:t>；</w:t>
      </w:r>
      <w:r w:rsidR="00FF1BAA" w:rsidRPr="00751E2B">
        <w:rPr>
          <w:rFonts w:ascii="仿宋_GB2312" w:eastAsia="仿宋_GB2312" w:hAnsi="仿宋" w:hint="eastAsia"/>
          <w:bCs/>
          <w:color w:val="000000" w:themeColor="text1"/>
          <w:kern w:val="0"/>
          <w:sz w:val="30"/>
          <w:szCs w:val="30"/>
        </w:rPr>
        <w:t>横向外协费合同中未规定支出</w:t>
      </w:r>
      <w:r w:rsidRPr="00751E2B">
        <w:rPr>
          <w:rFonts w:ascii="仿宋_GB2312" w:eastAsia="仿宋_GB2312" w:hAnsi="仿宋" w:hint="eastAsia"/>
          <w:bCs/>
          <w:color w:val="000000" w:themeColor="text1"/>
          <w:kern w:val="0"/>
          <w:sz w:val="30"/>
          <w:szCs w:val="30"/>
        </w:rPr>
        <w:t>金额，支出比例不高于项目总经费的50%</w:t>
      </w:r>
      <w:r w:rsidR="00AC5760" w:rsidRPr="00751E2B">
        <w:rPr>
          <w:rFonts w:ascii="仿宋_GB2312" w:eastAsia="仿宋_GB2312" w:hAnsi="仿宋" w:hint="eastAsia"/>
          <w:bCs/>
          <w:color w:val="000000" w:themeColor="text1"/>
          <w:kern w:val="0"/>
          <w:sz w:val="30"/>
          <w:szCs w:val="30"/>
        </w:rPr>
        <w:t>。横纵向外协费支出</w:t>
      </w:r>
      <w:r w:rsidRPr="00751E2B">
        <w:rPr>
          <w:rFonts w:ascii="仿宋_GB2312" w:eastAsia="仿宋_GB2312" w:hAnsi="仿宋" w:hint="eastAsia"/>
          <w:bCs/>
          <w:color w:val="000000" w:themeColor="text1"/>
          <w:kern w:val="0"/>
          <w:sz w:val="30"/>
          <w:szCs w:val="30"/>
        </w:rPr>
        <w:t>按照《</w:t>
      </w:r>
      <w:r w:rsidR="00CB7C6A" w:rsidRPr="00751E2B">
        <w:rPr>
          <w:rFonts w:ascii="仿宋_GB2312" w:eastAsia="仿宋_GB2312" w:hAnsi="仿宋" w:hint="eastAsia"/>
          <w:bCs/>
          <w:color w:val="000000" w:themeColor="text1"/>
          <w:kern w:val="0"/>
          <w:sz w:val="30"/>
          <w:szCs w:val="30"/>
        </w:rPr>
        <w:t>太原工业学院</w:t>
      </w:r>
      <w:r w:rsidRPr="00751E2B">
        <w:rPr>
          <w:rFonts w:ascii="仿宋_GB2312" w:eastAsia="仿宋_GB2312" w:hAnsi="仿宋" w:hint="eastAsia"/>
          <w:bCs/>
          <w:color w:val="000000" w:themeColor="text1"/>
          <w:kern w:val="0"/>
          <w:sz w:val="30"/>
          <w:szCs w:val="30"/>
        </w:rPr>
        <w:t>对外协作项目审批表》</w:t>
      </w:r>
      <w:r w:rsidR="0038133A" w:rsidRPr="00751E2B">
        <w:rPr>
          <w:rFonts w:ascii="仿宋_GB2312" w:eastAsia="仿宋_GB2312" w:hAnsi="仿宋" w:hint="eastAsia"/>
          <w:bCs/>
          <w:color w:val="000000" w:themeColor="text1"/>
          <w:kern w:val="0"/>
          <w:sz w:val="30"/>
          <w:szCs w:val="30"/>
        </w:rPr>
        <w:t>，提供相应的材料，</w:t>
      </w:r>
      <w:r w:rsidRPr="00751E2B">
        <w:rPr>
          <w:rFonts w:ascii="仿宋_GB2312" w:eastAsia="仿宋_GB2312" w:hAnsi="仿宋" w:hint="eastAsia"/>
          <w:bCs/>
          <w:color w:val="000000" w:themeColor="text1"/>
          <w:kern w:val="0"/>
          <w:sz w:val="30"/>
          <w:szCs w:val="30"/>
        </w:rPr>
        <w:t>逐级审批。</w:t>
      </w:r>
    </w:p>
    <w:p w:rsidR="00F7124D" w:rsidRPr="00751E2B" w:rsidRDefault="00F7124D" w:rsidP="00AC5760">
      <w:pPr>
        <w:widowControl/>
        <w:shd w:val="clear" w:color="auto" w:fill="FFFFFF"/>
        <w:spacing w:line="560" w:lineRule="exact"/>
        <w:ind w:firstLine="641"/>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第六条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项目负责人应提供协作方有效资质证明（企业单位：营业执照等；事业单位：法人证书等）。涉密外协必须提供协作方保密资质证书，必要时，项目负责人需提供协作方的军工资质、供方考察评价表等。</w:t>
      </w:r>
    </w:p>
    <w:p w:rsidR="00F7124D" w:rsidRPr="00751E2B" w:rsidRDefault="00F7124D" w:rsidP="00AC5760">
      <w:pPr>
        <w:widowControl/>
        <w:shd w:val="clear" w:color="auto" w:fill="FFFFFF"/>
        <w:spacing w:line="560" w:lineRule="exac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第七条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科研项目禁止外协给项目组负责人及成员利益关联单位，项目负责人须作出“非关联声明”，违规将经费</w:t>
      </w:r>
      <w:r w:rsidR="00E207D1" w:rsidRPr="00751E2B">
        <w:rPr>
          <w:rFonts w:ascii="仿宋_GB2312" w:eastAsia="仿宋_GB2312" w:hAnsi="仿宋" w:hint="eastAsia"/>
          <w:bCs/>
          <w:color w:val="000000" w:themeColor="text1"/>
          <w:kern w:val="0"/>
          <w:sz w:val="30"/>
          <w:szCs w:val="30"/>
        </w:rPr>
        <w:t>拨至关联单位的，一经发现，学院按照相关规定进行严肃处</w:t>
      </w:r>
      <w:r w:rsidRPr="00751E2B">
        <w:rPr>
          <w:rFonts w:ascii="仿宋_GB2312" w:eastAsia="仿宋_GB2312" w:hAnsi="仿宋" w:hint="eastAsia"/>
          <w:bCs/>
          <w:color w:val="000000" w:themeColor="text1"/>
          <w:kern w:val="0"/>
          <w:sz w:val="30"/>
          <w:szCs w:val="30"/>
        </w:rPr>
        <w:t>理。</w:t>
      </w:r>
    </w:p>
    <w:p w:rsidR="00F7124D" w:rsidRPr="00751E2B" w:rsidRDefault="00F7124D" w:rsidP="00AC5760">
      <w:pPr>
        <w:widowControl/>
        <w:shd w:val="clear" w:color="auto" w:fill="FFFFFF"/>
        <w:spacing w:line="560" w:lineRule="exac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第八条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武器装备研制项目采购、加工及外协单位应在《</w:t>
      </w:r>
      <w:r w:rsidR="00CB7C6A" w:rsidRPr="00751E2B">
        <w:rPr>
          <w:rFonts w:ascii="仿宋_GB2312" w:eastAsia="仿宋_GB2312" w:hAnsi="仿宋" w:hint="eastAsia"/>
          <w:bCs/>
          <w:color w:val="000000" w:themeColor="text1"/>
          <w:kern w:val="0"/>
          <w:sz w:val="30"/>
          <w:szCs w:val="30"/>
        </w:rPr>
        <w:t>太原工业学院</w:t>
      </w:r>
      <w:r w:rsidRPr="00751E2B">
        <w:rPr>
          <w:rFonts w:ascii="仿宋_GB2312" w:eastAsia="仿宋_GB2312" w:hAnsi="仿宋" w:hint="eastAsia"/>
          <w:bCs/>
          <w:color w:val="000000" w:themeColor="text1"/>
          <w:kern w:val="0"/>
          <w:sz w:val="30"/>
          <w:szCs w:val="30"/>
        </w:rPr>
        <w:t>合格供方名录》中选择，超出名录范围采购的需报合同监管部门批准。</w:t>
      </w:r>
    </w:p>
    <w:p w:rsidR="002F5DAF" w:rsidRPr="00751E2B" w:rsidRDefault="00F7124D" w:rsidP="00AC5760">
      <w:pPr>
        <w:widowControl/>
        <w:shd w:val="clear" w:color="auto" w:fill="FFFFFF"/>
        <w:spacing w:line="560" w:lineRule="exac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第九条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合同签订</w:t>
      </w:r>
      <w:r w:rsidR="002F5DAF" w:rsidRPr="00751E2B">
        <w:rPr>
          <w:rFonts w:ascii="仿宋_GB2312" w:eastAsia="仿宋_GB2312" w:hAnsi="仿宋" w:hint="eastAsia"/>
          <w:bCs/>
          <w:color w:val="000000" w:themeColor="text1"/>
          <w:kern w:val="0"/>
          <w:sz w:val="30"/>
          <w:szCs w:val="30"/>
        </w:rPr>
        <w:t>按照学院合同审批管理规定执行。</w:t>
      </w:r>
    </w:p>
    <w:p w:rsidR="002F5DAF" w:rsidRPr="00751E2B" w:rsidRDefault="00F7124D" w:rsidP="00AC5760">
      <w:pPr>
        <w:widowControl/>
        <w:shd w:val="clear" w:color="auto" w:fill="FFFFFF"/>
        <w:spacing w:line="560" w:lineRule="exac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Cs/>
          <w:color w:val="000000" w:themeColor="text1"/>
          <w:kern w:val="0"/>
          <w:sz w:val="30"/>
          <w:szCs w:val="30"/>
        </w:rPr>
        <w:t>按照国家科技合同模板签订</w:t>
      </w:r>
      <w:r w:rsidR="002F5DAF" w:rsidRPr="00751E2B">
        <w:rPr>
          <w:rFonts w:ascii="仿宋_GB2312" w:eastAsia="仿宋_GB2312" w:hAnsi="仿宋" w:hint="eastAsia"/>
          <w:bCs/>
          <w:color w:val="000000" w:themeColor="text1"/>
          <w:kern w:val="0"/>
          <w:sz w:val="30"/>
          <w:szCs w:val="30"/>
        </w:rPr>
        <w:t>。</w:t>
      </w:r>
    </w:p>
    <w:p w:rsidR="002F5DAF" w:rsidRPr="00751E2B" w:rsidRDefault="00F7124D" w:rsidP="00AC5760">
      <w:pPr>
        <w:widowControl/>
        <w:shd w:val="clear" w:color="auto" w:fill="FFFFFF"/>
        <w:spacing w:line="560" w:lineRule="exac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Cs/>
          <w:color w:val="000000" w:themeColor="text1"/>
          <w:kern w:val="0"/>
          <w:sz w:val="30"/>
          <w:szCs w:val="30"/>
        </w:rPr>
        <w:t>项目负责人负有主体责任，首先对协作方的信誉度和合同执行的可靠性及风险进行把关负责，合同由二级部门、</w:t>
      </w:r>
      <w:r w:rsidR="00AC5760" w:rsidRPr="00751E2B">
        <w:rPr>
          <w:rFonts w:ascii="仿宋_GB2312" w:eastAsia="仿宋_GB2312" w:hAnsi="仿宋" w:hint="eastAsia"/>
          <w:bCs/>
          <w:color w:val="000000" w:themeColor="text1"/>
          <w:kern w:val="0"/>
          <w:sz w:val="30"/>
          <w:szCs w:val="30"/>
        </w:rPr>
        <w:t>发展规划部</w:t>
      </w:r>
      <w:r w:rsidRPr="00751E2B">
        <w:rPr>
          <w:rFonts w:ascii="仿宋_GB2312" w:eastAsia="仿宋_GB2312" w:hAnsi="仿宋" w:hint="eastAsia"/>
          <w:bCs/>
          <w:color w:val="000000" w:themeColor="text1"/>
          <w:kern w:val="0"/>
          <w:sz w:val="30"/>
          <w:szCs w:val="30"/>
        </w:rPr>
        <w:t>和科</w:t>
      </w:r>
      <w:r w:rsidR="00AC5760" w:rsidRPr="00751E2B">
        <w:rPr>
          <w:rFonts w:ascii="仿宋_GB2312" w:eastAsia="仿宋_GB2312" w:hAnsi="仿宋" w:hint="eastAsia"/>
          <w:bCs/>
          <w:color w:val="000000" w:themeColor="text1"/>
          <w:kern w:val="0"/>
          <w:sz w:val="30"/>
          <w:szCs w:val="30"/>
        </w:rPr>
        <w:t>技部门</w:t>
      </w:r>
      <w:r w:rsidRPr="00751E2B">
        <w:rPr>
          <w:rFonts w:ascii="仿宋_GB2312" w:eastAsia="仿宋_GB2312" w:hAnsi="仿宋" w:hint="eastAsia"/>
          <w:bCs/>
          <w:color w:val="000000" w:themeColor="text1"/>
          <w:kern w:val="0"/>
          <w:sz w:val="30"/>
          <w:szCs w:val="30"/>
        </w:rPr>
        <w:t>共同审定</w:t>
      </w:r>
      <w:r w:rsidR="002F5DAF" w:rsidRPr="00751E2B">
        <w:rPr>
          <w:rFonts w:ascii="仿宋_GB2312" w:eastAsia="仿宋_GB2312" w:hAnsi="仿宋" w:hint="eastAsia"/>
          <w:bCs/>
          <w:color w:val="000000" w:themeColor="text1"/>
          <w:kern w:val="0"/>
          <w:sz w:val="30"/>
          <w:szCs w:val="30"/>
        </w:rPr>
        <w:t>。</w:t>
      </w:r>
    </w:p>
    <w:p w:rsidR="00F7124D" w:rsidRPr="00751E2B" w:rsidRDefault="00F7124D" w:rsidP="00AC5760">
      <w:pPr>
        <w:widowControl/>
        <w:shd w:val="clear" w:color="auto" w:fill="FFFFFF"/>
        <w:spacing w:line="560" w:lineRule="exact"/>
        <w:ind w:firstLine="643"/>
        <w:rPr>
          <w:rFonts w:ascii="仿宋_GB2312" w:eastAsia="仿宋_GB2312"/>
          <w:b/>
          <w:bCs/>
          <w:color w:val="000000" w:themeColor="text1"/>
          <w:kern w:val="0"/>
          <w:sz w:val="30"/>
          <w:szCs w:val="30"/>
        </w:rPr>
      </w:pPr>
      <w:r w:rsidRPr="00751E2B">
        <w:rPr>
          <w:rFonts w:ascii="仿宋_GB2312" w:eastAsia="仿宋_GB2312" w:hAnsi="仿宋" w:hint="eastAsia"/>
          <w:bCs/>
          <w:color w:val="000000" w:themeColor="text1"/>
          <w:kern w:val="0"/>
          <w:sz w:val="30"/>
          <w:szCs w:val="30"/>
        </w:rPr>
        <w:t>履行过程中，项目负责人应督促乙方按时按质完成合同约定的各项义务。对于在项目履行过程中存在的问题应及时上报项目负责人</w:t>
      </w:r>
      <w:r w:rsidR="00D20D2A" w:rsidRPr="00751E2B">
        <w:rPr>
          <w:rFonts w:ascii="仿宋_GB2312" w:eastAsia="仿宋_GB2312" w:hAnsi="仿宋" w:hint="eastAsia"/>
          <w:bCs/>
          <w:color w:val="000000" w:themeColor="text1"/>
          <w:kern w:val="0"/>
          <w:sz w:val="30"/>
          <w:szCs w:val="30"/>
        </w:rPr>
        <w:t>所在系部（中心）</w:t>
      </w:r>
      <w:r w:rsidRPr="00751E2B">
        <w:rPr>
          <w:rFonts w:ascii="仿宋_GB2312" w:eastAsia="仿宋_GB2312" w:hAnsi="仿宋" w:hint="eastAsia"/>
          <w:bCs/>
          <w:color w:val="000000" w:themeColor="text1"/>
          <w:kern w:val="0"/>
          <w:sz w:val="30"/>
          <w:szCs w:val="30"/>
        </w:rPr>
        <w:t>，予以协调处理。</w:t>
      </w:r>
    </w:p>
    <w:p w:rsidR="00F7124D" w:rsidRPr="00751E2B" w:rsidRDefault="00F7124D" w:rsidP="00751E2B">
      <w:pPr>
        <w:widowControl/>
        <w:shd w:val="clear" w:color="auto" w:fill="FFFFFF"/>
        <w:spacing w:beforeLines="50" w:before="156" w:after="156" w:line="440" w:lineRule="atLeast"/>
        <w:jc w:val="center"/>
        <w:rPr>
          <w:b/>
          <w:bCs/>
          <w:color w:val="000000" w:themeColor="text1"/>
          <w:kern w:val="0"/>
          <w:sz w:val="30"/>
          <w:szCs w:val="30"/>
        </w:rPr>
      </w:pPr>
      <w:r w:rsidRPr="00751E2B">
        <w:rPr>
          <w:rFonts w:ascii="黑体" w:eastAsia="黑体" w:hAnsi="黑体" w:hint="eastAsia"/>
          <w:b/>
          <w:bCs/>
          <w:color w:val="000000" w:themeColor="text1"/>
          <w:kern w:val="0"/>
          <w:sz w:val="30"/>
          <w:szCs w:val="30"/>
        </w:rPr>
        <w:t>第三章</w:t>
      </w:r>
      <w:r w:rsidRPr="00751E2B">
        <w:rPr>
          <w:rFonts w:ascii="Calibri" w:eastAsia="黑体" w:hAnsi="Calibri" w:cs="Calibri"/>
          <w:b/>
          <w:bCs/>
          <w:color w:val="000000" w:themeColor="text1"/>
          <w:kern w:val="0"/>
          <w:sz w:val="30"/>
          <w:szCs w:val="30"/>
        </w:rPr>
        <w:t>  </w:t>
      </w:r>
      <w:r w:rsidRPr="00751E2B">
        <w:rPr>
          <w:rFonts w:ascii="黑体" w:eastAsia="黑体" w:hAnsi="黑体" w:hint="eastAsia"/>
          <w:b/>
          <w:bCs/>
          <w:color w:val="000000" w:themeColor="text1"/>
          <w:kern w:val="0"/>
          <w:sz w:val="30"/>
          <w:szCs w:val="30"/>
        </w:rPr>
        <w:t>分承包合同</w:t>
      </w:r>
    </w:p>
    <w:p w:rsidR="00F7124D" w:rsidRPr="00751E2B" w:rsidRDefault="00F7124D" w:rsidP="00F7124D">
      <w:pPr>
        <w:widowControl/>
        <w:shd w:val="clear" w:color="auto" w:fill="FFFFFF"/>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第十条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严格按照项目主管部门或主合同要求签订合同。</w:t>
      </w:r>
    </w:p>
    <w:p w:rsidR="00F7124D" w:rsidRPr="00751E2B" w:rsidRDefault="00F7124D" w:rsidP="00F7124D">
      <w:pPr>
        <w:widowControl/>
        <w:shd w:val="clear" w:color="auto" w:fill="FFFFFF"/>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lastRenderedPageBreak/>
        <w:t>第十一条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项目主管部门拨付经费后，科学技术部按照分承包比例及时支付合作单位，该部分经费可不扣除管理费。</w:t>
      </w:r>
    </w:p>
    <w:p w:rsidR="00F7124D" w:rsidRPr="00751E2B" w:rsidRDefault="00F7124D" w:rsidP="00F7124D">
      <w:pPr>
        <w:widowControl/>
        <w:shd w:val="clear" w:color="auto" w:fill="FFFFFF"/>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第十二条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涉密分承包出款合同，按照涉密程序履行，并提供对方有效保密资质证书。</w:t>
      </w:r>
    </w:p>
    <w:p w:rsidR="00F7124D" w:rsidRPr="00751E2B" w:rsidRDefault="00CB7C6A" w:rsidP="00BA6584">
      <w:pPr>
        <w:pStyle w:val="3"/>
        <w:spacing w:before="0" w:after="0" w:line="240" w:lineRule="auto"/>
        <w:rPr>
          <w:rFonts w:ascii="黑体" w:eastAsia="黑体" w:hAnsi="黑体"/>
          <w:b w:val="0"/>
          <w:bCs w:val="0"/>
          <w:color w:val="000000" w:themeColor="text1"/>
        </w:rPr>
      </w:pPr>
      <w:r w:rsidRPr="00751E2B">
        <w:rPr>
          <w:rFonts w:ascii="Calibri" w:eastAsia="仿宋" w:hAnsi="Calibri" w:cs="Calibri"/>
          <w:b w:val="0"/>
          <w:bCs w:val="0"/>
          <w:color w:val="000000" w:themeColor="text1"/>
        </w:rPr>
        <w:br w:type="page"/>
      </w:r>
      <w:r w:rsidR="00F7124D" w:rsidRPr="00751E2B">
        <w:rPr>
          <w:rFonts w:ascii="黑体" w:eastAsia="黑体" w:hAnsi="黑体" w:hint="eastAsia"/>
          <w:b w:val="0"/>
          <w:bCs w:val="0"/>
          <w:color w:val="000000" w:themeColor="text1"/>
        </w:rPr>
        <w:lastRenderedPageBreak/>
        <w:t>附件5 </w:t>
      </w:r>
    </w:p>
    <w:p w:rsidR="00F7124D" w:rsidRPr="00751E2B" w:rsidRDefault="00F7124D" w:rsidP="00882C54">
      <w:pPr>
        <w:pStyle w:val="2"/>
        <w:jc w:val="center"/>
        <w:rPr>
          <w:rFonts w:ascii="华文中宋" w:eastAsia="华文中宋" w:hAnsi="华文中宋" w:cs="幼圆"/>
          <w:b/>
          <w:color w:val="000000" w:themeColor="text1"/>
          <w:sz w:val="44"/>
          <w:szCs w:val="44"/>
        </w:rPr>
      </w:pPr>
      <w:r w:rsidRPr="00751E2B">
        <w:rPr>
          <w:rFonts w:ascii="华文中宋" w:eastAsia="华文中宋" w:hAnsi="华文中宋" w:cs="幼圆" w:hint="eastAsia"/>
          <w:b/>
          <w:color w:val="000000" w:themeColor="text1"/>
          <w:sz w:val="44"/>
          <w:szCs w:val="44"/>
        </w:rPr>
        <w:t>太原</w:t>
      </w:r>
      <w:r w:rsidR="00C13ADF" w:rsidRPr="00751E2B">
        <w:rPr>
          <w:rFonts w:ascii="华文中宋" w:eastAsia="华文中宋" w:hAnsi="华文中宋" w:cs="幼圆" w:hint="eastAsia"/>
          <w:b/>
          <w:color w:val="000000" w:themeColor="text1"/>
          <w:sz w:val="44"/>
          <w:szCs w:val="44"/>
        </w:rPr>
        <w:t>工业学院</w:t>
      </w:r>
      <w:r w:rsidRPr="00751E2B">
        <w:rPr>
          <w:rFonts w:ascii="华文中宋" w:eastAsia="华文中宋" w:hAnsi="华文中宋" w:cs="幼圆" w:hint="eastAsia"/>
          <w:b/>
          <w:color w:val="000000" w:themeColor="text1"/>
          <w:sz w:val="44"/>
          <w:szCs w:val="44"/>
        </w:rPr>
        <w:t>科研项目结余经费管理办法</w:t>
      </w:r>
    </w:p>
    <w:p w:rsidR="00F7124D" w:rsidRPr="00751E2B" w:rsidRDefault="00F7124D" w:rsidP="00F7124D">
      <w:pPr>
        <w:widowControl/>
        <w:shd w:val="clear" w:color="auto" w:fill="FFFFFF"/>
        <w:spacing w:before="156" w:line="315" w:lineRule="atLeas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第一条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为了进一步规范科研项目结题结账，加强科研项目结余经费管理，提高资金使用效益，结合</w:t>
      </w:r>
      <w:r w:rsidR="0038133A" w:rsidRPr="00751E2B">
        <w:rPr>
          <w:rFonts w:ascii="仿宋_GB2312" w:eastAsia="仿宋_GB2312" w:hAnsi="仿宋" w:hint="eastAsia"/>
          <w:bCs/>
          <w:color w:val="000000" w:themeColor="text1"/>
          <w:kern w:val="0"/>
          <w:sz w:val="30"/>
          <w:szCs w:val="30"/>
        </w:rPr>
        <w:t>学院</w:t>
      </w:r>
      <w:r w:rsidRPr="00751E2B">
        <w:rPr>
          <w:rFonts w:ascii="仿宋_GB2312" w:eastAsia="仿宋_GB2312" w:hAnsi="仿宋" w:hint="eastAsia"/>
          <w:bCs/>
          <w:color w:val="000000" w:themeColor="text1"/>
          <w:kern w:val="0"/>
          <w:sz w:val="30"/>
          <w:szCs w:val="30"/>
        </w:rPr>
        <w:t>实际，特制定本办法。</w:t>
      </w:r>
    </w:p>
    <w:p w:rsidR="00F7124D" w:rsidRPr="00751E2B" w:rsidRDefault="00F7124D" w:rsidP="00F7124D">
      <w:pPr>
        <w:widowControl/>
        <w:shd w:val="clear" w:color="auto" w:fill="FFFFFF"/>
        <w:spacing w:line="315" w:lineRule="atLeas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第二条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本办法适用于以</w:t>
      </w:r>
      <w:r w:rsidR="00C13ADF" w:rsidRPr="00751E2B">
        <w:rPr>
          <w:rFonts w:ascii="仿宋_GB2312" w:eastAsia="仿宋_GB2312" w:hAnsi="仿宋" w:hint="eastAsia"/>
          <w:bCs/>
          <w:color w:val="000000" w:themeColor="text1"/>
          <w:kern w:val="0"/>
          <w:sz w:val="30"/>
          <w:szCs w:val="30"/>
        </w:rPr>
        <w:t>太原工业学院</w:t>
      </w:r>
      <w:r w:rsidRPr="00751E2B">
        <w:rPr>
          <w:rFonts w:ascii="仿宋_GB2312" w:eastAsia="仿宋_GB2312" w:hAnsi="仿宋" w:hint="eastAsia"/>
          <w:bCs/>
          <w:color w:val="000000" w:themeColor="text1"/>
          <w:kern w:val="0"/>
          <w:sz w:val="30"/>
          <w:szCs w:val="30"/>
        </w:rPr>
        <w:t>名义获得的各类科研项目。</w:t>
      </w:r>
    </w:p>
    <w:p w:rsidR="00F7124D" w:rsidRPr="00751E2B" w:rsidRDefault="00F7124D" w:rsidP="00F7124D">
      <w:pPr>
        <w:widowControl/>
        <w:shd w:val="clear" w:color="auto" w:fill="FFFFFF"/>
        <w:spacing w:line="315" w:lineRule="atLeas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第三条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本办法所称科研结余经费是指项目结题验收后，项目到校总经费减去实际总支出后的余额。</w:t>
      </w:r>
    </w:p>
    <w:p w:rsidR="00F7124D" w:rsidRPr="00751E2B" w:rsidRDefault="00F7124D" w:rsidP="00F7124D">
      <w:pPr>
        <w:widowControl/>
        <w:shd w:val="clear" w:color="auto" w:fill="FFFFFF"/>
        <w:spacing w:line="315" w:lineRule="atLeas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第四条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科研项目结题验收前，项目负责人应全面清理项目经费应收应付等往来账款，完成应收及预付款项的核销手续。</w:t>
      </w:r>
    </w:p>
    <w:p w:rsidR="00F7124D" w:rsidRPr="00751E2B" w:rsidRDefault="00F7124D" w:rsidP="00F7124D">
      <w:pPr>
        <w:widowControl/>
        <w:shd w:val="clear" w:color="auto" w:fill="FFFFFF"/>
        <w:spacing w:line="315" w:lineRule="atLeast"/>
        <w:ind w:firstLine="640"/>
        <w:rPr>
          <w:rFonts w:ascii="仿宋_GB2312" w:eastAsia="仿宋_GB2312" w:hAnsi="仿宋"/>
          <w:bCs/>
          <w:color w:val="000000" w:themeColor="text1"/>
          <w:kern w:val="0"/>
          <w:sz w:val="30"/>
          <w:szCs w:val="30"/>
        </w:rPr>
      </w:pPr>
      <w:r w:rsidRPr="00751E2B">
        <w:rPr>
          <w:rFonts w:ascii="仿宋_GB2312" w:eastAsia="仿宋_GB2312" w:hAnsi="仿宋" w:hint="eastAsia"/>
          <w:bCs/>
          <w:color w:val="000000" w:themeColor="text1"/>
          <w:kern w:val="0"/>
          <w:sz w:val="30"/>
          <w:szCs w:val="30"/>
        </w:rPr>
        <w:t>原则上，国家自然科学基金委项目结余经费不超过总经费的50%</w:t>
      </w:r>
      <w:r w:rsidR="006D5B2F" w:rsidRPr="00751E2B">
        <w:rPr>
          <w:rFonts w:ascii="仿宋_GB2312" w:eastAsia="仿宋_GB2312" w:hAnsi="仿宋" w:hint="eastAsia"/>
          <w:bCs/>
          <w:color w:val="000000" w:themeColor="text1"/>
          <w:kern w:val="0"/>
          <w:sz w:val="30"/>
          <w:szCs w:val="30"/>
        </w:rPr>
        <w:t>，</w:t>
      </w:r>
      <w:r w:rsidRPr="00751E2B">
        <w:rPr>
          <w:rFonts w:ascii="仿宋_GB2312" w:eastAsia="仿宋_GB2312" w:hAnsi="仿宋" w:hint="eastAsia"/>
          <w:bCs/>
          <w:color w:val="000000" w:themeColor="text1"/>
          <w:kern w:val="0"/>
          <w:sz w:val="30"/>
          <w:szCs w:val="30"/>
        </w:rPr>
        <w:t>国防军工类纵向科研项目结余经费不超过已拨付经费的20%</w:t>
      </w:r>
      <w:r w:rsidR="006D5B2F" w:rsidRPr="00751E2B">
        <w:rPr>
          <w:rFonts w:ascii="仿宋_GB2312" w:eastAsia="仿宋_GB2312" w:hAnsi="仿宋" w:hint="eastAsia"/>
          <w:bCs/>
          <w:color w:val="000000" w:themeColor="text1"/>
          <w:kern w:val="0"/>
          <w:sz w:val="30"/>
          <w:szCs w:val="30"/>
        </w:rPr>
        <w:t>，</w:t>
      </w:r>
      <w:r w:rsidRPr="00751E2B">
        <w:rPr>
          <w:rFonts w:ascii="仿宋_GB2312" w:eastAsia="仿宋_GB2312" w:hAnsi="仿宋" w:hint="eastAsia"/>
          <w:bCs/>
          <w:color w:val="000000" w:themeColor="text1"/>
          <w:kern w:val="0"/>
          <w:sz w:val="30"/>
          <w:szCs w:val="30"/>
        </w:rPr>
        <w:t>其他纵向科研项目结余经费不超过已拨付经费的30%。</w:t>
      </w:r>
    </w:p>
    <w:p w:rsidR="00F7124D" w:rsidRPr="00751E2B" w:rsidRDefault="00F7124D" w:rsidP="00F7124D">
      <w:pPr>
        <w:widowControl/>
        <w:shd w:val="clear" w:color="auto" w:fill="FFFFFF"/>
        <w:spacing w:line="315" w:lineRule="atLeas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第五条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项目结题报告或相关证明为原始项目是否结题的唯一依据，验收通过日期以验收结论下达之日为准。项目完成任务目标并通过验收的，项目负责人应在3个月内向科学技术部提交项目结题材料。</w:t>
      </w:r>
    </w:p>
    <w:p w:rsidR="00F7124D" w:rsidRPr="00751E2B" w:rsidRDefault="00F7124D" w:rsidP="00F7124D">
      <w:pPr>
        <w:widowControl/>
        <w:shd w:val="clear" w:color="auto" w:fill="FFFFFF"/>
        <w:spacing w:line="315" w:lineRule="atLeast"/>
        <w:ind w:firstLine="643"/>
        <w:rPr>
          <w:rFonts w:ascii="仿宋_GB2312" w:eastAsia="仿宋_GB2312"/>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第六条</w:t>
      </w:r>
      <w:r w:rsidRPr="00751E2B">
        <w:rPr>
          <w:rFonts w:ascii="仿宋_GB2312" w:eastAsia="仿宋_GB2312" w:hAnsi="Calibri" w:cs="Calibri" w:hint="eastAsia"/>
          <w:b/>
          <w:bCs/>
          <w:color w:val="000000" w:themeColor="text1"/>
          <w:kern w:val="0"/>
          <w:sz w:val="30"/>
          <w:szCs w:val="30"/>
        </w:rPr>
        <w:t> </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未通过验收或整改后通过验收的纵向科研项目，结余经费按照财政拨款比例返回，具体按照国家有关规定执行。</w:t>
      </w:r>
    </w:p>
    <w:p w:rsidR="00F7124D" w:rsidRPr="00751E2B" w:rsidRDefault="00F7124D" w:rsidP="00F7124D">
      <w:pPr>
        <w:widowControl/>
        <w:shd w:val="clear" w:color="auto" w:fill="FFFFFF"/>
        <w:spacing w:line="315" w:lineRule="atLeas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
          <w:bCs/>
          <w:color w:val="000000" w:themeColor="text1"/>
          <w:kern w:val="0"/>
          <w:sz w:val="30"/>
          <w:szCs w:val="30"/>
        </w:rPr>
        <w:lastRenderedPageBreak/>
        <w:t>第七条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一次性通过结题验收的纵向科研项目，验收后可按原项目经费支出范围支出相关费用，对于国防科工局和装备发展部项目可转为项目收益进行支出。对于项目结题验收后第二年6月份仍未使用完的经费进行结转。</w:t>
      </w:r>
    </w:p>
    <w:p w:rsidR="00F7124D" w:rsidRPr="00751E2B" w:rsidRDefault="00F7124D" w:rsidP="00F7124D">
      <w:pPr>
        <w:widowControl/>
        <w:shd w:val="clear" w:color="auto" w:fill="FFFFFF"/>
        <w:spacing w:line="315" w:lineRule="atLeas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第八条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横向科研项目</w:t>
      </w:r>
      <w:r w:rsidR="001B09B1" w:rsidRPr="00751E2B">
        <w:rPr>
          <w:rFonts w:ascii="仿宋_GB2312" w:eastAsia="仿宋_GB2312" w:hAnsi="仿宋" w:hint="eastAsia"/>
          <w:bCs/>
          <w:color w:val="000000" w:themeColor="text1"/>
          <w:kern w:val="0"/>
          <w:sz w:val="30"/>
          <w:szCs w:val="30"/>
        </w:rPr>
        <w:t>应按照合同规定的时间及时结题</w:t>
      </w:r>
      <w:r w:rsidR="00107E8E" w:rsidRPr="00751E2B">
        <w:rPr>
          <w:rFonts w:ascii="仿宋_GB2312" w:eastAsia="仿宋_GB2312" w:hAnsi="仿宋" w:hint="eastAsia"/>
          <w:bCs/>
          <w:color w:val="000000" w:themeColor="text1"/>
          <w:kern w:val="0"/>
          <w:sz w:val="30"/>
          <w:szCs w:val="30"/>
        </w:rPr>
        <w:t>，项目负责人提供相关结题材料，并填报《太原工业学院横向科研项目结题登记表》。</w:t>
      </w:r>
      <w:r w:rsidR="00816BF5" w:rsidRPr="00751E2B">
        <w:rPr>
          <w:rFonts w:ascii="仿宋_GB2312" w:eastAsia="仿宋_GB2312" w:hAnsi="仿宋" w:hint="eastAsia"/>
          <w:bCs/>
          <w:color w:val="000000" w:themeColor="text1"/>
          <w:kern w:val="0"/>
          <w:sz w:val="30"/>
          <w:szCs w:val="30"/>
        </w:rPr>
        <w:t>横向科研项目结题验收后，</w:t>
      </w:r>
      <w:r w:rsidRPr="00751E2B">
        <w:rPr>
          <w:rFonts w:ascii="仿宋_GB2312" w:eastAsia="仿宋_GB2312" w:hAnsi="仿宋" w:hint="eastAsia"/>
          <w:bCs/>
          <w:color w:val="000000" w:themeColor="text1"/>
          <w:kern w:val="0"/>
          <w:sz w:val="30"/>
          <w:szCs w:val="30"/>
        </w:rPr>
        <w:t>第二年6月份仍未使用完的经费进行结转打包。</w:t>
      </w:r>
    </w:p>
    <w:p w:rsidR="00377442" w:rsidRPr="00751E2B" w:rsidRDefault="00F7124D" w:rsidP="00F7124D">
      <w:pPr>
        <w:widowControl/>
        <w:shd w:val="clear" w:color="auto" w:fill="FFFFFF"/>
        <w:spacing w:line="315" w:lineRule="atLeas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
          <w:bCs/>
          <w:color w:val="000000" w:themeColor="text1"/>
          <w:kern w:val="0"/>
          <w:sz w:val="30"/>
          <w:szCs w:val="30"/>
        </w:rPr>
        <w:t>第九条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按项目原有属性，结余经费可分别结转为横向项目结余经费、纵向项目结余经费。</w:t>
      </w:r>
    </w:p>
    <w:p w:rsidR="00F7124D" w:rsidRPr="00751E2B" w:rsidRDefault="00377442" w:rsidP="00F7124D">
      <w:pPr>
        <w:widowControl/>
        <w:shd w:val="clear" w:color="auto" w:fill="FFFFFF"/>
        <w:spacing w:line="315" w:lineRule="atLeas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Cs/>
          <w:color w:val="000000" w:themeColor="text1"/>
          <w:kern w:val="0"/>
          <w:sz w:val="30"/>
          <w:szCs w:val="30"/>
        </w:rPr>
        <w:t>纵向项目</w:t>
      </w:r>
      <w:r w:rsidR="00F7124D" w:rsidRPr="00751E2B">
        <w:rPr>
          <w:rFonts w:ascii="仿宋_GB2312" w:eastAsia="仿宋_GB2312" w:hAnsi="仿宋" w:hint="eastAsia"/>
          <w:bCs/>
          <w:color w:val="000000" w:themeColor="text1"/>
          <w:kern w:val="0"/>
          <w:sz w:val="30"/>
          <w:szCs w:val="30"/>
        </w:rPr>
        <w:t>原项目组填写</w:t>
      </w:r>
      <w:r w:rsidRPr="00751E2B">
        <w:rPr>
          <w:rFonts w:ascii="仿宋_GB2312" w:eastAsia="仿宋_GB2312" w:hAnsi="仿宋" w:hint="eastAsia"/>
          <w:bCs/>
          <w:color w:val="000000" w:themeColor="text1"/>
          <w:kern w:val="0"/>
          <w:sz w:val="30"/>
          <w:szCs w:val="30"/>
        </w:rPr>
        <w:t>《太原工业学院结转新立纵向项目科研经费预算表》</w:t>
      </w:r>
      <w:r w:rsidR="00F7124D" w:rsidRPr="00751E2B">
        <w:rPr>
          <w:rFonts w:ascii="仿宋_GB2312" w:eastAsia="仿宋_GB2312" w:hAnsi="仿宋" w:hint="eastAsia"/>
          <w:bCs/>
          <w:color w:val="000000" w:themeColor="text1"/>
          <w:kern w:val="0"/>
          <w:sz w:val="30"/>
          <w:szCs w:val="30"/>
        </w:rPr>
        <w:t>办理结转手续。</w:t>
      </w:r>
    </w:p>
    <w:p w:rsidR="00377442" w:rsidRPr="00751E2B" w:rsidRDefault="00377442" w:rsidP="00F7124D">
      <w:pPr>
        <w:widowControl/>
        <w:shd w:val="clear" w:color="auto" w:fill="FFFFFF"/>
        <w:spacing w:line="315" w:lineRule="atLeas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Cs/>
          <w:color w:val="000000" w:themeColor="text1"/>
          <w:kern w:val="0"/>
          <w:sz w:val="30"/>
          <w:szCs w:val="30"/>
        </w:rPr>
        <w:t>横向项目填写《太原工业学院横向科研项目结余经费使用申请表》，其中70%可用于项目组成员的科研酬金，30%转入科研发展基金。</w:t>
      </w:r>
    </w:p>
    <w:p w:rsidR="00816BF5" w:rsidRPr="00751E2B" w:rsidRDefault="00F7124D" w:rsidP="00F7124D">
      <w:pPr>
        <w:widowControl/>
        <w:shd w:val="clear" w:color="auto" w:fill="FFFFFF"/>
        <w:spacing w:line="315" w:lineRule="atLeas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第十条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结余经费结转。每年6月份对前一年度结题验收项目统一进行结转打包为</w:t>
      </w:r>
      <w:r w:rsidR="0038133A" w:rsidRPr="00751E2B">
        <w:rPr>
          <w:rFonts w:ascii="仿宋_GB2312" w:eastAsia="仿宋_GB2312" w:hAnsi="仿宋" w:hint="eastAsia"/>
          <w:bCs/>
          <w:color w:val="000000" w:themeColor="text1"/>
          <w:kern w:val="0"/>
          <w:sz w:val="30"/>
          <w:szCs w:val="30"/>
        </w:rPr>
        <w:t>学院</w:t>
      </w:r>
      <w:r w:rsidRPr="00751E2B">
        <w:rPr>
          <w:rFonts w:ascii="仿宋_GB2312" w:eastAsia="仿宋_GB2312" w:hAnsi="仿宋" w:hint="eastAsia"/>
          <w:bCs/>
          <w:color w:val="000000" w:themeColor="text1"/>
          <w:kern w:val="0"/>
          <w:sz w:val="30"/>
          <w:szCs w:val="30"/>
        </w:rPr>
        <w:t>科研发展基金，</w:t>
      </w:r>
      <w:r w:rsidR="00C603EF" w:rsidRPr="00751E2B">
        <w:rPr>
          <w:rFonts w:ascii="仿宋_GB2312" w:eastAsia="仿宋_GB2312" w:hAnsi="仿宋" w:hint="eastAsia"/>
          <w:bCs/>
          <w:color w:val="000000" w:themeColor="text1"/>
          <w:kern w:val="0"/>
          <w:sz w:val="30"/>
          <w:szCs w:val="30"/>
        </w:rPr>
        <w:t>用于科研活动直接支出，优先支持原项目团队开展科研活动。</w:t>
      </w:r>
    </w:p>
    <w:p w:rsidR="00F7124D" w:rsidRPr="00751E2B" w:rsidRDefault="00F7124D" w:rsidP="00F7124D">
      <w:pPr>
        <w:widowControl/>
        <w:shd w:val="clear" w:color="auto" w:fill="FFFFFF"/>
        <w:spacing w:line="315" w:lineRule="atLeast"/>
        <w:ind w:firstLine="643"/>
        <w:rPr>
          <w:rFonts w:ascii="仿宋_GB2312" w:eastAsia="仿宋_GB2312" w:hAnsi="仿宋"/>
          <w:bCs/>
          <w:color w:val="000000" w:themeColor="text1"/>
          <w:kern w:val="0"/>
          <w:sz w:val="30"/>
          <w:szCs w:val="30"/>
        </w:rPr>
      </w:pPr>
      <w:r w:rsidRPr="00751E2B">
        <w:rPr>
          <w:rFonts w:ascii="仿宋_GB2312" w:eastAsia="仿宋_GB2312" w:hAnsi="仿宋" w:hint="eastAsia"/>
          <w:b/>
          <w:bCs/>
          <w:color w:val="000000" w:themeColor="text1"/>
          <w:kern w:val="0"/>
          <w:sz w:val="30"/>
          <w:szCs w:val="30"/>
        </w:rPr>
        <w:t>第十一条</w:t>
      </w:r>
      <w:r w:rsidRPr="00751E2B">
        <w:rPr>
          <w:rFonts w:ascii="仿宋_GB2312" w:eastAsia="仿宋_GB2312" w:hAnsi="Calibri" w:cs="Calibri" w:hint="eastAsia"/>
          <w:bCs/>
          <w:color w:val="000000" w:themeColor="text1"/>
          <w:kern w:val="0"/>
          <w:sz w:val="30"/>
          <w:szCs w:val="30"/>
        </w:rPr>
        <w:t>  </w:t>
      </w:r>
      <w:r w:rsidRPr="00751E2B">
        <w:rPr>
          <w:rFonts w:ascii="仿宋_GB2312" w:eastAsia="仿宋_GB2312" w:hAnsi="仿宋" w:hint="eastAsia"/>
          <w:bCs/>
          <w:color w:val="000000" w:themeColor="text1"/>
          <w:kern w:val="0"/>
          <w:sz w:val="30"/>
          <w:szCs w:val="30"/>
        </w:rPr>
        <w:t>本办法所依据的上级规定发生变化时，按上级规定执行。</w:t>
      </w:r>
    </w:p>
    <w:p w:rsidR="00C603EF" w:rsidRPr="00751E2B" w:rsidRDefault="00C603EF" w:rsidP="00F7124D">
      <w:pPr>
        <w:widowControl/>
        <w:shd w:val="clear" w:color="auto" w:fill="FFFFFF"/>
        <w:spacing w:line="315" w:lineRule="atLeast"/>
        <w:ind w:firstLine="643"/>
        <w:rPr>
          <w:bCs/>
          <w:color w:val="000000" w:themeColor="text1"/>
          <w:kern w:val="0"/>
          <w:szCs w:val="21"/>
        </w:rPr>
      </w:pPr>
    </w:p>
    <w:p w:rsidR="00CB7C6A" w:rsidRPr="00751E2B" w:rsidRDefault="00F7124D" w:rsidP="00882C54">
      <w:pPr>
        <w:pStyle w:val="3"/>
        <w:spacing w:before="0" w:after="0" w:line="240" w:lineRule="auto"/>
        <w:rPr>
          <w:b w:val="0"/>
          <w:bCs w:val="0"/>
          <w:color w:val="000000" w:themeColor="text1"/>
          <w:szCs w:val="21"/>
        </w:rPr>
      </w:pPr>
      <w:r w:rsidRPr="00751E2B">
        <w:rPr>
          <w:rFonts w:ascii="Calibri" w:eastAsia="仿宋" w:hAnsi="Calibri" w:cs="Calibri"/>
          <w:b w:val="0"/>
          <w:bCs w:val="0"/>
          <w:color w:val="000000" w:themeColor="text1"/>
        </w:rPr>
        <w:br w:type="page"/>
      </w:r>
      <w:r w:rsidR="00CB7C6A" w:rsidRPr="00751E2B">
        <w:rPr>
          <w:rFonts w:ascii="黑体" w:eastAsia="黑体" w:hAnsi="黑体" w:hint="eastAsia"/>
          <w:b w:val="0"/>
          <w:bCs w:val="0"/>
          <w:color w:val="000000" w:themeColor="text1"/>
        </w:rPr>
        <w:lastRenderedPageBreak/>
        <w:t>附件6</w:t>
      </w:r>
    </w:p>
    <w:p w:rsidR="00F7124D" w:rsidRPr="00751E2B" w:rsidRDefault="00F7124D" w:rsidP="001F7C74">
      <w:pPr>
        <w:pStyle w:val="2"/>
        <w:jc w:val="center"/>
        <w:rPr>
          <w:rFonts w:ascii="华文中宋" w:eastAsia="华文中宋" w:hAnsi="华文中宋" w:cs="幼圆"/>
          <w:b/>
          <w:color w:val="000000" w:themeColor="text1"/>
          <w:sz w:val="44"/>
          <w:szCs w:val="44"/>
        </w:rPr>
      </w:pPr>
      <w:r w:rsidRPr="00751E2B">
        <w:rPr>
          <w:rFonts w:ascii="华文中宋" w:eastAsia="华文中宋" w:hAnsi="华文中宋" w:cs="幼圆" w:hint="eastAsia"/>
          <w:b/>
          <w:color w:val="000000" w:themeColor="text1"/>
          <w:sz w:val="44"/>
          <w:szCs w:val="44"/>
        </w:rPr>
        <w:t>科研经费负面清单</w:t>
      </w:r>
    </w:p>
    <w:p w:rsidR="00A23EDF" w:rsidRPr="00751E2B" w:rsidRDefault="00A23EDF" w:rsidP="00102E41">
      <w:pPr>
        <w:pStyle w:val="ab"/>
        <w:spacing w:line="360" w:lineRule="auto"/>
        <w:ind w:left="0" w:firstLineChars="200" w:firstLine="640"/>
        <w:jc w:val="both"/>
        <w:rPr>
          <w:rFonts w:ascii="仿宋" w:eastAsia="仿宋" w:hAnsi="仿宋" w:cs="仿宋"/>
          <w:bCs/>
          <w:color w:val="000000" w:themeColor="text1"/>
          <w:sz w:val="32"/>
          <w:szCs w:val="32"/>
        </w:rPr>
      </w:pP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一、不得擅自改变科研经费用途、挪用、侵占科研经费</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1.严格按照预算进行科研经费支出，如有变动，需按照相关文件报备科学技术部、计划</w:t>
      </w:r>
      <w:r w:rsidR="000E3A8C" w:rsidRPr="00751E2B">
        <w:rPr>
          <w:rFonts w:ascii="仿宋_GB2312" w:eastAsia="仿宋_GB2312" w:hAnsi="仿宋" w:cs="仿宋" w:hint="eastAsia"/>
          <w:bCs/>
          <w:color w:val="000000" w:themeColor="text1"/>
          <w:sz w:val="30"/>
          <w:szCs w:val="30"/>
        </w:rPr>
        <w:t>财务</w:t>
      </w:r>
      <w:r w:rsidRPr="00751E2B">
        <w:rPr>
          <w:rFonts w:ascii="仿宋_GB2312" w:eastAsia="仿宋_GB2312" w:hAnsi="仿宋" w:cs="仿宋" w:hint="eastAsia"/>
          <w:bCs/>
          <w:color w:val="000000" w:themeColor="text1"/>
          <w:sz w:val="30"/>
          <w:szCs w:val="30"/>
        </w:rPr>
        <w:t>部审批通过，电脑、服务器等根据所在团队硬件条件购买，避免重复浪费。</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2.不得随意动用科研经费支出其他与本科研项目不相关费用。</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3.不得编制虚假合同和业务，将科研经费转拨利益特定人，套取骗取财政、企事业资金。</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二、不得采购与项目研究无关的设备、材料</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1.不得购买与科研项目无关的设备、材料、物品。</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2.不得进行虚假采购、虚假协作、虚开发票等行为套取科研经费。</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三、不得列支和报销与项目研究无关的差旅费</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差旅费中如遇缺失票据、确需出差等情况，需写明情况报计划</w:t>
      </w:r>
      <w:r w:rsidR="000E3A8C" w:rsidRPr="00751E2B">
        <w:rPr>
          <w:rFonts w:ascii="仿宋_GB2312" w:eastAsia="仿宋_GB2312" w:hAnsi="仿宋" w:cs="仿宋" w:hint="eastAsia"/>
          <w:bCs/>
          <w:color w:val="000000" w:themeColor="text1"/>
          <w:sz w:val="30"/>
          <w:szCs w:val="30"/>
        </w:rPr>
        <w:t>财务</w:t>
      </w:r>
      <w:r w:rsidRPr="00751E2B">
        <w:rPr>
          <w:rFonts w:ascii="仿宋_GB2312" w:eastAsia="仿宋_GB2312" w:hAnsi="仿宋" w:cs="仿宋" w:hint="eastAsia"/>
          <w:bCs/>
          <w:color w:val="000000" w:themeColor="text1"/>
          <w:sz w:val="30"/>
          <w:szCs w:val="30"/>
        </w:rPr>
        <w:t>部审批。</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四、不得以任何理由用科研项目经费</w:t>
      </w:r>
      <w:r w:rsidR="00882C54" w:rsidRPr="00751E2B">
        <w:rPr>
          <w:rFonts w:ascii="仿宋_GB2312" w:eastAsia="仿宋_GB2312" w:hAnsi="仿宋" w:cs="仿宋" w:hint="eastAsia"/>
          <w:bCs/>
          <w:color w:val="000000" w:themeColor="text1"/>
          <w:sz w:val="30"/>
          <w:szCs w:val="30"/>
        </w:rPr>
        <w:t>报销任何用于个人和家庭消费的支出</w:t>
      </w:r>
    </w:p>
    <w:p w:rsidR="00882C54" w:rsidRPr="00751E2B" w:rsidRDefault="00882C54"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不得使用科研经费报销手机、眼镜、生活用品、娱乐、健身、医疗、通讯、餐饮、参观旅游、烟、酒等支出。</w:t>
      </w:r>
    </w:p>
    <w:p w:rsidR="00882C54" w:rsidRPr="00751E2B" w:rsidRDefault="00882C54"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各类科研经费均不得开支超标准接待费、娱乐场所消费费用，不得用于支付各种罚款、捐款、赞助、投资等项支出，不得用于</w:t>
      </w:r>
      <w:r w:rsidRPr="00751E2B">
        <w:rPr>
          <w:rFonts w:ascii="仿宋_GB2312" w:eastAsia="仿宋_GB2312" w:hAnsi="仿宋" w:cs="仿宋" w:hint="eastAsia"/>
          <w:bCs/>
          <w:color w:val="000000" w:themeColor="text1"/>
          <w:sz w:val="30"/>
          <w:szCs w:val="30"/>
        </w:rPr>
        <w:lastRenderedPageBreak/>
        <w:t>各种福利性支出。</w:t>
      </w:r>
    </w:p>
    <w:p w:rsidR="00882C54"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严禁使用科研经费购买、发放、赠送购物卡、消费卡、油卡、礼品卡和各类有价消费券及印制、邮寄、赠送贺年卡、明信片、年历等物品。</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五、不得超过国家和</w:t>
      </w:r>
      <w:r w:rsidR="0038133A" w:rsidRPr="00751E2B">
        <w:rPr>
          <w:rFonts w:ascii="仿宋_GB2312" w:eastAsia="仿宋_GB2312" w:hAnsi="仿宋" w:cs="仿宋" w:hint="eastAsia"/>
          <w:bCs/>
          <w:color w:val="000000" w:themeColor="text1"/>
          <w:sz w:val="30"/>
          <w:szCs w:val="30"/>
        </w:rPr>
        <w:t>学院</w:t>
      </w:r>
      <w:r w:rsidRPr="00751E2B">
        <w:rPr>
          <w:rFonts w:ascii="仿宋_GB2312" w:eastAsia="仿宋_GB2312" w:hAnsi="仿宋" w:cs="仿宋" w:hint="eastAsia"/>
          <w:bCs/>
          <w:color w:val="000000" w:themeColor="text1"/>
          <w:sz w:val="30"/>
          <w:szCs w:val="30"/>
        </w:rPr>
        <w:t>规定的会议标准开支会议费，不得在《关于严禁党政机关到风景名胜区开会的通知》中列示的地点举办科技会议</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1.严禁使用科研经费以会议等形式进行旅游、接待、考察等活动；</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2.严禁虚构出差事由、虚列出差人员；不得进行无明确科技项目活动目的的差旅活动；不得以科技项目之名义进行异地无实质科研内容的考察调研或旅游；</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3.严禁借会议名义组织旅游、安排与会务无关的参观考察或宴请，并发放礼品、纪念品、地方土特产等。</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六、</w:t>
      </w:r>
      <w:r w:rsidR="00882C54" w:rsidRPr="00751E2B">
        <w:rPr>
          <w:rFonts w:ascii="仿宋_GB2312" w:eastAsia="仿宋_GB2312" w:hAnsi="仿宋" w:cs="仿宋" w:hint="eastAsia"/>
          <w:bCs/>
          <w:color w:val="000000" w:themeColor="text1"/>
          <w:sz w:val="30"/>
          <w:szCs w:val="30"/>
        </w:rPr>
        <w:t>不得虚构劳务费发放事由，伪造领款人信息、签名，冒领校外人员劳务费；不得超标准发放校外人员劳务费；不得巧立名目、违规新设项目发放津贴、补贴，或者发放国家已明令取消的津贴、补贴，不得超过标准和范围进行发放。不得虚构理由、超过规定国家标准给有关专家发放咨询费。</w:t>
      </w:r>
    </w:p>
    <w:p w:rsidR="00F7124D" w:rsidRPr="00751E2B" w:rsidRDefault="00F7124D" w:rsidP="00882C54">
      <w:pPr>
        <w:pStyle w:val="ab"/>
        <w:spacing w:line="560" w:lineRule="exact"/>
        <w:ind w:left="0" w:firstLineChars="200" w:firstLine="600"/>
        <w:jc w:val="both"/>
        <w:rPr>
          <w:rFonts w:ascii="仿宋_GB2312" w:eastAsia="仿宋_GB2312" w:hAnsi="仿宋" w:cs="仿宋"/>
          <w:bCs/>
          <w:color w:val="000000" w:themeColor="text1"/>
          <w:sz w:val="30"/>
          <w:szCs w:val="30"/>
        </w:rPr>
      </w:pPr>
      <w:r w:rsidRPr="00751E2B">
        <w:rPr>
          <w:rFonts w:ascii="仿宋_GB2312" w:eastAsia="仿宋_GB2312" w:hAnsi="仿宋" w:cs="仿宋" w:hint="eastAsia"/>
          <w:bCs/>
          <w:color w:val="000000" w:themeColor="text1"/>
          <w:sz w:val="30"/>
          <w:szCs w:val="30"/>
        </w:rPr>
        <w:t>七、</w:t>
      </w:r>
      <w:r w:rsidR="00882C54" w:rsidRPr="00751E2B">
        <w:rPr>
          <w:rFonts w:ascii="仿宋_GB2312" w:eastAsia="仿宋_GB2312" w:hAnsi="仿宋" w:cs="仿宋" w:hint="eastAsia"/>
          <w:bCs/>
          <w:color w:val="000000" w:themeColor="text1"/>
          <w:sz w:val="30"/>
          <w:szCs w:val="30"/>
        </w:rPr>
        <w:t>不得设立“小金库”。</w:t>
      </w:r>
    </w:p>
    <w:p w:rsidR="00C06DDB" w:rsidRPr="00751E2B" w:rsidRDefault="00F7124D" w:rsidP="00882C54">
      <w:pPr>
        <w:widowControl/>
        <w:shd w:val="clear" w:color="auto" w:fill="FFFFFF"/>
        <w:spacing w:line="560" w:lineRule="exact"/>
        <w:rPr>
          <w:rFonts w:ascii="仿宋_GB2312" w:eastAsia="仿宋_GB2312"/>
          <w:bCs/>
          <w:color w:val="000000" w:themeColor="text1"/>
          <w:kern w:val="0"/>
          <w:sz w:val="30"/>
          <w:szCs w:val="30"/>
        </w:rPr>
      </w:pPr>
      <w:r w:rsidRPr="00751E2B">
        <w:rPr>
          <w:rFonts w:ascii="仿宋_GB2312" w:eastAsia="仿宋_GB2312" w:hint="eastAsia"/>
          <w:bCs/>
          <w:color w:val="000000" w:themeColor="text1"/>
          <w:kern w:val="0"/>
          <w:sz w:val="30"/>
          <w:szCs w:val="30"/>
        </w:rPr>
        <w:t> </w:t>
      </w:r>
    </w:p>
    <w:p w:rsidR="00C06DDB" w:rsidRPr="00751E2B" w:rsidRDefault="00C06DDB">
      <w:pPr>
        <w:widowControl/>
        <w:jc w:val="left"/>
        <w:rPr>
          <w:rFonts w:ascii="仿宋_GB2312" w:eastAsia="仿宋_GB2312"/>
          <w:bCs/>
          <w:color w:val="000000" w:themeColor="text1"/>
          <w:kern w:val="0"/>
          <w:sz w:val="32"/>
          <w:szCs w:val="32"/>
        </w:rPr>
      </w:pPr>
      <w:r w:rsidRPr="00751E2B">
        <w:rPr>
          <w:rFonts w:ascii="仿宋_GB2312" w:eastAsia="仿宋_GB2312"/>
          <w:bCs/>
          <w:color w:val="000000" w:themeColor="text1"/>
          <w:kern w:val="0"/>
          <w:sz w:val="32"/>
          <w:szCs w:val="32"/>
        </w:rPr>
        <w:br w:type="page"/>
      </w:r>
    </w:p>
    <w:p w:rsidR="00F7124D" w:rsidRPr="00751E2B" w:rsidRDefault="00C06DDB" w:rsidP="00C30522">
      <w:pPr>
        <w:pStyle w:val="3"/>
        <w:spacing w:after="0" w:line="415" w:lineRule="auto"/>
        <w:rPr>
          <w:rFonts w:ascii="黑体" w:eastAsia="黑体" w:hAnsi="黑体"/>
          <w:color w:val="000000" w:themeColor="text1"/>
          <w:szCs w:val="30"/>
        </w:rPr>
      </w:pPr>
      <w:r w:rsidRPr="00751E2B">
        <w:rPr>
          <w:rFonts w:ascii="黑体" w:eastAsia="黑体" w:hAnsi="黑体" w:hint="eastAsia"/>
          <w:color w:val="000000" w:themeColor="text1"/>
          <w:szCs w:val="30"/>
        </w:rPr>
        <w:lastRenderedPageBreak/>
        <w:t>附表：</w:t>
      </w:r>
    </w:p>
    <w:p w:rsidR="00C06DDB" w:rsidRPr="00751E2B" w:rsidRDefault="00F973D1" w:rsidP="00C06DDB">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hint="eastAsia"/>
          <w:bCs/>
          <w:color w:val="000000" w:themeColor="text1"/>
          <w:kern w:val="0"/>
          <w:sz w:val="30"/>
          <w:szCs w:val="30"/>
        </w:rPr>
        <w:t xml:space="preserve"> </w:t>
      </w:r>
      <w:r w:rsidR="00C06DDB" w:rsidRPr="00751E2B">
        <w:rPr>
          <w:rFonts w:ascii="仿宋_GB2312" w:eastAsia="仿宋_GB2312" w:hAnsi="黑体" w:hint="eastAsia"/>
          <w:bCs/>
          <w:color w:val="000000" w:themeColor="text1"/>
          <w:kern w:val="0"/>
          <w:sz w:val="30"/>
          <w:szCs w:val="30"/>
        </w:rPr>
        <w:t>国家自然科学基金项目预算与支出说明</w:t>
      </w:r>
    </w:p>
    <w:p w:rsidR="009C0B30" w:rsidRPr="00751E2B" w:rsidRDefault="005812D4" w:rsidP="005812D4">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hint="eastAsia"/>
          <w:bCs/>
          <w:color w:val="000000" w:themeColor="text1"/>
          <w:kern w:val="0"/>
          <w:sz w:val="30"/>
          <w:szCs w:val="30"/>
        </w:rPr>
        <w:t xml:space="preserve"> 国家/教育部哲学社会科学类项目预算与支出说明</w:t>
      </w:r>
    </w:p>
    <w:p w:rsidR="00C06DDB" w:rsidRPr="00751E2B" w:rsidRDefault="009C0B30" w:rsidP="00C06DDB">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hint="eastAsia"/>
          <w:bCs/>
          <w:color w:val="000000" w:themeColor="text1"/>
          <w:kern w:val="0"/>
          <w:sz w:val="30"/>
          <w:szCs w:val="30"/>
        </w:rPr>
        <w:t xml:space="preserve"> </w:t>
      </w:r>
      <w:r w:rsidR="00C06DDB" w:rsidRPr="00751E2B">
        <w:rPr>
          <w:rFonts w:ascii="仿宋_GB2312" w:eastAsia="仿宋_GB2312" w:hAnsi="黑体" w:hint="eastAsia"/>
          <w:bCs/>
          <w:color w:val="000000" w:themeColor="text1"/>
          <w:kern w:val="0"/>
          <w:sz w:val="30"/>
          <w:szCs w:val="30"/>
        </w:rPr>
        <w:t>山西省科技计划项目预算与支出说明</w:t>
      </w:r>
    </w:p>
    <w:p w:rsidR="00C06DDB" w:rsidRPr="00751E2B" w:rsidRDefault="00F973D1" w:rsidP="00C06DDB">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bCs/>
          <w:color w:val="000000" w:themeColor="text1"/>
          <w:kern w:val="0"/>
          <w:sz w:val="30"/>
          <w:szCs w:val="30"/>
        </w:rPr>
        <w:t xml:space="preserve"> </w:t>
      </w:r>
      <w:r w:rsidR="00C06DDB" w:rsidRPr="00751E2B">
        <w:rPr>
          <w:rFonts w:ascii="仿宋_GB2312" w:eastAsia="仿宋_GB2312" w:hAnsi="黑体" w:hint="eastAsia"/>
          <w:bCs/>
          <w:color w:val="000000" w:themeColor="text1"/>
          <w:kern w:val="0"/>
          <w:sz w:val="30"/>
          <w:szCs w:val="30"/>
        </w:rPr>
        <w:t>太原工业学院横向科研项目经费预算表</w:t>
      </w:r>
    </w:p>
    <w:p w:rsidR="00DF7448" w:rsidRPr="00751E2B" w:rsidRDefault="00F973D1" w:rsidP="00DF7448">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bCs/>
          <w:color w:val="000000" w:themeColor="text1"/>
          <w:kern w:val="0"/>
          <w:sz w:val="30"/>
          <w:szCs w:val="30"/>
        </w:rPr>
        <w:t xml:space="preserve"> </w:t>
      </w:r>
      <w:r w:rsidR="00DF7448" w:rsidRPr="00751E2B">
        <w:rPr>
          <w:rFonts w:ascii="仿宋_GB2312" w:eastAsia="仿宋_GB2312" w:hAnsi="黑体" w:hint="eastAsia"/>
          <w:bCs/>
          <w:color w:val="000000" w:themeColor="text1"/>
          <w:kern w:val="0"/>
          <w:sz w:val="30"/>
          <w:szCs w:val="30"/>
        </w:rPr>
        <w:t>太原工业学院科研项目预算变更表</w:t>
      </w:r>
    </w:p>
    <w:p w:rsidR="00C06DDB" w:rsidRPr="00751E2B" w:rsidRDefault="00F973D1" w:rsidP="00C06DDB">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bCs/>
          <w:color w:val="000000" w:themeColor="text1"/>
          <w:kern w:val="0"/>
          <w:sz w:val="30"/>
          <w:szCs w:val="30"/>
        </w:rPr>
        <w:t xml:space="preserve"> </w:t>
      </w:r>
      <w:r w:rsidR="00C06DDB" w:rsidRPr="00751E2B">
        <w:rPr>
          <w:rFonts w:ascii="仿宋_GB2312" w:eastAsia="仿宋_GB2312" w:hAnsi="黑体" w:hint="eastAsia"/>
          <w:bCs/>
          <w:color w:val="000000" w:themeColor="text1"/>
          <w:kern w:val="0"/>
          <w:sz w:val="30"/>
          <w:szCs w:val="30"/>
        </w:rPr>
        <w:t>太原工业学院科研项目绩效考核表</w:t>
      </w:r>
    </w:p>
    <w:p w:rsidR="00C06DDB" w:rsidRPr="00751E2B" w:rsidRDefault="00F973D1" w:rsidP="00C06DDB">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hint="eastAsia"/>
          <w:bCs/>
          <w:color w:val="000000" w:themeColor="text1"/>
          <w:kern w:val="0"/>
          <w:sz w:val="30"/>
          <w:szCs w:val="30"/>
        </w:rPr>
        <w:t xml:space="preserve"> </w:t>
      </w:r>
      <w:r w:rsidR="00C06DDB" w:rsidRPr="00751E2B">
        <w:rPr>
          <w:rFonts w:ascii="仿宋_GB2312" w:eastAsia="仿宋_GB2312" w:hAnsi="黑体" w:hint="eastAsia"/>
          <w:bCs/>
          <w:color w:val="000000" w:themeColor="text1"/>
          <w:kern w:val="0"/>
          <w:sz w:val="30"/>
          <w:szCs w:val="30"/>
        </w:rPr>
        <w:t>太原工业学院科研项目绩效支出发放申请表</w:t>
      </w:r>
    </w:p>
    <w:p w:rsidR="00C06DDB" w:rsidRPr="00751E2B" w:rsidRDefault="00F973D1" w:rsidP="00C06DDB">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bCs/>
          <w:color w:val="000000" w:themeColor="text1"/>
          <w:kern w:val="0"/>
          <w:sz w:val="30"/>
          <w:szCs w:val="30"/>
        </w:rPr>
        <w:t xml:space="preserve"> </w:t>
      </w:r>
      <w:r w:rsidR="00C06DDB" w:rsidRPr="00751E2B">
        <w:rPr>
          <w:rFonts w:ascii="仿宋_GB2312" w:eastAsia="仿宋_GB2312" w:hAnsi="黑体" w:hint="eastAsia"/>
          <w:bCs/>
          <w:color w:val="000000" w:themeColor="text1"/>
          <w:kern w:val="0"/>
          <w:sz w:val="30"/>
          <w:szCs w:val="30"/>
        </w:rPr>
        <w:t>太原工业学院对外协作项目审批表</w:t>
      </w:r>
    </w:p>
    <w:p w:rsidR="00882C54" w:rsidRPr="00751E2B" w:rsidRDefault="00882C54" w:rsidP="00C06DDB">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仿宋" w:hint="eastAsia"/>
          <w:bCs/>
          <w:color w:val="000000" w:themeColor="text1"/>
          <w:kern w:val="0"/>
          <w:sz w:val="30"/>
          <w:szCs w:val="30"/>
        </w:rPr>
        <w:t>太原工业学院横向科研项目结题登记表</w:t>
      </w:r>
    </w:p>
    <w:p w:rsidR="00C06DDB" w:rsidRPr="00751E2B" w:rsidRDefault="00882C54" w:rsidP="00C06DDB">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hint="eastAsia"/>
          <w:bCs/>
          <w:color w:val="000000" w:themeColor="text1"/>
          <w:kern w:val="0"/>
          <w:sz w:val="30"/>
          <w:szCs w:val="30"/>
        </w:rPr>
        <w:t>太原工业学院</w:t>
      </w:r>
      <w:r w:rsidR="00C06DDB" w:rsidRPr="00751E2B">
        <w:rPr>
          <w:rFonts w:ascii="仿宋_GB2312" w:eastAsia="仿宋_GB2312" w:hAnsi="黑体" w:hint="eastAsia"/>
          <w:bCs/>
          <w:color w:val="000000" w:themeColor="text1"/>
          <w:kern w:val="0"/>
          <w:sz w:val="30"/>
          <w:szCs w:val="30"/>
        </w:rPr>
        <w:t>结转新立纵向项目科研经费预算表</w:t>
      </w:r>
    </w:p>
    <w:p w:rsidR="00C06DDB" w:rsidRPr="00751E2B" w:rsidRDefault="00446809" w:rsidP="00C06DDB">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仿宋" w:hint="eastAsia"/>
          <w:bCs/>
          <w:color w:val="000000" w:themeColor="text1"/>
          <w:kern w:val="0"/>
          <w:sz w:val="30"/>
          <w:szCs w:val="30"/>
        </w:rPr>
        <w:t>太原工业学院</w:t>
      </w:r>
      <w:r w:rsidR="00F5282B" w:rsidRPr="00751E2B">
        <w:rPr>
          <w:rFonts w:ascii="仿宋_GB2312" w:eastAsia="仿宋_GB2312" w:hAnsi="黑体" w:hint="eastAsia"/>
          <w:bCs/>
          <w:color w:val="000000" w:themeColor="text1"/>
          <w:kern w:val="0"/>
          <w:sz w:val="30"/>
          <w:szCs w:val="30"/>
        </w:rPr>
        <w:t>结转新立</w:t>
      </w:r>
      <w:r w:rsidRPr="00751E2B">
        <w:rPr>
          <w:rFonts w:ascii="仿宋_GB2312" w:eastAsia="仿宋_GB2312" w:hAnsi="仿宋" w:hint="eastAsia"/>
          <w:bCs/>
          <w:color w:val="000000" w:themeColor="text1"/>
          <w:kern w:val="0"/>
          <w:sz w:val="30"/>
          <w:szCs w:val="30"/>
        </w:rPr>
        <w:t>横向科研项目</w:t>
      </w:r>
      <w:r w:rsidR="00F5282B" w:rsidRPr="00751E2B">
        <w:rPr>
          <w:rFonts w:ascii="仿宋_GB2312" w:eastAsia="仿宋_GB2312" w:hAnsi="黑体" w:hint="eastAsia"/>
          <w:bCs/>
          <w:color w:val="000000" w:themeColor="text1"/>
          <w:kern w:val="0"/>
          <w:sz w:val="30"/>
          <w:szCs w:val="30"/>
        </w:rPr>
        <w:t>科研经费预算表</w:t>
      </w:r>
    </w:p>
    <w:p w:rsidR="00C06DDB" w:rsidRPr="00751E2B" w:rsidRDefault="00C06DDB" w:rsidP="00F973D1">
      <w:pPr>
        <w:pStyle w:val="af1"/>
        <w:widowControl/>
        <w:numPr>
          <w:ilvl w:val="0"/>
          <w:numId w:val="20"/>
        </w:numPr>
        <w:shd w:val="clear" w:color="auto" w:fill="FFFFFF"/>
        <w:spacing w:line="360" w:lineRule="auto"/>
        <w:ind w:firstLineChars="0"/>
        <w:rPr>
          <w:rFonts w:ascii="仿宋_GB2312" w:eastAsia="仿宋_GB2312" w:hAnsi="黑体"/>
          <w:bCs/>
          <w:color w:val="000000" w:themeColor="text1"/>
          <w:kern w:val="0"/>
          <w:sz w:val="30"/>
          <w:szCs w:val="30"/>
        </w:rPr>
      </w:pPr>
      <w:r w:rsidRPr="00751E2B">
        <w:rPr>
          <w:rFonts w:ascii="仿宋_GB2312" w:eastAsia="仿宋_GB2312" w:hAnsi="黑体" w:hint="eastAsia"/>
          <w:bCs/>
          <w:color w:val="000000" w:themeColor="text1"/>
          <w:kern w:val="0"/>
          <w:sz w:val="30"/>
          <w:szCs w:val="30"/>
        </w:rPr>
        <w:t>劳务费支付标准</w:t>
      </w:r>
    </w:p>
    <w:p w:rsidR="00C06DDB" w:rsidRPr="00751E2B" w:rsidRDefault="00FA2041" w:rsidP="00F973D1">
      <w:pPr>
        <w:pStyle w:val="af1"/>
        <w:widowControl/>
        <w:numPr>
          <w:ilvl w:val="0"/>
          <w:numId w:val="20"/>
        </w:numPr>
        <w:shd w:val="clear" w:color="auto" w:fill="FFFFFF"/>
        <w:spacing w:line="360" w:lineRule="auto"/>
        <w:ind w:firstLineChars="0" w:hanging="391"/>
        <w:rPr>
          <w:rFonts w:ascii="仿宋_GB2312" w:eastAsia="仿宋_GB2312" w:hAnsi="黑体"/>
          <w:bCs/>
          <w:color w:val="000000" w:themeColor="text1"/>
          <w:kern w:val="0"/>
          <w:sz w:val="30"/>
          <w:szCs w:val="30"/>
        </w:rPr>
      </w:pPr>
      <w:r w:rsidRPr="00751E2B">
        <w:rPr>
          <w:rFonts w:ascii="仿宋_GB2312" w:eastAsia="仿宋_GB2312" w:hAnsi="黑体" w:hint="eastAsia"/>
          <w:bCs/>
          <w:color w:val="000000" w:themeColor="text1"/>
          <w:kern w:val="0"/>
          <w:sz w:val="30"/>
          <w:szCs w:val="30"/>
        </w:rPr>
        <w:t>专家咨询费支付标准</w:t>
      </w:r>
    </w:p>
    <w:p w:rsidR="00C06DDB" w:rsidRPr="00751E2B" w:rsidRDefault="00C06DDB" w:rsidP="00C06DDB">
      <w:pPr>
        <w:widowControl/>
        <w:shd w:val="clear" w:color="auto" w:fill="FFFFFF"/>
        <w:spacing w:line="360" w:lineRule="auto"/>
        <w:rPr>
          <w:rFonts w:ascii="仿宋_GB2312" w:eastAsia="仿宋_GB2312" w:hAnsi="黑体"/>
          <w:bCs/>
          <w:color w:val="000000" w:themeColor="text1"/>
          <w:kern w:val="0"/>
          <w:sz w:val="30"/>
          <w:szCs w:val="30"/>
        </w:rPr>
      </w:pPr>
    </w:p>
    <w:p w:rsidR="00F7124D" w:rsidRPr="00751E2B" w:rsidRDefault="00F7124D" w:rsidP="00F7124D">
      <w:pPr>
        <w:widowControl/>
        <w:shd w:val="clear" w:color="auto" w:fill="FFFFFF"/>
        <w:spacing w:line="360" w:lineRule="auto"/>
        <w:rPr>
          <w:rFonts w:ascii="仿宋_GB2312" w:eastAsia="仿宋_GB2312"/>
          <w:bCs/>
          <w:color w:val="000000" w:themeColor="text1"/>
          <w:kern w:val="0"/>
          <w:sz w:val="32"/>
          <w:szCs w:val="32"/>
        </w:rPr>
      </w:pPr>
      <w:r w:rsidRPr="00751E2B">
        <w:rPr>
          <w:rFonts w:ascii="仿宋_GB2312" w:eastAsia="仿宋_GB2312" w:hint="eastAsia"/>
          <w:bCs/>
          <w:color w:val="000000" w:themeColor="text1"/>
          <w:kern w:val="0"/>
          <w:sz w:val="32"/>
          <w:szCs w:val="32"/>
        </w:rPr>
        <w:t> </w:t>
      </w:r>
    </w:p>
    <w:p w:rsidR="00E2168A" w:rsidRPr="00751E2B" w:rsidRDefault="00A23EDF" w:rsidP="00165BD0">
      <w:pPr>
        <w:pStyle w:val="3"/>
        <w:spacing w:before="0" w:after="0" w:line="240" w:lineRule="auto"/>
        <w:rPr>
          <w:rFonts w:ascii="黑体" w:eastAsia="黑体" w:hAnsi="黑体" w:cs="仿宋"/>
          <w:b w:val="0"/>
          <w:bCs w:val="0"/>
          <w:color w:val="000000" w:themeColor="text1"/>
          <w:kern w:val="0"/>
          <w:sz w:val="30"/>
          <w:szCs w:val="30"/>
        </w:rPr>
      </w:pPr>
      <w:r w:rsidRPr="00751E2B">
        <w:rPr>
          <w:rFonts w:ascii="仿宋" w:eastAsia="仿宋" w:hAnsi="仿宋" w:cs="仿宋"/>
          <w:b w:val="0"/>
          <w:bCs w:val="0"/>
          <w:color w:val="000000" w:themeColor="text1"/>
          <w:kern w:val="0"/>
          <w:sz w:val="30"/>
          <w:szCs w:val="30"/>
        </w:rPr>
        <w:br w:type="page"/>
      </w:r>
      <w:r w:rsidR="00F7124D" w:rsidRPr="00751E2B">
        <w:rPr>
          <w:rFonts w:ascii="黑体" w:eastAsia="黑体" w:hAnsi="黑体" w:cs="仿宋" w:hint="eastAsia"/>
          <w:b w:val="0"/>
          <w:bCs w:val="0"/>
          <w:color w:val="000000" w:themeColor="text1"/>
          <w:kern w:val="0"/>
          <w:szCs w:val="30"/>
        </w:rPr>
        <w:lastRenderedPageBreak/>
        <w:t>附表1</w:t>
      </w:r>
      <w:r w:rsidR="00534A56" w:rsidRPr="00751E2B">
        <w:rPr>
          <w:rFonts w:ascii="黑体" w:eastAsia="黑体" w:hAnsi="黑体" w:cs="仿宋" w:hint="eastAsia"/>
          <w:b w:val="0"/>
          <w:bCs w:val="0"/>
          <w:color w:val="000000" w:themeColor="text1"/>
          <w:kern w:val="0"/>
          <w:szCs w:val="30"/>
        </w:rPr>
        <w:t xml:space="preserve"> </w:t>
      </w:r>
      <w:r w:rsidR="00534A56" w:rsidRPr="00751E2B">
        <w:rPr>
          <w:rFonts w:ascii="黑体" w:eastAsia="黑体" w:hAnsi="黑体" w:cs="仿宋" w:hint="eastAsia"/>
          <w:b w:val="0"/>
          <w:bCs w:val="0"/>
          <w:color w:val="000000" w:themeColor="text1"/>
          <w:kern w:val="0"/>
          <w:sz w:val="30"/>
          <w:szCs w:val="30"/>
        </w:rPr>
        <w:t xml:space="preserve">    </w:t>
      </w:r>
    </w:p>
    <w:p w:rsidR="00E2168A" w:rsidRPr="00751E2B" w:rsidRDefault="00E2168A" w:rsidP="00751E2B">
      <w:pPr>
        <w:pStyle w:val="3"/>
        <w:spacing w:before="0" w:afterLines="50" w:after="156" w:line="240" w:lineRule="auto"/>
        <w:jc w:val="center"/>
        <w:rPr>
          <w:bCs w:val="0"/>
          <w:color w:val="000000" w:themeColor="text1"/>
          <w:kern w:val="0"/>
          <w:szCs w:val="21"/>
        </w:rPr>
      </w:pPr>
      <w:r w:rsidRPr="00751E2B">
        <w:rPr>
          <w:rFonts w:ascii="仿宋" w:eastAsia="仿宋" w:hAnsi="仿宋" w:hint="eastAsia"/>
          <w:bCs w:val="0"/>
          <w:color w:val="000000" w:themeColor="text1"/>
          <w:kern w:val="0"/>
        </w:rPr>
        <w:t>国家自然科学基金项目预算与支出说明</w:t>
      </w:r>
    </w:p>
    <w:tbl>
      <w:tblPr>
        <w:tblW w:w="8468" w:type="dxa"/>
        <w:jc w:val="center"/>
        <w:tblLayout w:type="fixed"/>
        <w:tblCellMar>
          <w:left w:w="0" w:type="dxa"/>
          <w:right w:w="0" w:type="dxa"/>
        </w:tblCellMar>
        <w:tblLook w:val="04A0" w:firstRow="1" w:lastRow="0" w:firstColumn="1" w:lastColumn="0" w:noHBand="0" w:noVBand="1"/>
      </w:tblPr>
      <w:tblGrid>
        <w:gridCol w:w="507"/>
        <w:gridCol w:w="1134"/>
        <w:gridCol w:w="2551"/>
        <w:gridCol w:w="4276"/>
      </w:tblGrid>
      <w:tr w:rsidR="00E2168A" w:rsidRPr="00751E2B" w:rsidTr="005601E0">
        <w:trPr>
          <w:trHeight w:val="772"/>
          <w:jc w:val="center"/>
        </w:trPr>
        <w:tc>
          <w:tcPr>
            <w:tcW w:w="5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b/>
                <w:bCs/>
                <w:color w:val="000000" w:themeColor="text1"/>
                <w:kern w:val="0"/>
                <w:szCs w:val="21"/>
              </w:rPr>
            </w:pPr>
            <w:r w:rsidRPr="00751E2B">
              <w:rPr>
                <w:rFonts w:ascii="等线" w:eastAsia="等线" w:hAnsi="等线" w:hint="eastAsia"/>
                <w:b/>
                <w:bCs/>
                <w:color w:val="000000" w:themeColor="text1"/>
                <w:kern w:val="0"/>
                <w:sz w:val="24"/>
              </w:rPr>
              <w:t>序号</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b/>
                <w:bCs/>
                <w:color w:val="000000" w:themeColor="text1"/>
                <w:kern w:val="0"/>
                <w:szCs w:val="21"/>
              </w:rPr>
            </w:pPr>
            <w:r w:rsidRPr="00751E2B">
              <w:rPr>
                <w:rFonts w:ascii="等线" w:eastAsia="等线" w:hAnsi="等线" w:hint="eastAsia"/>
                <w:b/>
                <w:bCs/>
                <w:color w:val="000000" w:themeColor="text1"/>
                <w:kern w:val="0"/>
                <w:sz w:val="24"/>
              </w:rPr>
              <w:t>预算科目</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b/>
                <w:bCs/>
                <w:color w:val="000000" w:themeColor="text1"/>
                <w:kern w:val="0"/>
                <w:szCs w:val="21"/>
              </w:rPr>
            </w:pPr>
            <w:r w:rsidRPr="00751E2B">
              <w:rPr>
                <w:rFonts w:ascii="等线" w:eastAsia="等线" w:hAnsi="等线" w:hint="eastAsia"/>
                <w:b/>
                <w:bCs/>
                <w:color w:val="000000" w:themeColor="text1"/>
                <w:kern w:val="0"/>
                <w:sz w:val="24"/>
              </w:rPr>
              <w:t>预算要点</w:t>
            </w:r>
          </w:p>
        </w:tc>
        <w:tc>
          <w:tcPr>
            <w:tcW w:w="4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b/>
                <w:bCs/>
                <w:color w:val="000000" w:themeColor="text1"/>
                <w:kern w:val="0"/>
                <w:szCs w:val="21"/>
              </w:rPr>
            </w:pPr>
            <w:r w:rsidRPr="00751E2B">
              <w:rPr>
                <w:rFonts w:ascii="等线" w:eastAsia="等线" w:hAnsi="等线" w:hint="eastAsia"/>
                <w:b/>
                <w:bCs/>
                <w:color w:val="000000" w:themeColor="text1"/>
                <w:kern w:val="0"/>
                <w:sz w:val="24"/>
              </w:rPr>
              <w:t>支出要点</w:t>
            </w:r>
          </w:p>
        </w:tc>
      </w:tr>
      <w:tr w:rsidR="00E2168A" w:rsidRPr="00751E2B" w:rsidTr="005601E0">
        <w:trPr>
          <w:trHeight w:val="195"/>
          <w:jc w:val="center"/>
        </w:trPr>
        <w:tc>
          <w:tcPr>
            <w:tcW w:w="507"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一</w:t>
            </w:r>
          </w:p>
        </w:tc>
        <w:tc>
          <w:tcPr>
            <w:tcW w:w="1134" w:type="dxa"/>
            <w:tcBorders>
              <w:top w:val="nil"/>
              <w:left w:val="nil"/>
              <w:bottom w:val="single" w:sz="4" w:space="0" w:color="auto"/>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直接经费</w:t>
            </w:r>
          </w:p>
        </w:tc>
        <w:tc>
          <w:tcPr>
            <w:tcW w:w="2551" w:type="dxa"/>
            <w:tcBorders>
              <w:top w:val="nil"/>
              <w:left w:val="nil"/>
              <w:bottom w:val="single" w:sz="4" w:space="0" w:color="auto"/>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无比例限制</w:t>
            </w:r>
          </w:p>
        </w:tc>
        <w:tc>
          <w:tcPr>
            <w:tcW w:w="4276" w:type="dxa"/>
            <w:tcBorders>
              <w:top w:val="nil"/>
              <w:left w:val="nil"/>
              <w:bottom w:val="single" w:sz="4" w:space="0" w:color="auto"/>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1.5000元以上附票据真伪证明。</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2.支出大于3万元附购买合同。</w:t>
            </w:r>
          </w:p>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3.设备费调剂，由负责人提出，单位审批；其他科目预算调剂均由负责人根据实际需要调整。</w:t>
            </w:r>
          </w:p>
        </w:tc>
      </w:tr>
      <w:tr w:rsidR="00E2168A" w:rsidRPr="00751E2B" w:rsidTr="005601E0">
        <w:trPr>
          <w:trHeight w:val="195"/>
          <w:jc w:val="center"/>
        </w:trPr>
        <w:tc>
          <w:tcPr>
            <w:tcW w:w="5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w:t>
            </w:r>
          </w:p>
        </w:tc>
        <w:tc>
          <w:tcPr>
            <w:tcW w:w="113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设备费</w:t>
            </w:r>
          </w:p>
        </w:tc>
        <w:tc>
          <w:tcPr>
            <w:tcW w:w="255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1.含购置费、试制费、改造与租赁费、计算类仪器设备和软件工具；</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2.单笔总额超过50万元（含）的设备需填写明细；</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3.低于50万元（不含）只需提供基本测算说明，填写合计数，不需要提供明细。</w:t>
            </w:r>
          </w:p>
        </w:tc>
        <w:tc>
          <w:tcPr>
            <w:tcW w:w="427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1.单价1000元以上的通用设备或1500元以上的专用设备，图书家具等单价虽未达到规定标准，但是耐用时间在一年以上的大批同类物资入固定资产。</w:t>
            </w:r>
          </w:p>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w:t>
            </w:r>
            <w:r w:rsidRPr="00751E2B">
              <w:rPr>
                <w:rFonts w:ascii="仿宋" w:eastAsia="仿宋" w:hAnsi="仿宋" w:cs="仿宋"/>
                <w:color w:val="000000" w:themeColor="text1"/>
                <w:kern w:val="0"/>
                <w:szCs w:val="21"/>
              </w:rPr>
              <w:t>集采目录内执行政府采购，非集采目录内5万元以下自行采购，5-</w:t>
            </w:r>
            <w:r w:rsidRPr="00751E2B">
              <w:rPr>
                <w:rFonts w:ascii="仿宋" w:eastAsia="仿宋" w:hAnsi="仿宋" w:cs="仿宋" w:hint="eastAsia"/>
                <w:color w:val="000000" w:themeColor="text1"/>
                <w:kern w:val="0"/>
                <w:szCs w:val="21"/>
              </w:rPr>
              <w:t>3</w:t>
            </w:r>
            <w:r w:rsidRPr="00751E2B">
              <w:rPr>
                <w:rFonts w:ascii="仿宋" w:eastAsia="仿宋" w:hAnsi="仿宋" w:cs="仿宋"/>
                <w:color w:val="000000" w:themeColor="text1"/>
                <w:kern w:val="0"/>
                <w:szCs w:val="21"/>
              </w:rPr>
              <w:t>0万元</w:t>
            </w:r>
            <w:r w:rsidRPr="00751E2B">
              <w:rPr>
                <w:rFonts w:ascii="仿宋" w:eastAsia="仿宋" w:hAnsi="仿宋" w:cs="仿宋" w:hint="eastAsia"/>
                <w:color w:val="000000" w:themeColor="text1"/>
                <w:kern w:val="0"/>
                <w:szCs w:val="21"/>
              </w:rPr>
              <w:t>经太原工业学院小额采购竞价平台购置</w:t>
            </w:r>
            <w:r w:rsidRPr="00751E2B">
              <w:rPr>
                <w:rFonts w:ascii="仿宋" w:eastAsia="仿宋" w:hAnsi="仿宋" w:cs="仿宋"/>
                <w:color w:val="000000" w:themeColor="text1"/>
                <w:kern w:val="0"/>
                <w:szCs w:val="21"/>
              </w:rPr>
              <w:t>，</w:t>
            </w:r>
            <w:r w:rsidRPr="00751E2B">
              <w:rPr>
                <w:rFonts w:ascii="仿宋" w:eastAsia="仿宋" w:hAnsi="仿宋" w:cs="仿宋" w:hint="eastAsia"/>
                <w:color w:val="000000" w:themeColor="text1"/>
                <w:kern w:val="0"/>
                <w:szCs w:val="21"/>
              </w:rPr>
              <w:t>3</w:t>
            </w:r>
            <w:r w:rsidRPr="00751E2B">
              <w:rPr>
                <w:rFonts w:ascii="仿宋" w:eastAsia="仿宋" w:hAnsi="仿宋" w:cs="仿宋"/>
                <w:color w:val="000000" w:themeColor="text1"/>
                <w:kern w:val="0"/>
                <w:szCs w:val="21"/>
              </w:rPr>
              <w:t>0万元以上按太原工业学院招标采购管理办法执行</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本限额随学院招标采购管理办法限额的调整自行调整</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w:t>
            </w:r>
          </w:p>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4、审批需要提交采购申请和审批表（见附表）</w:t>
            </w:r>
          </w:p>
        </w:tc>
      </w:tr>
      <w:tr w:rsidR="00E2168A" w:rsidRPr="00751E2B" w:rsidTr="005601E0">
        <w:trPr>
          <w:trHeight w:val="195"/>
          <w:jc w:val="center"/>
        </w:trPr>
        <w:tc>
          <w:tcPr>
            <w:tcW w:w="507" w:type="dxa"/>
            <w:vMerge w:val="restart"/>
            <w:tcBorders>
              <w:top w:val="nil"/>
              <w:left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2业务费</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材料费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1.含材料装卸运输费</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2.不含日常办公耗材费</w:t>
            </w:r>
          </w:p>
        </w:tc>
        <w:tc>
          <w:tcPr>
            <w:tcW w:w="4276"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1.不入固定资产。</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2.5万元以下可自行采购。</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3.支出3万元及以上需附购买合同。</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4.5-30万元经太原工业学院小额采购竞价平台购置。</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5.3</w:t>
            </w:r>
            <w:r w:rsidRPr="00751E2B">
              <w:rPr>
                <w:rFonts w:ascii="仿宋" w:eastAsia="仿宋" w:hAnsi="仿宋" w:cs="仿宋"/>
                <w:color w:val="000000" w:themeColor="text1"/>
                <w:kern w:val="0"/>
                <w:szCs w:val="21"/>
              </w:rPr>
              <w:t>0万元以上按太原工业学院招标采购管理办法执行</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本限额随学院招标采购管理办法限额的调整自行调整</w:t>
            </w:r>
            <w:r w:rsidRPr="00751E2B">
              <w:rPr>
                <w:rFonts w:ascii="仿宋" w:eastAsia="仿宋" w:hAnsi="仿宋" w:cs="仿宋" w:hint="eastAsia"/>
                <w:color w:val="000000" w:themeColor="text1"/>
                <w:kern w:val="0"/>
                <w:szCs w:val="21"/>
              </w:rPr>
              <w:t>）。</w:t>
            </w:r>
          </w:p>
          <w:p w:rsidR="00E2168A" w:rsidRPr="00751E2B" w:rsidRDefault="00E2168A" w:rsidP="005601E0">
            <w:pPr>
              <w:widowControl/>
              <w:tabs>
                <w:tab w:val="left" w:pos="312"/>
              </w:tabs>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6.发票附明细表。</w:t>
            </w:r>
          </w:p>
        </w:tc>
      </w:tr>
      <w:tr w:rsidR="00E2168A" w:rsidRPr="00751E2B" w:rsidTr="005601E0">
        <w:trPr>
          <w:trHeight w:val="195"/>
          <w:jc w:val="center"/>
        </w:trPr>
        <w:tc>
          <w:tcPr>
            <w:tcW w:w="507" w:type="dxa"/>
            <w:vMerge/>
            <w:tcBorders>
              <w:left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rFonts w:ascii="仿宋" w:eastAsia="仿宋" w:hAnsi="仿宋" w:cs="仿宋"/>
                <w:b/>
                <w:bCs/>
                <w:color w:val="000000" w:themeColor="text1"/>
                <w:kern w:val="0"/>
                <w:szCs w:val="21"/>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AE416C"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外协/</w:t>
            </w:r>
            <w:r w:rsidR="00E2168A" w:rsidRPr="00751E2B">
              <w:rPr>
                <w:rFonts w:ascii="仿宋" w:eastAsia="仿宋" w:hAnsi="仿宋" w:cs="仿宋" w:hint="eastAsia"/>
                <w:color w:val="000000" w:themeColor="text1"/>
                <w:kern w:val="0"/>
                <w:szCs w:val="21"/>
              </w:rPr>
              <w:t>测试化验加工费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1.单笔超10万元（含）以上的需要填写明细</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2.低于10万元（不含）只需填写合计数</w:t>
            </w:r>
          </w:p>
        </w:tc>
        <w:tc>
          <w:tcPr>
            <w:tcW w:w="4276"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1.可支出大型仪器共享费用。</w:t>
            </w:r>
          </w:p>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2.外协支出附合同。</w:t>
            </w:r>
          </w:p>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3.外协金额＜</w:t>
            </w:r>
            <w:r w:rsidR="00AE416C" w:rsidRPr="00751E2B">
              <w:rPr>
                <w:rFonts w:ascii="仿宋" w:eastAsia="仿宋" w:hAnsi="仿宋" w:cs="仿宋" w:hint="eastAsia"/>
                <w:color w:val="000000" w:themeColor="text1"/>
                <w:kern w:val="0"/>
                <w:szCs w:val="21"/>
              </w:rPr>
              <w:t>5</w:t>
            </w:r>
            <w:r w:rsidRPr="00751E2B">
              <w:rPr>
                <w:rFonts w:ascii="仿宋" w:eastAsia="仿宋" w:hAnsi="仿宋" w:cs="仿宋" w:hint="eastAsia"/>
                <w:color w:val="000000" w:themeColor="text1"/>
                <w:kern w:val="0"/>
                <w:szCs w:val="21"/>
              </w:rPr>
              <w:t>万</w:t>
            </w:r>
            <w:r w:rsidRPr="00751E2B">
              <w:rPr>
                <w:rFonts w:ascii="仿宋" w:eastAsia="仿宋" w:hAnsi="仿宋" w:cs="仿宋"/>
                <w:color w:val="000000" w:themeColor="text1"/>
                <w:kern w:val="0"/>
                <w:szCs w:val="21"/>
              </w:rPr>
              <w:t>元</w:t>
            </w:r>
            <w:r w:rsidRPr="00751E2B">
              <w:rPr>
                <w:rFonts w:ascii="仿宋" w:eastAsia="仿宋" w:hAnsi="仿宋" w:cs="仿宋" w:hint="eastAsia"/>
                <w:color w:val="000000" w:themeColor="text1"/>
                <w:kern w:val="0"/>
                <w:szCs w:val="21"/>
              </w:rPr>
              <w:t>由项目负责人审批。</w:t>
            </w:r>
          </w:p>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4.5万</w:t>
            </w:r>
            <w:r w:rsidRPr="00751E2B">
              <w:rPr>
                <w:rFonts w:ascii="仿宋" w:eastAsia="仿宋" w:hAnsi="仿宋" w:cs="仿宋"/>
                <w:color w:val="000000" w:themeColor="text1"/>
                <w:kern w:val="0"/>
                <w:szCs w:val="21"/>
              </w:rPr>
              <w:t>元</w:t>
            </w:r>
            <w:r w:rsidRPr="00751E2B">
              <w:rPr>
                <w:rFonts w:ascii="仿宋" w:eastAsia="仿宋" w:hAnsi="仿宋" w:cs="仿宋" w:hint="eastAsia"/>
                <w:color w:val="000000" w:themeColor="text1"/>
                <w:kern w:val="0"/>
                <w:szCs w:val="21"/>
              </w:rPr>
              <w:t>≤外协金额＜</w:t>
            </w:r>
            <w:r w:rsidR="00AE416C" w:rsidRPr="00751E2B">
              <w:rPr>
                <w:rFonts w:ascii="仿宋" w:eastAsia="仿宋" w:hAnsi="仿宋" w:cs="仿宋" w:hint="eastAsia"/>
                <w:color w:val="000000" w:themeColor="text1"/>
                <w:kern w:val="0"/>
                <w:szCs w:val="21"/>
              </w:rPr>
              <w:t>3</w:t>
            </w:r>
            <w:r w:rsidRPr="00751E2B">
              <w:rPr>
                <w:rFonts w:ascii="仿宋" w:eastAsia="仿宋" w:hAnsi="仿宋" w:cs="仿宋" w:hint="eastAsia"/>
                <w:color w:val="000000" w:themeColor="text1"/>
                <w:kern w:val="0"/>
                <w:szCs w:val="21"/>
              </w:rPr>
              <w:t>0万</w:t>
            </w:r>
            <w:r w:rsidRPr="00751E2B">
              <w:rPr>
                <w:rFonts w:ascii="仿宋" w:eastAsia="仿宋" w:hAnsi="仿宋" w:cs="仿宋"/>
                <w:color w:val="000000" w:themeColor="text1"/>
                <w:kern w:val="0"/>
                <w:szCs w:val="21"/>
              </w:rPr>
              <w:t>元</w:t>
            </w:r>
            <w:r w:rsidRPr="00751E2B">
              <w:rPr>
                <w:rFonts w:ascii="仿宋" w:eastAsia="仿宋" w:hAnsi="仿宋" w:cs="仿宋" w:hint="eastAsia"/>
                <w:color w:val="000000" w:themeColor="text1"/>
                <w:kern w:val="0"/>
                <w:szCs w:val="21"/>
              </w:rPr>
              <w:t>支出由所属系部（中心）、科技部门、财务部门负责人同时审批。</w:t>
            </w:r>
          </w:p>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5.</w:t>
            </w:r>
            <w:r w:rsidR="00AE416C" w:rsidRPr="00751E2B">
              <w:rPr>
                <w:rFonts w:ascii="仿宋" w:eastAsia="仿宋" w:hAnsi="仿宋" w:cs="仿宋" w:hint="eastAsia"/>
                <w:color w:val="000000" w:themeColor="text1"/>
                <w:kern w:val="0"/>
                <w:szCs w:val="21"/>
              </w:rPr>
              <w:t>30</w:t>
            </w:r>
            <w:r w:rsidRPr="00751E2B">
              <w:rPr>
                <w:rFonts w:ascii="仿宋" w:eastAsia="仿宋" w:hAnsi="仿宋" w:cs="仿宋" w:hint="eastAsia"/>
                <w:color w:val="000000" w:themeColor="text1"/>
                <w:kern w:val="0"/>
                <w:szCs w:val="21"/>
              </w:rPr>
              <w:t>万</w:t>
            </w:r>
            <w:r w:rsidRPr="00751E2B">
              <w:rPr>
                <w:rFonts w:ascii="仿宋" w:eastAsia="仿宋" w:hAnsi="仿宋" w:cs="仿宋"/>
                <w:color w:val="000000" w:themeColor="text1"/>
                <w:kern w:val="0"/>
                <w:szCs w:val="21"/>
              </w:rPr>
              <w:t>元</w:t>
            </w:r>
            <w:r w:rsidRPr="00751E2B">
              <w:rPr>
                <w:rFonts w:ascii="仿宋" w:eastAsia="仿宋" w:hAnsi="仿宋" w:cs="仿宋" w:hint="eastAsia"/>
                <w:color w:val="000000" w:themeColor="text1"/>
                <w:kern w:val="0"/>
                <w:szCs w:val="21"/>
              </w:rPr>
              <w:t>≤外协金额＜</w:t>
            </w:r>
            <w:r w:rsidR="00AE416C" w:rsidRPr="00751E2B">
              <w:rPr>
                <w:rFonts w:ascii="仿宋" w:eastAsia="仿宋" w:hAnsi="仿宋" w:cs="仿宋" w:hint="eastAsia"/>
                <w:color w:val="000000" w:themeColor="text1"/>
                <w:kern w:val="0"/>
                <w:szCs w:val="21"/>
              </w:rPr>
              <w:t>50</w:t>
            </w:r>
            <w:r w:rsidRPr="00751E2B">
              <w:rPr>
                <w:rFonts w:ascii="仿宋" w:eastAsia="仿宋" w:hAnsi="仿宋" w:cs="仿宋" w:hint="eastAsia"/>
                <w:color w:val="000000" w:themeColor="text1"/>
                <w:kern w:val="0"/>
                <w:szCs w:val="21"/>
              </w:rPr>
              <w:t>万</w:t>
            </w:r>
            <w:r w:rsidRPr="00751E2B">
              <w:rPr>
                <w:rFonts w:ascii="仿宋" w:eastAsia="仿宋" w:hAnsi="仿宋" w:cs="仿宋"/>
                <w:color w:val="000000" w:themeColor="text1"/>
                <w:kern w:val="0"/>
                <w:szCs w:val="21"/>
              </w:rPr>
              <w:t>元</w:t>
            </w:r>
            <w:r w:rsidRPr="00751E2B">
              <w:rPr>
                <w:rFonts w:ascii="仿宋" w:eastAsia="仿宋" w:hAnsi="仿宋" w:cs="仿宋" w:hint="eastAsia"/>
                <w:color w:val="000000" w:themeColor="text1"/>
                <w:kern w:val="0"/>
                <w:szCs w:val="21"/>
              </w:rPr>
              <w:t>由所属系部（中心）、科技部门、财务部门负责人以及分管科技和财务副</w:t>
            </w:r>
            <w:r w:rsidR="00F47937" w:rsidRPr="00751E2B">
              <w:rPr>
                <w:rFonts w:ascii="仿宋" w:eastAsia="仿宋" w:hAnsi="仿宋" w:cs="仿宋" w:hint="eastAsia"/>
                <w:color w:val="000000" w:themeColor="text1"/>
                <w:kern w:val="0"/>
                <w:szCs w:val="21"/>
              </w:rPr>
              <w:t>院</w:t>
            </w:r>
            <w:r w:rsidRPr="00751E2B">
              <w:rPr>
                <w:rFonts w:ascii="仿宋" w:eastAsia="仿宋" w:hAnsi="仿宋" w:cs="仿宋" w:hint="eastAsia"/>
                <w:color w:val="000000" w:themeColor="text1"/>
                <w:kern w:val="0"/>
                <w:szCs w:val="21"/>
              </w:rPr>
              <w:t>长同时审批。</w:t>
            </w:r>
          </w:p>
          <w:p w:rsidR="00E2168A" w:rsidRPr="00751E2B" w:rsidRDefault="00E2168A" w:rsidP="00AE416C">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6.外协金额≥</w:t>
            </w:r>
            <w:r w:rsidR="00AE416C" w:rsidRPr="00751E2B">
              <w:rPr>
                <w:rFonts w:ascii="仿宋" w:eastAsia="仿宋" w:hAnsi="仿宋" w:cs="仿宋" w:hint="eastAsia"/>
                <w:color w:val="000000" w:themeColor="text1"/>
                <w:kern w:val="0"/>
                <w:szCs w:val="21"/>
              </w:rPr>
              <w:t>50</w:t>
            </w:r>
            <w:r w:rsidRPr="00751E2B">
              <w:rPr>
                <w:rFonts w:ascii="仿宋" w:eastAsia="仿宋" w:hAnsi="仿宋" w:cs="仿宋" w:hint="eastAsia"/>
                <w:color w:val="000000" w:themeColor="text1"/>
                <w:kern w:val="0"/>
                <w:szCs w:val="21"/>
              </w:rPr>
              <w:t>万</w:t>
            </w:r>
            <w:r w:rsidRPr="00751E2B">
              <w:rPr>
                <w:rFonts w:ascii="仿宋" w:eastAsia="仿宋" w:hAnsi="仿宋" w:cs="仿宋"/>
                <w:color w:val="000000" w:themeColor="text1"/>
                <w:kern w:val="0"/>
                <w:szCs w:val="21"/>
              </w:rPr>
              <w:t>元</w:t>
            </w:r>
            <w:r w:rsidRPr="00751E2B">
              <w:rPr>
                <w:rFonts w:ascii="仿宋" w:eastAsia="仿宋" w:hAnsi="仿宋" w:cs="仿宋" w:hint="eastAsia"/>
                <w:color w:val="000000" w:themeColor="text1"/>
                <w:kern w:val="0"/>
                <w:szCs w:val="21"/>
              </w:rPr>
              <w:t>按照《太原工业学院合</w:t>
            </w:r>
            <w:r w:rsidRPr="00751E2B">
              <w:rPr>
                <w:rFonts w:ascii="仿宋" w:eastAsia="仿宋" w:hAnsi="仿宋" w:cs="仿宋" w:hint="eastAsia"/>
                <w:color w:val="000000" w:themeColor="text1"/>
                <w:kern w:val="0"/>
                <w:szCs w:val="21"/>
              </w:rPr>
              <w:lastRenderedPageBreak/>
              <w:t>同管理办法》中重大合同进行管理，需学院法律事务室、审计部分别进行法律审查和审计审查，通过后由</w:t>
            </w:r>
            <w:r w:rsidR="00F47937" w:rsidRPr="00751E2B">
              <w:rPr>
                <w:rFonts w:ascii="仿宋" w:eastAsia="仿宋" w:hAnsi="仿宋" w:cs="仿宋" w:hint="eastAsia"/>
                <w:color w:val="000000" w:themeColor="text1"/>
                <w:kern w:val="0"/>
                <w:szCs w:val="21"/>
              </w:rPr>
              <w:t>院</w:t>
            </w:r>
            <w:r w:rsidRPr="00751E2B">
              <w:rPr>
                <w:rFonts w:ascii="仿宋" w:eastAsia="仿宋" w:hAnsi="仿宋" w:cs="仿宋" w:hint="eastAsia"/>
                <w:color w:val="000000" w:themeColor="text1"/>
                <w:kern w:val="0"/>
                <w:szCs w:val="21"/>
              </w:rPr>
              <w:t>长审批。</w:t>
            </w:r>
          </w:p>
        </w:tc>
      </w:tr>
      <w:tr w:rsidR="00E2168A" w:rsidRPr="00751E2B" w:rsidTr="005601E0">
        <w:trPr>
          <w:trHeight w:val="195"/>
          <w:jc w:val="center"/>
        </w:trPr>
        <w:tc>
          <w:tcPr>
            <w:tcW w:w="507" w:type="dxa"/>
            <w:vMerge/>
            <w:tcBorders>
              <w:left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rFonts w:ascii="仿宋" w:eastAsia="仿宋" w:hAnsi="仿宋" w:cs="仿宋"/>
                <w:b/>
                <w:bCs/>
                <w:color w:val="000000" w:themeColor="text1"/>
                <w:kern w:val="0"/>
                <w:szCs w:val="21"/>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燃料动力费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不包括单位日常运行产生的费用</w:t>
            </w:r>
          </w:p>
        </w:tc>
        <w:tc>
          <w:tcPr>
            <w:tcW w:w="4276"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1.可支出单独计量大型仪器设备、专用科学装置消耗的水、电、气、燃料以及非日常运行的房屋等资产使用费等费用。</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2.不含非实验用燃料动力费。</w:t>
            </w:r>
          </w:p>
        </w:tc>
      </w:tr>
      <w:tr w:rsidR="00E2168A" w:rsidRPr="00751E2B" w:rsidTr="005601E0">
        <w:trPr>
          <w:trHeight w:val="195"/>
          <w:jc w:val="center"/>
        </w:trPr>
        <w:tc>
          <w:tcPr>
            <w:tcW w:w="507" w:type="dxa"/>
            <w:vMerge/>
            <w:tcBorders>
              <w:left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rFonts w:ascii="仿宋" w:eastAsia="仿宋" w:hAnsi="仿宋" w:cs="仿宋"/>
                <w:b/>
                <w:bCs/>
                <w:color w:val="000000" w:themeColor="text1"/>
                <w:kern w:val="0"/>
                <w:szCs w:val="21"/>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差旅/会议/国际合作与交流费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1.不超过直接经费10%的不需要提供预算测算依据</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2.三项可统筹使用</w:t>
            </w:r>
          </w:p>
          <w:p w:rsidR="00E2168A" w:rsidRPr="00751E2B" w:rsidRDefault="00E2168A" w:rsidP="005601E0">
            <w:pPr>
              <w:widowControl/>
              <w:rPr>
                <w:rFonts w:ascii="仿宋" w:eastAsia="仿宋" w:hAnsi="仿宋" w:cs="仿宋"/>
                <w:color w:val="000000" w:themeColor="text1"/>
                <w:kern w:val="0"/>
                <w:szCs w:val="21"/>
              </w:rPr>
            </w:pPr>
          </w:p>
        </w:tc>
        <w:tc>
          <w:tcPr>
            <w:tcW w:w="4276"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组织会议费用，据实确定会期，住宿费、伙食费及交通费标准为：省会城市、一线城市不得超过800元/天人，其他城市不得超过600元/天人；其他费用（会场租赁费、会议资料印刷费等）据实报销，对确需负担会议代表城市间交通费、国际旅费的凭票据实报销。</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2.异地差旅可对伙食补助费、市内交通费及住宿费实行包干制。</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3.同城差旅补助不超过100元/天。</w:t>
            </w:r>
          </w:p>
        </w:tc>
      </w:tr>
      <w:tr w:rsidR="00E2168A" w:rsidRPr="00751E2B" w:rsidTr="005601E0">
        <w:trPr>
          <w:trHeight w:val="877"/>
          <w:jc w:val="center"/>
        </w:trPr>
        <w:tc>
          <w:tcPr>
            <w:tcW w:w="507" w:type="dxa"/>
            <w:vMerge/>
            <w:tcBorders>
              <w:left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jc w:val="center"/>
              <w:rPr>
                <w:rFonts w:ascii="仿宋" w:eastAsia="仿宋" w:hAnsi="仿宋" w:cs="仿宋"/>
                <w:b/>
                <w:bCs/>
                <w:color w:val="000000" w:themeColor="text1"/>
                <w:kern w:val="0"/>
                <w:szCs w:val="21"/>
              </w:rPr>
            </w:pPr>
          </w:p>
        </w:tc>
        <w:tc>
          <w:tcPr>
            <w:tcW w:w="1134" w:type="dxa"/>
            <w:tcBorders>
              <w:top w:val="nil"/>
              <w:left w:val="nil"/>
              <w:bottom w:val="single" w:sz="4" w:space="0" w:color="auto"/>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出版、知识产权事务费</w:t>
            </w:r>
          </w:p>
        </w:tc>
        <w:tc>
          <w:tcPr>
            <w:tcW w:w="2551" w:type="dxa"/>
            <w:tcBorders>
              <w:top w:val="nil"/>
              <w:left w:val="nil"/>
              <w:bottom w:val="single" w:sz="4" w:space="0" w:color="auto"/>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出版/文献/信息传播/知识产权事务费三项可统筹使用</w:t>
            </w:r>
          </w:p>
        </w:tc>
        <w:tc>
          <w:tcPr>
            <w:tcW w:w="4276" w:type="dxa"/>
            <w:tcBorders>
              <w:top w:val="nil"/>
              <w:left w:val="nil"/>
              <w:bottom w:val="single" w:sz="4" w:space="0" w:color="auto"/>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知识产权事务费支出只可支出项目任务数量内的专利申请和授权缴费和维护费。</w:t>
            </w:r>
          </w:p>
        </w:tc>
      </w:tr>
      <w:tr w:rsidR="00E2168A" w:rsidRPr="00751E2B" w:rsidTr="005601E0">
        <w:trPr>
          <w:trHeight w:val="1563"/>
          <w:jc w:val="center"/>
        </w:trPr>
        <w:tc>
          <w:tcPr>
            <w:tcW w:w="507"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3劳务费</w:t>
            </w:r>
          </w:p>
        </w:tc>
        <w:tc>
          <w:tcPr>
            <w:tcW w:w="113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劳务费</w:t>
            </w:r>
          </w:p>
        </w:tc>
        <w:tc>
          <w:tcPr>
            <w:tcW w:w="255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不得支付给参与本项目及所属课题研究和管理的相关人员</w:t>
            </w:r>
          </w:p>
        </w:tc>
        <w:tc>
          <w:tcPr>
            <w:tcW w:w="427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1.可支出参研学生、博士后、访问学者以及项目聘用人员、科研辅助人员劳务及社会保险费用、公积金等。</w:t>
            </w:r>
          </w:p>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2.按照《纵向科研经费管理办法》第六-九条执行。</w:t>
            </w:r>
          </w:p>
        </w:tc>
      </w:tr>
      <w:tr w:rsidR="00E2168A" w:rsidRPr="00751E2B" w:rsidTr="005601E0">
        <w:trPr>
          <w:trHeight w:val="1277"/>
          <w:jc w:val="center"/>
        </w:trPr>
        <w:tc>
          <w:tcPr>
            <w:tcW w:w="507"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专家咨询费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不可列支项目组成员咨询费</w:t>
            </w:r>
          </w:p>
        </w:tc>
        <w:tc>
          <w:tcPr>
            <w:tcW w:w="4276"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AE416C">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1.按照《纵向科研经费管理办法》第六条执行。</w:t>
            </w:r>
          </w:p>
        </w:tc>
      </w:tr>
      <w:tr w:rsidR="00E2168A" w:rsidRPr="00751E2B" w:rsidTr="005601E0">
        <w:trPr>
          <w:trHeight w:val="973"/>
          <w:jc w:val="center"/>
        </w:trPr>
        <w:tc>
          <w:tcPr>
            <w:tcW w:w="5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间接经费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1.间接费用不需编制预算</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2.间接费用实行总额控制，按照不超过项目资金中直接费用扣除设备购置费后的一定比例核拨；</w:t>
            </w:r>
          </w:p>
          <w:p w:rsidR="00E2168A" w:rsidRPr="00751E2B" w:rsidRDefault="00E2168A" w:rsidP="005601E0">
            <w:pPr>
              <w:pStyle w:val="ac"/>
              <w:shd w:val="clear" w:color="auto" w:fill="FFFFFF"/>
              <w:spacing w:beforeAutospacing="0" w:afterAutospacing="0"/>
              <w:jc w:val="both"/>
              <w:rPr>
                <w:rFonts w:ascii="仿宋" w:eastAsia="仿宋" w:hAnsi="仿宋" w:cs="仿宋"/>
                <w:color w:val="000000" w:themeColor="text1"/>
                <w:szCs w:val="21"/>
              </w:rPr>
            </w:pPr>
            <w:r w:rsidRPr="00751E2B">
              <w:rPr>
                <w:rFonts w:ascii="仿宋" w:eastAsia="仿宋" w:hAnsi="仿宋" w:cs="仿宋" w:hint="eastAsia"/>
                <w:color w:val="000000" w:themeColor="text1"/>
                <w:sz w:val="21"/>
                <w:szCs w:val="21"/>
              </w:rPr>
              <w:t>3.500万元及以下部分为30%；超过500万元至1000万元的部分为25%；</w:t>
            </w:r>
            <w:r w:rsidRPr="00751E2B">
              <w:rPr>
                <w:rFonts w:ascii="仿宋" w:eastAsia="仿宋" w:hAnsi="仿宋" w:cs="仿宋" w:hint="eastAsia"/>
                <w:color w:val="000000" w:themeColor="text1"/>
                <w:szCs w:val="21"/>
              </w:rPr>
              <w:t>超过1000万元以上的部分为20%。</w:t>
            </w:r>
          </w:p>
          <w:p w:rsidR="00E2168A" w:rsidRPr="00751E2B" w:rsidRDefault="00E2168A" w:rsidP="005601E0">
            <w:pPr>
              <w:widowControl/>
              <w:shd w:val="clear" w:color="auto" w:fill="FFFFFF"/>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其中，对于数学等纯理论基础研究的预算制项目，具体比例如下：</w:t>
            </w:r>
          </w:p>
          <w:p w:rsidR="00E2168A" w:rsidRPr="00751E2B" w:rsidRDefault="00E2168A" w:rsidP="005601E0">
            <w:pPr>
              <w:widowControl/>
              <w:shd w:val="clear" w:color="auto" w:fill="FFFFFF"/>
              <w:ind w:firstLineChars="100" w:firstLine="210"/>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500万元及以下部分为60%；超过500万元至1000</w:t>
            </w:r>
            <w:r w:rsidRPr="00751E2B">
              <w:rPr>
                <w:rFonts w:ascii="仿宋" w:eastAsia="仿宋" w:hAnsi="仿宋" w:cs="仿宋" w:hint="eastAsia"/>
                <w:color w:val="000000" w:themeColor="text1"/>
                <w:kern w:val="0"/>
                <w:szCs w:val="21"/>
              </w:rPr>
              <w:lastRenderedPageBreak/>
              <w:t>万元的部分为50%；超过1000万元的部分为40%。</w:t>
            </w:r>
          </w:p>
        </w:tc>
        <w:tc>
          <w:tcPr>
            <w:tcW w:w="4276"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lastRenderedPageBreak/>
              <w:t>总额不得调增，可调减用于直接经费。</w:t>
            </w:r>
          </w:p>
        </w:tc>
      </w:tr>
      <w:tr w:rsidR="00E2168A" w:rsidRPr="00751E2B" w:rsidTr="005601E0">
        <w:trPr>
          <w:trHeight w:val="596"/>
          <w:jc w:val="center"/>
        </w:trPr>
        <w:tc>
          <w:tcPr>
            <w:tcW w:w="5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lastRenderedPageBreak/>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管理费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4276" w:type="dxa"/>
            <w:tcBorders>
              <w:top w:val="nil"/>
              <w:left w:val="nil"/>
              <w:bottom w:val="single" w:sz="4" w:space="0" w:color="auto"/>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按照《纵向科研经费管理办法》第五条执行，剩余部分为项目组使用。</w:t>
            </w:r>
          </w:p>
        </w:tc>
      </w:tr>
      <w:tr w:rsidR="00E2168A" w:rsidRPr="00751E2B" w:rsidTr="005601E0">
        <w:trPr>
          <w:trHeight w:val="408"/>
          <w:jc w:val="center"/>
        </w:trPr>
        <w:tc>
          <w:tcPr>
            <w:tcW w:w="5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绩效支出</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无比例限制</w:t>
            </w:r>
          </w:p>
        </w:tc>
        <w:tc>
          <w:tcPr>
            <w:tcW w:w="427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按照《纵向科研经费管理办法》第九条执行。考核后由项目负责人提出，按照支出金额额度进行审批后发放。</w:t>
            </w:r>
          </w:p>
        </w:tc>
      </w:tr>
      <w:tr w:rsidR="00E2168A" w:rsidRPr="00751E2B" w:rsidTr="005601E0">
        <w:trPr>
          <w:trHeight w:val="655"/>
          <w:jc w:val="center"/>
        </w:trPr>
        <w:tc>
          <w:tcPr>
            <w:tcW w:w="5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其他支出</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仪器设备及房屋水电暖等资源占用费等无比例限制</w:t>
            </w:r>
          </w:p>
        </w:tc>
        <w:tc>
          <w:tcPr>
            <w:tcW w:w="4276" w:type="dxa"/>
            <w:tcBorders>
              <w:top w:val="nil"/>
              <w:left w:val="nil"/>
              <w:bottom w:val="single" w:sz="8" w:space="0" w:color="000000"/>
              <w:right w:val="single" w:sz="8" w:space="0" w:color="000000"/>
            </w:tcBorders>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1.可支出大型仪器共享费用。</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2.可支出科研用房调节费。</w:t>
            </w:r>
          </w:p>
        </w:tc>
      </w:tr>
    </w:tbl>
    <w:p w:rsidR="00E2168A" w:rsidRPr="00751E2B" w:rsidRDefault="00E2168A" w:rsidP="00E2168A">
      <w:pPr>
        <w:widowControl/>
        <w:shd w:val="clear" w:color="auto" w:fill="FFFFFF"/>
        <w:spacing w:line="360" w:lineRule="auto"/>
        <w:rPr>
          <w:rFonts w:ascii="宋体" w:hAnsi="宋体"/>
          <w:b/>
          <w:bCs/>
          <w:color w:val="000000" w:themeColor="text1"/>
          <w:kern w:val="0"/>
          <w:szCs w:val="21"/>
        </w:rPr>
      </w:pPr>
      <w:r w:rsidRPr="00751E2B">
        <w:rPr>
          <w:rFonts w:ascii="宋体" w:hAnsi="宋体" w:hint="eastAsia"/>
          <w:b/>
          <w:bCs/>
          <w:color w:val="000000" w:themeColor="text1"/>
          <w:kern w:val="0"/>
          <w:szCs w:val="21"/>
        </w:rPr>
        <w:t>政策文件依据：</w:t>
      </w:r>
    </w:p>
    <w:p w:rsidR="00E2168A" w:rsidRPr="00751E2B" w:rsidRDefault="00E2168A" w:rsidP="00E2168A">
      <w:pPr>
        <w:widowControl/>
        <w:shd w:val="clear" w:color="auto" w:fill="FFFFFF"/>
        <w:spacing w:line="360" w:lineRule="auto"/>
        <w:ind w:firstLineChars="201" w:firstLine="424"/>
        <w:rPr>
          <w:rFonts w:ascii="宋体" w:hAnsi="宋体"/>
          <w:b/>
          <w:bCs/>
          <w:color w:val="000000" w:themeColor="text1"/>
          <w:kern w:val="0"/>
          <w:szCs w:val="21"/>
        </w:rPr>
      </w:pPr>
      <w:r w:rsidRPr="00751E2B">
        <w:rPr>
          <w:rFonts w:ascii="宋体" w:hAnsi="宋体" w:hint="eastAsia"/>
          <w:b/>
          <w:bCs/>
          <w:color w:val="000000" w:themeColor="text1"/>
          <w:kern w:val="0"/>
          <w:szCs w:val="21"/>
        </w:rPr>
        <w:t>1.《国家自然科学基金资助项目资金管理办法》（财教[20</w:t>
      </w:r>
      <w:r w:rsidRPr="00751E2B">
        <w:rPr>
          <w:rFonts w:ascii="宋体" w:hAnsi="宋体"/>
          <w:b/>
          <w:bCs/>
          <w:color w:val="000000" w:themeColor="text1"/>
          <w:kern w:val="0"/>
          <w:szCs w:val="21"/>
        </w:rPr>
        <w:t>21</w:t>
      </w:r>
      <w:r w:rsidRPr="00751E2B">
        <w:rPr>
          <w:rFonts w:ascii="宋体" w:hAnsi="宋体" w:hint="eastAsia"/>
          <w:b/>
          <w:bCs/>
          <w:color w:val="000000" w:themeColor="text1"/>
          <w:kern w:val="0"/>
          <w:szCs w:val="21"/>
        </w:rPr>
        <w:t>]1</w:t>
      </w:r>
      <w:r w:rsidRPr="00751E2B">
        <w:rPr>
          <w:rFonts w:ascii="宋体" w:hAnsi="宋体"/>
          <w:b/>
          <w:bCs/>
          <w:color w:val="000000" w:themeColor="text1"/>
          <w:kern w:val="0"/>
          <w:szCs w:val="21"/>
        </w:rPr>
        <w:t>77</w:t>
      </w:r>
      <w:r w:rsidRPr="00751E2B">
        <w:rPr>
          <w:rFonts w:ascii="宋体" w:hAnsi="宋体" w:hint="eastAsia"/>
          <w:b/>
          <w:bCs/>
          <w:color w:val="000000" w:themeColor="text1"/>
          <w:kern w:val="0"/>
          <w:szCs w:val="21"/>
        </w:rPr>
        <w:t>号）</w:t>
      </w:r>
    </w:p>
    <w:p w:rsidR="00E2168A" w:rsidRPr="00751E2B" w:rsidRDefault="00E2168A" w:rsidP="00E2168A">
      <w:pPr>
        <w:widowControl/>
        <w:shd w:val="clear" w:color="auto" w:fill="FFFFFF"/>
        <w:spacing w:line="360" w:lineRule="auto"/>
        <w:ind w:firstLineChars="201" w:firstLine="424"/>
        <w:rPr>
          <w:rFonts w:ascii="宋体" w:hAnsi="宋体"/>
          <w:b/>
          <w:bCs/>
          <w:color w:val="000000" w:themeColor="text1"/>
          <w:kern w:val="0"/>
          <w:szCs w:val="21"/>
        </w:rPr>
      </w:pPr>
      <w:r w:rsidRPr="00751E2B">
        <w:rPr>
          <w:rFonts w:ascii="宋体" w:hAnsi="宋体" w:hint="eastAsia"/>
          <w:b/>
          <w:bCs/>
          <w:color w:val="000000" w:themeColor="text1"/>
          <w:kern w:val="0"/>
          <w:szCs w:val="21"/>
        </w:rPr>
        <w:t>2</w:t>
      </w:r>
      <w:r w:rsidRPr="00751E2B">
        <w:rPr>
          <w:rFonts w:ascii="宋体" w:hAnsi="宋体"/>
          <w:b/>
          <w:bCs/>
          <w:color w:val="000000" w:themeColor="text1"/>
          <w:kern w:val="0"/>
          <w:szCs w:val="21"/>
        </w:rPr>
        <w:t>.</w:t>
      </w:r>
      <w:r w:rsidRPr="00751E2B">
        <w:rPr>
          <w:rFonts w:ascii="宋体" w:hAnsi="宋体" w:hint="eastAsia"/>
          <w:b/>
          <w:bCs/>
          <w:color w:val="000000" w:themeColor="text1"/>
          <w:kern w:val="0"/>
          <w:szCs w:val="21"/>
        </w:rPr>
        <w:t>《财政部国家自然科学基金委员会关于国家自然科学基金资助项目资金管理有关问题的补充通知》（财科教〔2016〕19号）</w:t>
      </w:r>
    </w:p>
    <w:p w:rsidR="00E2168A" w:rsidRPr="00751E2B" w:rsidRDefault="00E2168A" w:rsidP="00E2168A">
      <w:pPr>
        <w:widowControl/>
        <w:shd w:val="clear" w:color="auto" w:fill="FFFFFF"/>
        <w:spacing w:line="360" w:lineRule="auto"/>
        <w:ind w:firstLineChars="201" w:firstLine="424"/>
        <w:rPr>
          <w:rFonts w:ascii="宋体" w:hAnsi="宋体"/>
          <w:b/>
          <w:bCs/>
          <w:color w:val="000000" w:themeColor="text1"/>
          <w:kern w:val="0"/>
          <w:szCs w:val="21"/>
        </w:rPr>
      </w:pPr>
      <w:r w:rsidRPr="00751E2B">
        <w:rPr>
          <w:rFonts w:ascii="宋体" w:hAnsi="宋体" w:hint="eastAsia"/>
          <w:b/>
          <w:bCs/>
          <w:color w:val="000000" w:themeColor="text1"/>
          <w:kern w:val="0"/>
          <w:szCs w:val="21"/>
        </w:rPr>
        <w:t>3</w:t>
      </w:r>
      <w:r w:rsidRPr="00751E2B">
        <w:rPr>
          <w:rFonts w:ascii="宋体" w:hAnsi="宋体"/>
          <w:b/>
          <w:bCs/>
          <w:color w:val="000000" w:themeColor="text1"/>
          <w:kern w:val="0"/>
          <w:szCs w:val="21"/>
        </w:rPr>
        <w:t>.</w:t>
      </w:r>
      <w:r w:rsidRPr="00751E2B">
        <w:rPr>
          <w:rFonts w:ascii="宋体" w:hAnsi="宋体" w:hint="eastAsia"/>
          <w:b/>
          <w:bCs/>
          <w:color w:val="000000" w:themeColor="text1"/>
          <w:kern w:val="0"/>
          <w:szCs w:val="21"/>
        </w:rPr>
        <w:t>《国家自然科学基金资助项目资金管理办法补充规定》（国科金发财[2018]88号）</w:t>
      </w:r>
    </w:p>
    <w:p w:rsidR="00E2168A" w:rsidRPr="00751E2B" w:rsidRDefault="00E2168A" w:rsidP="00E2168A">
      <w:pPr>
        <w:widowControl/>
        <w:shd w:val="clear" w:color="auto" w:fill="FFFFFF"/>
        <w:spacing w:line="360" w:lineRule="auto"/>
        <w:ind w:firstLineChars="201" w:firstLine="424"/>
        <w:rPr>
          <w:rFonts w:ascii="宋体" w:hAnsi="宋体"/>
          <w:b/>
          <w:bCs/>
          <w:color w:val="000000" w:themeColor="text1"/>
          <w:kern w:val="0"/>
          <w:szCs w:val="21"/>
        </w:rPr>
      </w:pPr>
      <w:r w:rsidRPr="00751E2B">
        <w:rPr>
          <w:rFonts w:ascii="宋体" w:hAnsi="宋体" w:hint="eastAsia"/>
          <w:b/>
          <w:bCs/>
          <w:color w:val="000000" w:themeColor="text1"/>
          <w:kern w:val="0"/>
          <w:szCs w:val="21"/>
        </w:rPr>
        <w:t>4</w:t>
      </w:r>
      <w:r w:rsidRPr="00751E2B">
        <w:rPr>
          <w:rFonts w:ascii="宋体" w:hAnsi="宋体"/>
          <w:b/>
          <w:bCs/>
          <w:color w:val="000000" w:themeColor="text1"/>
          <w:kern w:val="0"/>
          <w:szCs w:val="21"/>
        </w:rPr>
        <w:t>.</w:t>
      </w:r>
      <w:r w:rsidRPr="00751E2B">
        <w:rPr>
          <w:rFonts w:ascii="宋体" w:hAnsi="宋体" w:hint="eastAsia"/>
          <w:b/>
          <w:bCs/>
          <w:color w:val="000000" w:themeColor="text1"/>
          <w:kern w:val="0"/>
          <w:szCs w:val="21"/>
        </w:rPr>
        <w:t>《国家自然科学基金委员会财政部关于进一步完善科学基金项目和资金管理的通知》（国科金发财〔2019〕31号）</w:t>
      </w:r>
    </w:p>
    <w:p w:rsidR="00E2168A" w:rsidRPr="00751E2B" w:rsidRDefault="00E2168A" w:rsidP="00E2168A">
      <w:pPr>
        <w:widowControl/>
        <w:shd w:val="clear" w:color="auto" w:fill="FFFFFF"/>
        <w:spacing w:line="360" w:lineRule="auto"/>
        <w:ind w:firstLineChars="201" w:firstLine="424"/>
        <w:rPr>
          <w:rFonts w:ascii="宋体" w:hAnsi="宋体"/>
          <w:b/>
          <w:bCs/>
          <w:color w:val="000000" w:themeColor="text1"/>
          <w:kern w:val="0"/>
          <w:szCs w:val="21"/>
        </w:rPr>
      </w:pPr>
      <w:r w:rsidRPr="00751E2B">
        <w:rPr>
          <w:rFonts w:ascii="宋体" w:hAnsi="宋体"/>
          <w:b/>
          <w:bCs/>
          <w:color w:val="000000" w:themeColor="text1"/>
          <w:kern w:val="0"/>
          <w:szCs w:val="21"/>
        </w:rPr>
        <w:t>5.</w:t>
      </w:r>
      <w:r w:rsidRPr="00751E2B">
        <w:rPr>
          <w:rFonts w:ascii="宋体" w:hAnsi="宋体" w:hint="eastAsia"/>
          <w:b/>
          <w:bCs/>
          <w:color w:val="000000" w:themeColor="text1"/>
          <w:kern w:val="0"/>
          <w:szCs w:val="21"/>
        </w:rPr>
        <w:t>《国家自然科学基金委员会关于结题项目结余资金的通知》（国科金财函〔2021〕20号）</w:t>
      </w:r>
    </w:p>
    <w:p w:rsidR="00E2168A" w:rsidRPr="00751E2B" w:rsidRDefault="00E2168A" w:rsidP="00E2168A">
      <w:pPr>
        <w:widowControl/>
        <w:jc w:val="left"/>
        <w:rPr>
          <w:rFonts w:ascii="宋体" w:hAnsi="宋体"/>
          <w:b/>
          <w:bCs/>
          <w:color w:val="000000" w:themeColor="text1"/>
          <w:kern w:val="0"/>
          <w:szCs w:val="21"/>
        </w:rPr>
      </w:pPr>
      <w:r w:rsidRPr="00751E2B">
        <w:rPr>
          <w:rFonts w:ascii="宋体" w:hAnsi="宋体"/>
          <w:b/>
          <w:bCs/>
          <w:color w:val="000000" w:themeColor="text1"/>
          <w:kern w:val="0"/>
          <w:szCs w:val="21"/>
        </w:rPr>
        <w:br w:type="page"/>
      </w:r>
    </w:p>
    <w:p w:rsidR="00E2168A" w:rsidRPr="00751E2B" w:rsidRDefault="00E2168A" w:rsidP="00E2168A">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hint="eastAsia"/>
          <w:b w:val="0"/>
          <w:bCs w:val="0"/>
          <w:color w:val="000000" w:themeColor="text1"/>
          <w:kern w:val="0"/>
          <w:szCs w:val="30"/>
        </w:rPr>
        <w:lastRenderedPageBreak/>
        <w:t>附表2</w:t>
      </w:r>
    </w:p>
    <w:p w:rsidR="00E1629C" w:rsidRPr="00751E2B" w:rsidRDefault="00E1629C" w:rsidP="00E1629C">
      <w:pPr>
        <w:widowControl/>
        <w:shd w:val="clear" w:color="auto" w:fill="FFFFFF"/>
        <w:jc w:val="center"/>
        <w:rPr>
          <w:rFonts w:ascii="仿宋" w:eastAsia="仿宋" w:hAnsi="仿宋"/>
          <w:b/>
          <w:bCs/>
          <w:color w:val="000000" w:themeColor="text1"/>
          <w:kern w:val="0"/>
          <w:sz w:val="32"/>
          <w:szCs w:val="32"/>
        </w:rPr>
      </w:pPr>
      <w:r w:rsidRPr="00751E2B">
        <w:rPr>
          <w:rFonts w:ascii="仿宋" w:eastAsia="仿宋" w:hAnsi="仿宋" w:hint="eastAsia"/>
          <w:b/>
          <w:bCs/>
          <w:color w:val="000000" w:themeColor="text1"/>
          <w:kern w:val="0"/>
          <w:sz w:val="32"/>
          <w:szCs w:val="32"/>
        </w:rPr>
        <w:t>国家/教育部哲学社会科学类项目预算与支出说明</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362"/>
        <w:gridCol w:w="2772"/>
        <w:gridCol w:w="3544"/>
      </w:tblGrid>
      <w:tr w:rsidR="00E1629C" w:rsidRPr="00751E2B" w:rsidTr="00365024">
        <w:trPr>
          <w:trHeight w:val="589"/>
        </w:trPr>
        <w:tc>
          <w:tcPr>
            <w:tcW w:w="686" w:type="dxa"/>
            <w:shd w:val="clear" w:color="auto" w:fill="auto"/>
            <w:vAlign w:val="center"/>
          </w:tcPr>
          <w:p w:rsidR="00E1629C" w:rsidRPr="00751E2B" w:rsidRDefault="00E1629C" w:rsidP="00365024">
            <w:pPr>
              <w:widowControl/>
              <w:ind w:leftChars="-51" w:left="1" w:rightChars="-62" w:right="-130" w:hangingChars="45" w:hanging="108"/>
              <w:jc w:val="center"/>
              <w:rPr>
                <w:rFonts w:ascii="等线" w:eastAsia="等线" w:hAnsi="等线"/>
                <w:b/>
                <w:bCs/>
                <w:color w:val="000000" w:themeColor="text1"/>
                <w:kern w:val="0"/>
                <w:sz w:val="24"/>
              </w:rPr>
            </w:pPr>
            <w:r w:rsidRPr="00751E2B">
              <w:rPr>
                <w:rFonts w:ascii="等线" w:eastAsia="等线" w:hAnsi="等线"/>
                <w:b/>
                <w:bCs/>
                <w:color w:val="000000" w:themeColor="text1"/>
                <w:kern w:val="0"/>
                <w:sz w:val="24"/>
              </w:rPr>
              <w:t>序号</w:t>
            </w:r>
          </w:p>
        </w:tc>
        <w:tc>
          <w:tcPr>
            <w:tcW w:w="1362" w:type="dxa"/>
            <w:shd w:val="clear" w:color="auto" w:fill="auto"/>
            <w:vAlign w:val="center"/>
          </w:tcPr>
          <w:p w:rsidR="00E1629C" w:rsidRPr="00751E2B" w:rsidRDefault="00E1629C" w:rsidP="00365024">
            <w:pPr>
              <w:widowControl/>
              <w:jc w:val="center"/>
              <w:rPr>
                <w:rFonts w:ascii="等线" w:eastAsia="等线" w:hAnsi="等线"/>
                <w:b/>
                <w:bCs/>
                <w:color w:val="000000" w:themeColor="text1"/>
                <w:kern w:val="0"/>
                <w:sz w:val="24"/>
              </w:rPr>
            </w:pPr>
            <w:r w:rsidRPr="00751E2B">
              <w:rPr>
                <w:rFonts w:ascii="等线" w:eastAsia="等线" w:hAnsi="等线"/>
                <w:b/>
                <w:bCs/>
                <w:color w:val="000000" w:themeColor="text1"/>
                <w:kern w:val="0"/>
                <w:sz w:val="24"/>
              </w:rPr>
              <w:t>预算科目</w:t>
            </w:r>
          </w:p>
        </w:tc>
        <w:tc>
          <w:tcPr>
            <w:tcW w:w="2772" w:type="dxa"/>
            <w:shd w:val="clear" w:color="auto" w:fill="auto"/>
            <w:vAlign w:val="center"/>
          </w:tcPr>
          <w:p w:rsidR="00E1629C" w:rsidRPr="00751E2B" w:rsidRDefault="00E1629C" w:rsidP="00365024">
            <w:pPr>
              <w:widowControl/>
              <w:jc w:val="center"/>
              <w:rPr>
                <w:rFonts w:ascii="等线" w:eastAsia="等线" w:hAnsi="等线"/>
                <w:b/>
                <w:bCs/>
                <w:color w:val="000000" w:themeColor="text1"/>
                <w:kern w:val="0"/>
                <w:sz w:val="24"/>
              </w:rPr>
            </w:pPr>
            <w:r w:rsidRPr="00751E2B">
              <w:rPr>
                <w:rFonts w:ascii="等线" w:eastAsia="等线" w:hAnsi="等线"/>
                <w:b/>
                <w:bCs/>
                <w:color w:val="000000" w:themeColor="text1"/>
                <w:kern w:val="0"/>
                <w:sz w:val="24"/>
              </w:rPr>
              <w:t>预算要点</w:t>
            </w:r>
          </w:p>
        </w:tc>
        <w:tc>
          <w:tcPr>
            <w:tcW w:w="3544" w:type="dxa"/>
            <w:shd w:val="clear" w:color="auto" w:fill="auto"/>
            <w:vAlign w:val="center"/>
          </w:tcPr>
          <w:p w:rsidR="00E1629C" w:rsidRPr="00751E2B" w:rsidRDefault="00E1629C" w:rsidP="00365024">
            <w:pPr>
              <w:widowControl/>
              <w:jc w:val="center"/>
              <w:rPr>
                <w:rFonts w:ascii="等线" w:eastAsia="等线" w:hAnsi="等线"/>
                <w:b/>
                <w:bCs/>
                <w:color w:val="000000" w:themeColor="text1"/>
                <w:kern w:val="0"/>
                <w:sz w:val="24"/>
              </w:rPr>
            </w:pPr>
            <w:r w:rsidRPr="00751E2B">
              <w:rPr>
                <w:rFonts w:ascii="等线" w:eastAsia="等线" w:hAnsi="等线"/>
                <w:b/>
                <w:bCs/>
                <w:color w:val="000000" w:themeColor="text1"/>
                <w:kern w:val="0"/>
                <w:sz w:val="24"/>
              </w:rPr>
              <w:t>支出要点</w:t>
            </w:r>
          </w:p>
        </w:tc>
      </w:tr>
      <w:tr w:rsidR="00E1629C" w:rsidRPr="00751E2B" w:rsidTr="00365024">
        <w:trPr>
          <w:trHeight w:val="1838"/>
        </w:trPr>
        <w:tc>
          <w:tcPr>
            <w:tcW w:w="686" w:type="dxa"/>
            <w:shd w:val="clear" w:color="auto" w:fill="auto"/>
            <w:vAlign w:val="center"/>
          </w:tcPr>
          <w:p w:rsidR="00E1629C" w:rsidRPr="00751E2B" w:rsidRDefault="00E1629C" w:rsidP="00365024">
            <w:pPr>
              <w:widowControl/>
              <w:ind w:leftChars="-51" w:left="-13" w:rightChars="-62" w:right="-130" w:hangingChars="45" w:hanging="94"/>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（一）</w:t>
            </w:r>
          </w:p>
        </w:tc>
        <w:tc>
          <w:tcPr>
            <w:tcW w:w="1362" w:type="dxa"/>
            <w:shd w:val="clear" w:color="auto" w:fill="auto"/>
            <w:vAlign w:val="center"/>
          </w:tcPr>
          <w:p w:rsidR="00E1629C" w:rsidRPr="00751E2B" w:rsidRDefault="00E1629C" w:rsidP="00365024">
            <w:pPr>
              <w:widowControl/>
              <w:ind w:firstLineChars="100" w:firstLine="210"/>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直接经费</w:t>
            </w:r>
          </w:p>
        </w:tc>
        <w:tc>
          <w:tcPr>
            <w:tcW w:w="2772" w:type="dxa"/>
            <w:shd w:val="clear" w:color="auto" w:fill="auto"/>
          </w:tcPr>
          <w:p w:rsidR="00E1629C" w:rsidRPr="00751E2B" w:rsidRDefault="00E1629C" w:rsidP="00365024">
            <w:pPr>
              <w:widowControl/>
              <w:rPr>
                <w:rFonts w:ascii="仿宋" w:eastAsia="仿宋" w:hAnsi="仿宋" w:cs="仿宋"/>
                <w:color w:val="000000" w:themeColor="text1"/>
                <w:kern w:val="0"/>
                <w:szCs w:val="21"/>
              </w:rPr>
            </w:pP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无比例限制</w:t>
            </w:r>
          </w:p>
        </w:tc>
        <w:tc>
          <w:tcPr>
            <w:tcW w:w="3544" w:type="dxa"/>
            <w:shd w:val="clear" w:color="auto" w:fill="auto"/>
            <w:vAlign w:val="center"/>
          </w:tcPr>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会议费/差旅费/国际合作与交流费、专家咨询费、劳务费预算一般不予调增，确需调减用于其他方面支出，由项目负责人申请，报责任单位批准。</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其他科目预算均可调整，经科学技术部、财务部审批并备案。</w:t>
            </w:r>
          </w:p>
        </w:tc>
      </w:tr>
      <w:tr w:rsidR="00E1629C" w:rsidRPr="00751E2B" w:rsidTr="00365024">
        <w:trPr>
          <w:trHeight w:val="1415"/>
        </w:trPr>
        <w:tc>
          <w:tcPr>
            <w:tcW w:w="686"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w:t>
            </w:r>
          </w:p>
        </w:tc>
        <w:tc>
          <w:tcPr>
            <w:tcW w:w="1362" w:type="dxa"/>
            <w:shd w:val="clear" w:color="auto" w:fill="auto"/>
            <w:vAlign w:val="center"/>
          </w:tcPr>
          <w:p w:rsidR="00E1629C" w:rsidRPr="00751E2B" w:rsidRDefault="00E1629C" w:rsidP="00365024">
            <w:pPr>
              <w:widowControl/>
              <w:ind w:firstLineChars="100" w:firstLine="210"/>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资料费</w:t>
            </w:r>
          </w:p>
        </w:tc>
        <w:tc>
          <w:tcPr>
            <w:tcW w:w="2772" w:type="dxa"/>
            <w:shd w:val="clear" w:color="auto" w:fill="auto"/>
            <w:vAlign w:val="center"/>
          </w:tcPr>
          <w:p w:rsidR="00E1629C" w:rsidRPr="00751E2B" w:rsidRDefault="00E1629C" w:rsidP="00365024">
            <w:pPr>
              <w:widowControl/>
              <w:spacing w:line="265" w:lineRule="exact"/>
              <w:ind w:leftChars="-1" w:left="-2" w:right="19" w:firstLineChars="1" w:firstLine="2"/>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项目研究过程中需要支付的图书（包括外文图书）、资料收集、整理、复印、翻拍、翻译费、专用软件购买费、文献检索费等</w:t>
            </w:r>
          </w:p>
        </w:tc>
        <w:tc>
          <w:tcPr>
            <w:tcW w:w="3544" w:type="dxa"/>
            <w:shd w:val="clear" w:color="auto" w:fill="auto"/>
          </w:tcPr>
          <w:p w:rsidR="00E1629C" w:rsidRPr="00751E2B" w:rsidRDefault="00E1629C" w:rsidP="00365024">
            <w:pPr>
              <w:widowControl/>
              <w:rPr>
                <w:rFonts w:ascii="仿宋" w:eastAsia="仿宋" w:hAnsi="仿宋" w:cs="仿宋"/>
                <w:color w:val="000000" w:themeColor="text1"/>
                <w:kern w:val="0"/>
                <w:szCs w:val="21"/>
              </w:rPr>
            </w:pP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发票附明细表。</w:t>
            </w:r>
          </w:p>
        </w:tc>
      </w:tr>
      <w:tr w:rsidR="00E1629C" w:rsidRPr="00751E2B" w:rsidTr="00365024">
        <w:trPr>
          <w:trHeight w:val="828"/>
        </w:trPr>
        <w:tc>
          <w:tcPr>
            <w:tcW w:w="686"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w:t>
            </w:r>
          </w:p>
        </w:tc>
        <w:tc>
          <w:tcPr>
            <w:tcW w:w="1362"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数据采集费</w:t>
            </w:r>
          </w:p>
        </w:tc>
        <w:tc>
          <w:tcPr>
            <w:tcW w:w="2772" w:type="dxa"/>
            <w:shd w:val="clear" w:color="auto" w:fill="auto"/>
            <w:vAlign w:val="center"/>
          </w:tcPr>
          <w:p w:rsidR="00E1629C" w:rsidRPr="00751E2B" w:rsidRDefault="00E1629C" w:rsidP="00365024">
            <w:pPr>
              <w:widowControl/>
              <w:spacing w:line="265" w:lineRule="exact"/>
              <w:ind w:leftChars="-1" w:left="-2" w:right="19" w:firstLineChars="1" w:firstLine="2"/>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项目研究过程中发生的调查、访谈、数据购买、数据分析及相应技术服务购买等</w:t>
            </w:r>
          </w:p>
        </w:tc>
        <w:tc>
          <w:tcPr>
            <w:tcW w:w="3544" w:type="dxa"/>
            <w:shd w:val="clear" w:color="auto" w:fill="auto"/>
          </w:tcPr>
          <w:p w:rsidR="00E1629C" w:rsidRPr="00751E2B" w:rsidRDefault="00E1629C" w:rsidP="00365024">
            <w:pPr>
              <w:widowControl/>
              <w:rPr>
                <w:rFonts w:ascii="仿宋" w:eastAsia="仿宋" w:hAnsi="仿宋" w:cs="仿宋"/>
                <w:color w:val="000000" w:themeColor="text1"/>
                <w:kern w:val="0"/>
                <w:szCs w:val="21"/>
              </w:rPr>
            </w:pP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发票附明细表。</w:t>
            </w:r>
          </w:p>
        </w:tc>
      </w:tr>
      <w:tr w:rsidR="00E1629C" w:rsidRPr="00751E2B" w:rsidTr="00365024">
        <w:tc>
          <w:tcPr>
            <w:tcW w:w="686"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w:t>
            </w:r>
          </w:p>
        </w:tc>
        <w:tc>
          <w:tcPr>
            <w:tcW w:w="1362" w:type="dxa"/>
            <w:shd w:val="clear" w:color="auto" w:fill="auto"/>
            <w:vAlign w:val="center"/>
          </w:tcPr>
          <w:p w:rsidR="00E1629C" w:rsidRPr="00751E2B" w:rsidRDefault="00E1629C" w:rsidP="00365024">
            <w:pPr>
              <w:widowControl/>
              <w:spacing w:line="311" w:lineRule="exact"/>
              <w:ind w:right="-239"/>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会议费/差旅</w:t>
            </w:r>
          </w:p>
          <w:p w:rsidR="00E1629C" w:rsidRPr="00751E2B" w:rsidRDefault="00E1629C" w:rsidP="00365024">
            <w:pPr>
              <w:widowControl/>
              <w:spacing w:line="312" w:lineRule="exact"/>
              <w:ind w:right="-239"/>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费/国际合作</w:t>
            </w:r>
          </w:p>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与交流费</w:t>
            </w:r>
          </w:p>
        </w:tc>
        <w:tc>
          <w:tcPr>
            <w:tcW w:w="2772" w:type="dxa"/>
            <w:shd w:val="clear" w:color="auto" w:fill="auto"/>
          </w:tcPr>
          <w:p w:rsidR="00E1629C" w:rsidRPr="00751E2B" w:rsidRDefault="00E1629C" w:rsidP="00365024">
            <w:pPr>
              <w:widowControl/>
              <w:spacing w:line="264" w:lineRule="exact"/>
              <w:ind w:right="-239"/>
              <w:rPr>
                <w:rFonts w:ascii="仿宋" w:eastAsia="仿宋" w:hAnsi="仿宋" w:cs="仿宋"/>
                <w:color w:val="000000" w:themeColor="text1"/>
                <w:kern w:val="0"/>
                <w:szCs w:val="21"/>
              </w:rPr>
            </w:pPr>
          </w:p>
          <w:p w:rsidR="00E1629C" w:rsidRPr="00751E2B" w:rsidRDefault="00E1629C" w:rsidP="00365024">
            <w:pPr>
              <w:widowControl/>
              <w:spacing w:line="264" w:lineRule="exact"/>
              <w:ind w:right="-239"/>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1.三项费用合计不可超过直</w:t>
            </w:r>
          </w:p>
          <w:p w:rsidR="00E1629C" w:rsidRPr="00751E2B" w:rsidRDefault="00E1629C" w:rsidP="00365024">
            <w:pPr>
              <w:widowControl/>
              <w:spacing w:line="264" w:lineRule="exact"/>
              <w:ind w:right="-239"/>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接经费 20%的</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2.三项可统筹使用</w:t>
            </w:r>
          </w:p>
        </w:tc>
        <w:tc>
          <w:tcPr>
            <w:tcW w:w="3544" w:type="dxa"/>
            <w:shd w:val="clear" w:color="auto" w:fill="auto"/>
          </w:tcPr>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组织会议费用，据实确定会期，住宿费、伙食费及交通费标准为：省会城市、一线城市不得超过800元/天人，其他城市不得超过600元/天人；其他费用（会场租赁费、会议资料印刷费等）据实报销，对确需负担会议代表城市间交通费、国际旅费的凭票据实报销。</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2.异地差旅可对伙食补助费、市内交通费及住宿费实行包干制。</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3.同城差旅补助不超过100元/天。</w:t>
            </w:r>
          </w:p>
        </w:tc>
      </w:tr>
      <w:tr w:rsidR="00E1629C" w:rsidRPr="00751E2B" w:rsidTr="00365024">
        <w:tc>
          <w:tcPr>
            <w:tcW w:w="686"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4</w:t>
            </w:r>
          </w:p>
        </w:tc>
        <w:tc>
          <w:tcPr>
            <w:tcW w:w="1362"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设备费</w:t>
            </w:r>
          </w:p>
        </w:tc>
        <w:tc>
          <w:tcPr>
            <w:tcW w:w="2772" w:type="dxa"/>
            <w:shd w:val="clear" w:color="auto" w:fill="auto"/>
          </w:tcPr>
          <w:p w:rsidR="00E1629C" w:rsidRPr="00751E2B" w:rsidRDefault="00E1629C" w:rsidP="00365024">
            <w:pPr>
              <w:widowControl/>
              <w:spacing w:line="265" w:lineRule="exact"/>
              <w:ind w:leftChars="-1" w:left="-2" w:right="19" w:firstLineChars="1" w:firstLine="2"/>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项目研究过程中购置设备、</w:t>
            </w:r>
          </w:p>
          <w:p w:rsidR="00E1629C" w:rsidRPr="00751E2B" w:rsidRDefault="00E1629C" w:rsidP="00365024">
            <w:pPr>
              <w:widowControl/>
              <w:spacing w:line="266" w:lineRule="exact"/>
              <w:ind w:right="-239"/>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设备耗材、升级维护现有设</w:t>
            </w:r>
          </w:p>
          <w:p w:rsidR="00E1629C" w:rsidRPr="00751E2B" w:rsidRDefault="00E1629C" w:rsidP="00365024">
            <w:pPr>
              <w:widowControl/>
              <w:spacing w:line="266" w:lineRule="exact"/>
              <w:ind w:right="-239"/>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备以及租用外单位设备</w:t>
            </w:r>
          </w:p>
        </w:tc>
        <w:tc>
          <w:tcPr>
            <w:tcW w:w="3544" w:type="dxa"/>
            <w:shd w:val="clear" w:color="auto" w:fill="auto"/>
          </w:tcPr>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1.单价1000元以上的通用设备或1500元以上的专用设备，图书家具等单价虽未达到规定标准，但是耐用时间在一年以上的大批同类物资入固定资产。</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w:t>
            </w:r>
            <w:r w:rsidRPr="00751E2B">
              <w:rPr>
                <w:rFonts w:ascii="仿宋" w:eastAsia="仿宋" w:hAnsi="仿宋" w:cs="仿宋"/>
                <w:color w:val="000000" w:themeColor="text1"/>
                <w:kern w:val="0"/>
                <w:szCs w:val="21"/>
              </w:rPr>
              <w:t>集采目录内执行政府采购，非集采目录内5万元以下自行采购，5-50万元</w:t>
            </w:r>
            <w:r w:rsidRPr="00751E2B">
              <w:rPr>
                <w:rFonts w:ascii="仿宋" w:eastAsia="仿宋" w:hAnsi="仿宋" w:cs="仿宋" w:hint="eastAsia"/>
                <w:color w:val="000000" w:themeColor="text1"/>
                <w:kern w:val="0"/>
                <w:szCs w:val="21"/>
              </w:rPr>
              <w:t>经太原工业学院小额采购竞价平台购置</w:t>
            </w:r>
            <w:r w:rsidRPr="00751E2B">
              <w:rPr>
                <w:rFonts w:ascii="仿宋" w:eastAsia="仿宋" w:hAnsi="仿宋" w:cs="仿宋"/>
                <w:color w:val="000000" w:themeColor="text1"/>
                <w:kern w:val="0"/>
                <w:szCs w:val="21"/>
              </w:rPr>
              <w:t>，50万元以上按太原工业学院招标采购管理办法执行</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本限额随学校招标采购管理办法限额的调整自行调整</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4、审批需要提交采购申请和审批表（见附表）</w:t>
            </w:r>
          </w:p>
        </w:tc>
      </w:tr>
      <w:tr w:rsidR="00E1629C" w:rsidRPr="00751E2B" w:rsidTr="00365024">
        <w:tc>
          <w:tcPr>
            <w:tcW w:w="686"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lastRenderedPageBreak/>
              <w:t>5</w:t>
            </w:r>
          </w:p>
        </w:tc>
        <w:tc>
          <w:tcPr>
            <w:tcW w:w="1362"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专家咨询费</w:t>
            </w:r>
          </w:p>
        </w:tc>
        <w:tc>
          <w:tcPr>
            <w:tcW w:w="2772" w:type="dxa"/>
            <w:shd w:val="clear" w:color="auto" w:fill="auto"/>
          </w:tcPr>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1.项目研究过程中支付给临时聘请的咨询专家的费用；</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2.不可列支项目组成员咨询费；</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3.不可支付履行项目管理职务行为的相关工作人员</w:t>
            </w:r>
          </w:p>
        </w:tc>
        <w:tc>
          <w:tcPr>
            <w:tcW w:w="3544" w:type="dxa"/>
            <w:shd w:val="clear" w:color="auto" w:fill="auto"/>
          </w:tcPr>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1.按照《纵向科研经费管理办法》第六条执行。</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2.全国知名专家，可按照高级专业技术职称人员的专家咨询费标准上浮50%执行。</w:t>
            </w:r>
          </w:p>
        </w:tc>
      </w:tr>
      <w:tr w:rsidR="00E1629C" w:rsidRPr="00751E2B" w:rsidTr="00365024">
        <w:trPr>
          <w:trHeight w:val="1765"/>
        </w:trPr>
        <w:tc>
          <w:tcPr>
            <w:tcW w:w="686"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6</w:t>
            </w:r>
          </w:p>
        </w:tc>
        <w:tc>
          <w:tcPr>
            <w:tcW w:w="1362"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劳务费</w:t>
            </w:r>
          </w:p>
        </w:tc>
        <w:tc>
          <w:tcPr>
            <w:tcW w:w="2772" w:type="dxa"/>
            <w:shd w:val="clear" w:color="auto" w:fill="auto"/>
          </w:tcPr>
          <w:p w:rsidR="00E1629C" w:rsidRPr="00751E2B" w:rsidRDefault="00E1629C" w:rsidP="00365024">
            <w:pPr>
              <w:widowControl/>
              <w:rPr>
                <w:rFonts w:ascii="仿宋" w:eastAsia="仿宋" w:hAnsi="仿宋" w:cs="仿宋"/>
                <w:color w:val="000000" w:themeColor="text1"/>
                <w:kern w:val="0"/>
                <w:szCs w:val="21"/>
              </w:rPr>
            </w:pP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不可列支有工资性收入人员劳务费</w:t>
            </w:r>
          </w:p>
        </w:tc>
        <w:tc>
          <w:tcPr>
            <w:tcW w:w="3544" w:type="dxa"/>
            <w:shd w:val="clear" w:color="auto" w:fill="auto"/>
          </w:tcPr>
          <w:p w:rsidR="00E1629C" w:rsidRPr="00751E2B" w:rsidRDefault="00E1629C" w:rsidP="00365024">
            <w:pPr>
              <w:widowControl/>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1.可支出参研学生、博士后、访问学者以及项目聘用人员、科研辅助人员劳务及社会保险费用、公积金等。</w:t>
            </w:r>
          </w:p>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2.按照《纵向科研经费管理办法》第六条执行。</w:t>
            </w:r>
          </w:p>
        </w:tc>
      </w:tr>
      <w:tr w:rsidR="00E1629C" w:rsidRPr="00751E2B" w:rsidTr="00365024">
        <w:trPr>
          <w:trHeight w:val="3108"/>
        </w:trPr>
        <w:tc>
          <w:tcPr>
            <w:tcW w:w="686"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7</w:t>
            </w:r>
          </w:p>
        </w:tc>
        <w:tc>
          <w:tcPr>
            <w:tcW w:w="1362"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印刷出版费</w:t>
            </w:r>
          </w:p>
        </w:tc>
        <w:tc>
          <w:tcPr>
            <w:tcW w:w="2772" w:type="dxa"/>
            <w:shd w:val="clear" w:color="auto" w:fill="auto"/>
          </w:tcPr>
          <w:p w:rsidR="00E1629C" w:rsidRPr="00751E2B" w:rsidRDefault="00E1629C" w:rsidP="00365024">
            <w:pPr>
              <w:widowControl/>
              <w:spacing w:line="264" w:lineRule="exact"/>
              <w:ind w:right="-239"/>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1.不可列支论文版面费</w:t>
            </w:r>
          </w:p>
          <w:p w:rsidR="00E1629C" w:rsidRPr="00751E2B" w:rsidRDefault="00E1629C" w:rsidP="00365024">
            <w:pPr>
              <w:widowControl/>
              <w:spacing w:line="312"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2.国家社科基金项目研究过程中除后期资助项目和中华学术外译项目外，不可列支出版费</w:t>
            </w:r>
          </w:p>
          <w:p w:rsidR="00E1629C" w:rsidRPr="00751E2B" w:rsidRDefault="00E1629C" w:rsidP="00365024">
            <w:pPr>
              <w:widowControl/>
              <w:spacing w:line="312"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3.国家社科基金鉴定结项后，结余资金可用于最终成果出版</w:t>
            </w:r>
          </w:p>
          <w:p w:rsidR="00E1629C" w:rsidRPr="00751E2B" w:rsidRDefault="00E1629C" w:rsidP="00365024">
            <w:pPr>
              <w:widowControl/>
              <w:spacing w:line="312"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4.教育部项目出版费不受限制</w:t>
            </w:r>
          </w:p>
        </w:tc>
        <w:tc>
          <w:tcPr>
            <w:tcW w:w="3544" w:type="dxa"/>
            <w:shd w:val="clear" w:color="auto" w:fill="auto"/>
          </w:tcPr>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据实支出。</w:t>
            </w:r>
          </w:p>
        </w:tc>
      </w:tr>
      <w:tr w:rsidR="00E1629C" w:rsidRPr="00751E2B" w:rsidTr="00365024">
        <w:tc>
          <w:tcPr>
            <w:tcW w:w="686"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8</w:t>
            </w:r>
          </w:p>
        </w:tc>
        <w:tc>
          <w:tcPr>
            <w:tcW w:w="1362"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其他支出</w:t>
            </w:r>
          </w:p>
        </w:tc>
        <w:tc>
          <w:tcPr>
            <w:tcW w:w="2772" w:type="dxa"/>
            <w:shd w:val="clear" w:color="auto" w:fill="auto"/>
          </w:tcPr>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含办公用品费、通讯费、互联网费等</w:t>
            </w:r>
          </w:p>
        </w:tc>
        <w:tc>
          <w:tcPr>
            <w:tcW w:w="3544" w:type="dxa"/>
            <w:shd w:val="clear" w:color="auto" w:fill="auto"/>
          </w:tcPr>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不超过直接经费的5%。</w:t>
            </w:r>
          </w:p>
        </w:tc>
      </w:tr>
      <w:tr w:rsidR="00E1629C" w:rsidRPr="00751E2B" w:rsidTr="00365024">
        <w:tc>
          <w:tcPr>
            <w:tcW w:w="686" w:type="dxa"/>
            <w:shd w:val="clear" w:color="auto" w:fill="auto"/>
            <w:vAlign w:val="center"/>
          </w:tcPr>
          <w:p w:rsidR="00E1629C" w:rsidRPr="00751E2B" w:rsidRDefault="00E1629C" w:rsidP="00365024">
            <w:pPr>
              <w:widowControl/>
              <w:ind w:leftChars="-51" w:left="-13" w:rightChars="-62" w:right="-130" w:hangingChars="45" w:hanging="94"/>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（二）</w:t>
            </w:r>
          </w:p>
        </w:tc>
        <w:tc>
          <w:tcPr>
            <w:tcW w:w="1362" w:type="dxa"/>
            <w:shd w:val="clear" w:color="auto" w:fill="auto"/>
            <w:vAlign w:val="center"/>
          </w:tcPr>
          <w:p w:rsidR="00E1629C" w:rsidRPr="00751E2B" w:rsidRDefault="00E1629C" w:rsidP="00365024">
            <w:pPr>
              <w:widowControl/>
              <w:ind w:firstLineChars="100" w:firstLine="210"/>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间接经费</w:t>
            </w:r>
          </w:p>
        </w:tc>
        <w:tc>
          <w:tcPr>
            <w:tcW w:w="2772" w:type="dxa"/>
            <w:shd w:val="clear" w:color="auto" w:fill="auto"/>
          </w:tcPr>
          <w:p w:rsidR="00E1629C" w:rsidRPr="00751E2B" w:rsidRDefault="00E1629C" w:rsidP="00365024">
            <w:pPr>
              <w:widowControl/>
              <w:spacing w:line="312" w:lineRule="exact"/>
              <w:ind w:right="-239"/>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按项目资助总额的一定比</w:t>
            </w:r>
          </w:p>
          <w:p w:rsidR="00E1629C" w:rsidRPr="00751E2B" w:rsidRDefault="00E1629C" w:rsidP="00365024">
            <w:pPr>
              <w:widowControl/>
              <w:spacing w:line="312" w:lineRule="exact"/>
              <w:ind w:right="-239"/>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例核定：</w:t>
            </w:r>
          </w:p>
          <w:p w:rsidR="00E1629C" w:rsidRPr="00751E2B" w:rsidRDefault="00E1629C" w:rsidP="00365024">
            <w:pPr>
              <w:widowControl/>
              <w:spacing w:line="312" w:lineRule="exact"/>
              <w:ind w:right="-65"/>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50万元以下部分为30%；超过50万元至500万元的部分为20%；超过500万元的部分为13%。</w:t>
            </w:r>
          </w:p>
        </w:tc>
        <w:tc>
          <w:tcPr>
            <w:tcW w:w="3544" w:type="dxa"/>
            <w:shd w:val="clear" w:color="auto" w:fill="auto"/>
          </w:tcPr>
          <w:p w:rsidR="00E1629C" w:rsidRPr="00751E2B" w:rsidRDefault="00E1629C" w:rsidP="00365024">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间接经费预算不得调增，可调减用于直接经费。</w:t>
            </w:r>
          </w:p>
        </w:tc>
      </w:tr>
      <w:tr w:rsidR="00E1629C" w:rsidRPr="00751E2B" w:rsidTr="00365024">
        <w:trPr>
          <w:trHeight w:val="1624"/>
        </w:trPr>
        <w:tc>
          <w:tcPr>
            <w:tcW w:w="686"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9</w:t>
            </w:r>
          </w:p>
        </w:tc>
        <w:tc>
          <w:tcPr>
            <w:tcW w:w="1362" w:type="dxa"/>
            <w:shd w:val="clear" w:color="auto" w:fill="auto"/>
            <w:vAlign w:val="center"/>
          </w:tcPr>
          <w:p w:rsidR="00E1629C" w:rsidRPr="00751E2B" w:rsidRDefault="00E1629C" w:rsidP="00365024">
            <w:pPr>
              <w:widowControl/>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管理费</w:t>
            </w:r>
          </w:p>
        </w:tc>
        <w:tc>
          <w:tcPr>
            <w:tcW w:w="2772" w:type="dxa"/>
            <w:shd w:val="clear" w:color="auto" w:fill="auto"/>
          </w:tcPr>
          <w:p w:rsidR="00E1629C" w:rsidRPr="00751E2B" w:rsidRDefault="00E1629C" w:rsidP="00751E2B">
            <w:pPr>
              <w:widowControl/>
              <w:spacing w:beforeLines="50" w:before="156"/>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学校间接经费纳入校级预算统筹，用于学校科技活动经费、科研项目管理与服务经费及科技基础条件保障支出</w:t>
            </w:r>
          </w:p>
        </w:tc>
        <w:tc>
          <w:tcPr>
            <w:tcW w:w="3544" w:type="dxa"/>
            <w:shd w:val="clear" w:color="auto" w:fill="auto"/>
          </w:tcPr>
          <w:p w:rsidR="00E1629C" w:rsidRPr="00751E2B" w:rsidRDefault="00E1629C" w:rsidP="00365024">
            <w:pPr>
              <w:widowControl/>
              <w:spacing w:line="266" w:lineRule="exact"/>
              <w:rPr>
                <w:rFonts w:ascii="仿宋" w:eastAsia="仿宋" w:hAnsi="仿宋" w:cs="仿宋"/>
                <w:color w:val="000000" w:themeColor="text1"/>
                <w:kern w:val="0"/>
                <w:szCs w:val="21"/>
              </w:rPr>
            </w:pPr>
          </w:p>
          <w:p w:rsidR="00E1629C" w:rsidRPr="00751E2B" w:rsidRDefault="00E1629C" w:rsidP="00365024">
            <w:pPr>
              <w:widowControl/>
              <w:spacing w:line="266"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按照《纵向科研经费管理办法》第五条执行，剩余部分为项目组使用。</w:t>
            </w:r>
          </w:p>
        </w:tc>
      </w:tr>
    </w:tbl>
    <w:p w:rsidR="00E1629C" w:rsidRPr="00751E2B" w:rsidRDefault="00E1629C" w:rsidP="00E1629C">
      <w:pPr>
        <w:rPr>
          <w:b/>
          <w:bCs/>
          <w:color w:val="000000" w:themeColor="text1"/>
        </w:rPr>
      </w:pPr>
    </w:p>
    <w:p w:rsidR="00E1629C" w:rsidRPr="00751E2B" w:rsidRDefault="00E1629C" w:rsidP="00E1629C">
      <w:pPr>
        <w:widowControl/>
        <w:shd w:val="clear" w:color="auto" w:fill="FFFFFF"/>
        <w:spacing w:line="360" w:lineRule="auto"/>
        <w:rPr>
          <w:rFonts w:ascii="宋体" w:hAnsi="宋体"/>
          <w:b/>
          <w:bCs/>
          <w:color w:val="000000" w:themeColor="text1"/>
          <w:kern w:val="0"/>
          <w:szCs w:val="21"/>
        </w:rPr>
      </w:pPr>
      <w:r w:rsidRPr="00751E2B">
        <w:rPr>
          <w:rFonts w:ascii="宋体" w:hAnsi="宋体" w:hint="eastAsia"/>
          <w:b/>
          <w:bCs/>
          <w:color w:val="000000" w:themeColor="text1"/>
          <w:kern w:val="0"/>
          <w:szCs w:val="21"/>
        </w:rPr>
        <w:t>政策文件依据：</w:t>
      </w:r>
    </w:p>
    <w:p w:rsidR="00E1629C" w:rsidRPr="00751E2B" w:rsidRDefault="00E1629C" w:rsidP="00E1629C">
      <w:pPr>
        <w:widowControl/>
        <w:shd w:val="clear" w:color="auto" w:fill="FFFFFF"/>
        <w:spacing w:line="360" w:lineRule="auto"/>
        <w:ind w:firstLineChars="232" w:firstLine="489"/>
        <w:rPr>
          <w:rFonts w:ascii="宋体" w:hAnsi="宋体"/>
          <w:b/>
          <w:bCs/>
          <w:color w:val="000000" w:themeColor="text1"/>
          <w:kern w:val="0"/>
          <w:szCs w:val="21"/>
        </w:rPr>
      </w:pPr>
      <w:r w:rsidRPr="00751E2B">
        <w:rPr>
          <w:rFonts w:ascii="宋体" w:hAnsi="宋体" w:hint="eastAsia"/>
          <w:b/>
          <w:bCs/>
          <w:color w:val="000000" w:themeColor="text1"/>
          <w:kern w:val="0"/>
          <w:szCs w:val="21"/>
        </w:rPr>
        <w:t>1.国家社会科学基金项目资金管理办法（财教〔2016〕304号）</w:t>
      </w:r>
    </w:p>
    <w:p w:rsidR="00E1629C" w:rsidRPr="00751E2B" w:rsidRDefault="00E1629C" w:rsidP="00E1629C">
      <w:pPr>
        <w:widowControl/>
        <w:shd w:val="clear" w:color="auto" w:fill="FFFFFF"/>
        <w:spacing w:line="360" w:lineRule="auto"/>
        <w:ind w:firstLineChars="232" w:firstLine="489"/>
        <w:rPr>
          <w:rFonts w:ascii="宋体" w:hAnsi="宋体"/>
          <w:b/>
          <w:bCs/>
          <w:color w:val="000000" w:themeColor="text1"/>
          <w:kern w:val="0"/>
          <w:szCs w:val="21"/>
        </w:rPr>
      </w:pPr>
      <w:r w:rsidRPr="00751E2B">
        <w:rPr>
          <w:rFonts w:ascii="宋体" w:hAnsi="宋体" w:hint="eastAsia"/>
          <w:b/>
          <w:bCs/>
          <w:color w:val="000000" w:themeColor="text1"/>
          <w:kern w:val="0"/>
          <w:szCs w:val="21"/>
        </w:rPr>
        <w:t>2.《国家社会科学基金项目资金管理办法》具体执行有关事项问答（2016年9月）</w:t>
      </w:r>
    </w:p>
    <w:p w:rsidR="00E1629C" w:rsidRPr="00751E2B" w:rsidRDefault="00E1629C" w:rsidP="00E1629C">
      <w:pPr>
        <w:widowControl/>
        <w:shd w:val="clear" w:color="auto" w:fill="FFFFFF"/>
        <w:spacing w:line="360" w:lineRule="auto"/>
        <w:ind w:firstLineChars="232" w:firstLine="489"/>
        <w:rPr>
          <w:rFonts w:ascii="宋体" w:hAnsi="宋体"/>
          <w:b/>
          <w:bCs/>
          <w:color w:val="000000" w:themeColor="text1"/>
          <w:kern w:val="0"/>
          <w:szCs w:val="21"/>
        </w:rPr>
      </w:pPr>
      <w:r w:rsidRPr="00751E2B">
        <w:rPr>
          <w:rFonts w:ascii="宋体" w:hAnsi="宋体" w:hint="eastAsia"/>
          <w:b/>
          <w:bCs/>
          <w:color w:val="000000" w:themeColor="text1"/>
          <w:kern w:val="0"/>
          <w:szCs w:val="21"/>
        </w:rPr>
        <w:t>3.《高等学校哲学社会科学繁荣计划专项资金管理办法》财教([2016]3</w:t>
      </w:r>
      <w:r w:rsidRPr="00751E2B">
        <w:rPr>
          <w:rFonts w:ascii="宋体" w:hAnsi="宋体"/>
          <w:b/>
          <w:bCs/>
          <w:color w:val="000000" w:themeColor="text1"/>
          <w:kern w:val="0"/>
          <w:szCs w:val="21"/>
        </w:rPr>
        <w:t>17</w:t>
      </w:r>
      <w:r w:rsidRPr="00751E2B">
        <w:rPr>
          <w:rFonts w:ascii="宋体" w:hAnsi="宋体" w:hint="eastAsia"/>
          <w:b/>
          <w:bCs/>
          <w:color w:val="000000" w:themeColor="text1"/>
          <w:kern w:val="0"/>
          <w:szCs w:val="21"/>
        </w:rPr>
        <w:t>号）</w:t>
      </w:r>
    </w:p>
    <w:p w:rsidR="00E1629C" w:rsidRPr="00751E2B" w:rsidRDefault="00E1629C" w:rsidP="00E1629C">
      <w:pPr>
        <w:rPr>
          <w:color w:val="000000" w:themeColor="text1"/>
        </w:rPr>
      </w:pPr>
    </w:p>
    <w:p w:rsidR="00E1629C" w:rsidRPr="00751E2B" w:rsidRDefault="00E1629C" w:rsidP="00E1629C">
      <w:pPr>
        <w:rPr>
          <w:color w:val="000000" w:themeColor="text1"/>
        </w:rPr>
      </w:pPr>
    </w:p>
    <w:p w:rsidR="00E1629C" w:rsidRPr="00751E2B" w:rsidRDefault="00E1629C" w:rsidP="00E1629C">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hint="eastAsia"/>
          <w:b w:val="0"/>
          <w:bCs w:val="0"/>
          <w:color w:val="000000" w:themeColor="text1"/>
          <w:kern w:val="0"/>
          <w:szCs w:val="30"/>
        </w:rPr>
        <w:lastRenderedPageBreak/>
        <w:t>附表</w:t>
      </w:r>
      <w:r w:rsidRPr="00751E2B">
        <w:rPr>
          <w:rFonts w:ascii="黑体" w:eastAsia="黑体" w:hAnsi="黑体" w:cs="仿宋"/>
          <w:b w:val="0"/>
          <w:bCs w:val="0"/>
          <w:color w:val="000000" w:themeColor="text1"/>
          <w:kern w:val="0"/>
          <w:szCs w:val="30"/>
        </w:rPr>
        <w:t>3</w:t>
      </w:r>
    </w:p>
    <w:p w:rsidR="00E2168A" w:rsidRPr="00751E2B" w:rsidRDefault="00E2168A" w:rsidP="00751E2B">
      <w:pPr>
        <w:pStyle w:val="3"/>
        <w:spacing w:before="0" w:afterLines="50" w:after="156" w:line="240" w:lineRule="auto"/>
        <w:jc w:val="center"/>
        <w:rPr>
          <w:bCs w:val="0"/>
          <w:color w:val="000000" w:themeColor="text1"/>
          <w:kern w:val="0"/>
          <w:szCs w:val="21"/>
        </w:rPr>
      </w:pPr>
      <w:r w:rsidRPr="00751E2B">
        <w:rPr>
          <w:rFonts w:ascii="仿宋" w:eastAsia="仿宋" w:hAnsi="仿宋" w:hint="eastAsia"/>
          <w:bCs w:val="0"/>
          <w:color w:val="000000" w:themeColor="text1"/>
          <w:kern w:val="0"/>
        </w:rPr>
        <w:t>山西省科技计划项目预算与支出说明</w:t>
      </w:r>
    </w:p>
    <w:tbl>
      <w:tblPr>
        <w:tblW w:w="8472" w:type="dxa"/>
        <w:shd w:val="clear" w:color="auto" w:fill="FFFFFF"/>
        <w:tblLayout w:type="fixed"/>
        <w:tblCellMar>
          <w:left w:w="0" w:type="dxa"/>
          <w:right w:w="0" w:type="dxa"/>
        </w:tblCellMar>
        <w:tblLook w:val="04A0" w:firstRow="1" w:lastRow="0" w:firstColumn="1" w:lastColumn="0" w:noHBand="0" w:noVBand="1"/>
      </w:tblPr>
      <w:tblGrid>
        <w:gridCol w:w="250"/>
        <w:gridCol w:w="142"/>
        <w:gridCol w:w="136"/>
        <w:gridCol w:w="289"/>
        <w:gridCol w:w="453"/>
        <w:gridCol w:w="2807"/>
        <w:gridCol w:w="4395"/>
      </w:tblGrid>
      <w:tr w:rsidR="00E2168A" w:rsidRPr="00751E2B" w:rsidTr="005601E0">
        <w:trPr>
          <w:trHeight w:val="651"/>
        </w:trPr>
        <w:tc>
          <w:tcPr>
            <w:tcW w:w="12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line="240" w:lineRule="exact"/>
              <w:jc w:val="center"/>
              <w:rPr>
                <w:rFonts w:ascii="等线" w:eastAsia="等线" w:hAnsi="等线"/>
                <w:b/>
                <w:bCs/>
                <w:color w:val="000000" w:themeColor="text1"/>
                <w:kern w:val="0"/>
                <w:sz w:val="24"/>
              </w:rPr>
            </w:pPr>
            <w:r w:rsidRPr="00751E2B">
              <w:rPr>
                <w:rFonts w:ascii="等线" w:eastAsia="等线" w:hAnsi="等线" w:hint="eastAsia"/>
                <w:b/>
                <w:bCs/>
                <w:color w:val="000000" w:themeColor="text1"/>
                <w:kern w:val="0"/>
                <w:sz w:val="24"/>
              </w:rPr>
              <w:t>预算</w:t>
            </w:r>
          </w:p>
          <w:p w:rsidR="00E2168A" w:rsidRPr="00751E2B" w:rsidRDefault="00E2168A" w:rsidP="005601E0">
            <w:pPr>
              <w:widowControl/>
              <w:spacing w:line="240" w:lineRule="exact"/>
              <w:jc w:val="center"/>
              <w:rPr>
                <w:rFonts w:eastAsia="微软雅黑"/>
                <w:b/>
                <w:bCs/>
                <w:color w:val="000000" w:themeColor="text1"/>
                <w:kern w:val="0"/>
                <w:szCs w:val="21"/>
              </w:rPr>
            </w:pPr>
            <w:r w:rsidRPr="00751E2B">
              <w:rPr>
                <w:rFonts w:ascii="等线" w:eastAsia="等线" w:hAnsi="等线" w:hint="eastAsia"/>
                <w:b/>
                <w:bCs/>
                <w:color w:val="000000" w:themeColor="text1"/>
                <w:kern w:val="0"/>
                <w:sz w:val="24"/>
              </w:rPr>
              <w:t>科目</w:t>
            </w:r>
          </w:p>
        </w:tc>
        <w:tc>
          <w:tcPr>
            <w:tcW w:w="28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line="240" w:lineRule="exact"/>
              <w:jc w:val="center"/>
              <w:rPr>
                <w:rFonts w:ascii="等线" w:eastAsia="等线" w:hAnsi="等线"/>
                <w:b/>
                <w:bCs/>
                <w:color w:val="000000" w:themeColor="text1"/>
                <w:kern w:val="0"/>
                <w:sz w:val="24"/>
              </w:rPr>
            </w:pPr>
            <w:r w:rsidRPr="00751E2B">
              <w:rPr>
                <w:rFonts w:ascii="等线" w:eastAsia="等线" w:hAnsi="等线" w:hint="eastAsia"/>
                <w:b/>
                <w:bCs/>
                <w:color w:val="000000" w:themeColor="text1"/>
                <w:kern w:val="0"/>
                <w:sz w:val="24"/>
              </w:rPr>
              <w:t>预算要点</w:t>
            </w:r>
          </w:p>
        </w:tc>
        <w:tc>
          <w:tcPr>
            <w:tcW w:w="4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line="240" w:lineRule="exact"/>
              <w:jc w:val="center"/>
              <w:rPr>
                <w:rFonts w:ascii="等线" w:eastAsia="等线" w:hAnsi="等线"/>
                <w:b/>
                <w:bCs/>
                <w:color w:val="000000" w:themeColor="text1"/>
                <w:kern w:val="0"/>
                <w:sz w:val="24"/>
              </w:rPr>
            </w:pPr>
            <w:r w:rsidRPr="00751E2B">
              <w:rPr>
                <w:rFonts w:ascii="等线" w:eastAsia="等线" w:hAnsi="等线" w:hint="eastAsia"/>
                <w:b/>
                <w:bCs/>
                <w:color w:val="000000" w:themeColor="text1"/>
                <w:kern w:val="0"/>
                <w:sz w:val="24"/>
              </w:rPr>
              <w:t>支出要点</w:t>
            </w:r>
          </w:p>
        </w:tc>
      </w:tr>
      <w:tr w:rsidR="00E2168A" w:rsidRPr="00751E2B" w:rsidTr="005601E0">
        <w:trPr>
          <w:trHeight w:val="1172"/>
        </w:trPr>
        <w:tc>
          <w:tcPr>
            <w:tcW w:w="1270"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（一）直接费用</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1.除国内协助费外，无比例限制。2.直接费用中除20万元以上的设备费外,其他费用只提供基本测算说明,不需要提供明细。</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1.5000元以上附票据真伪证明。</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2.支出大于3万元需附购买合同。</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3.设备费仅可调减，其它科目均可调整，经所在系部（中心）审批，科学技术部、计划财务部备案。</w:t>
            </w:r>
          </w:p>
        </w:tc>
      </w:tr>
      <w:tr w:rsidR="00E2168A" w:rsidRPr="00751E2B" w:rsidTr="005601E0">
        <w:trPr>
          <w:trHeight w:val="2241"/>
        </w:trPr>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w:t>
            </w:r>
          </w:p>
        </w:tc>
        <w:tc>
          <w:tcPr>
            <w:tcW w:w="102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before="80" w:line="315" w:lineRule="atLeast"/>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设备费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1.含购置费、试制费、改造与租赁</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w:t>
            </w:r>
            <w:r w:rsidRPr="00751E2B">
              <w:rPr>
                <w:rFonts w:ascii="仿宋" w:eastAsia="仿宋" w:hAnsi="仿宋" w:cs="仿宋"/>
                <w:color w:val="000000" w:themeColor="text1"/>
                <w:kern w:val="0"/>
                <w:szCs w:val="21"/>
              </w:rPr>
              <w:t>５万元以下的专用设备</w:t>
            </w:r>
            <w:r w:rsidRPr="00751E2B">
              <w:rPr>
                <w:rFonts w:ascii="仿宋" w:eastAsia="仿宋" w:hAnsi="仿宋" w:cs="仿宋" w:hint="eastAsia"/>
                <w:color w:val="000000" w:themeColor="text1"/>
                <w:kern w:val="0"/>
                <w:szCs w:val="21"/>
              </w:rPr>
              <w:t>，单次购买１万元以下的计算机、打印机、照相机等设备，自行采购。</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1.单价1000元以上的通用设备或1500元以上的专用设备，图书家具等单价虽未达到规定标准，但是耐用时间在一年以上的大批同类物资入固定资产。</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w:t>
            </w:r>
            <w:r w:rsidRPr="00751E2B">
              <w:rPr>
                <w:rFonts w:ascii="仿宋" w:eastAsia="仿宋" w:hAnsi="仿宋" w:cs="仿宋"/>
                <w:color w:val="000000" w:themeColor="text1"/>
                <w:kern w:val="0"/>
                <w:szCs w:val="21"/>
              </w:rPr>
              <w:t>集采目录内执行政府采购，非集采目录内5万以下自行采购</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5-</w:t>
            </w:r>
            <w:r w:rsidRPr="00751E2B">
              <w:rPr>
                <w:rFonts w:ascii="仿宋" w:eastAsia="仿宋" w:hAnsi="仿宋" w:cs="仿宋" w:hint="eastAsia"/>
                <w:color w:val="000000" w:themeColor="text1"/>
                <w:kern w:val="0"/>
                <w:szCs w:val="21"/>
              </w:rPr>
              <w:t>3</w:t>
            </w:r>
            <w:r w:rsidRPr="00751E2B">
              <w:rPr>
                <w:rFonts w:ascii="仿宋" w:eastAsia="仿宋" w:hAnsi="仿宋" w:cs="仿宋"/>
                <w:color w:val="000000" w:themeColor="text1"/>
                <w:kern w:val="0"/>
                <w:szCs w:val="21"/>
              </w:rPr>
              <w:t>0万元</w:t>
            </w:r>
            <w:r w:rsidRPr="00751E2B">
              <w:rPr>
                <w:rFonts w:ascii="仿宋" w:eastAsia="仿宋" w:hAnsi="仿宋" w:cs="仿宋" w:hint="eastAsia"/>
                <w:color w:val="000000" w:themeColor="text1"/>
                <w:kern w:val="0"/>
                <w:szCs w:val="21"/>
              </w:rPr>
              <w:t>经太原工业学院小额采购竞价平台购置；3</w:t>
            </w:r>
            <w:r w:rsidRPr="00751E2B">
              <w:rPr>
                <w:rFonts w:ascii="仿宋" w:eastAsia="仿宋" w:hAnsi="仿宋" w:cs="仿宋"/>
                <w:color w:val="000000" w:themeColor="text1"/>
                <w:kern w:val="0"/>
                <w:szCs w:val="21"/>
              </w:rPr>
              <w:t>0万以上按太原工业学院招标采购管理办法执行</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本限额随学院招标采购管理办法限额的调整自行调整</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w:t>
            </w:r>
          </w:p>
        </w:tc>
      </w:tr>
      <w:tr w:rsidR="00E2168A" w:rsidRPr="00751E2B" w:rsidTr="005601E0">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w:t>
            </w:r>
          </w:p>
        </w:tc>
        <w:tc>
          <w:tcPr>
            <w:tcW w:w="278" w:type="dxa"/>
            <w:gridSpan w:val="2"/>
            <w:vMerge w:val="restart"/>
            <w:tcBorders>
              <w:top w:val="nil"/>
              <w:left w:val="nil"/>
              <w:right w:val="single" w:sz="4" w:space="0" w:color="auto"/>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业</w:t>
            </w:r>
          </w:p>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务</w:t>
            </w:r>
          </w:p>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费</w:t>
            </w: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材料费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1.含材料装卸运输费，不含日常办公耗材</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w:t>
            </w:r>
            <w:r w:rsidRPr="00751E2B">
              <w:rPr>
                <w:rFonts w:ascii="仿宋" w:eastAsia="仿宋" w:hAnsi="仿宋" w:cs="仿宋"/>
                <w:color w:val="000000" w:themeColor="text1"/>
                <w:kern w:val="0"/>
                <w:szCs w:val="21"/>
              </w:rPr>
              <w:t xml:space="preserve"> </w:t>
            </w:r>
            <w:r w:rsidRPr="00751E2B">
              <w:rPr>
                <w:rFonts w:ascii="仿宋" w:eastAsia="仿宋" w:hAnsi="仿宋" w:cs="仿宋" w:hint="eastAsia"/>
                <w:color w:val="000000" w:themeColor="text1"/>
                <w:kern w:val="0"/>
                <w:szCs w:val="21"/>
              </w:rPr>
              <w:t>不入固定资产。</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1.5万元以下专用科研试剂、专用科研用原材料等费用以下自行采购；5-30万元经太原工业学院小额采购竞价平台购置3</w:t>
            </w:r>
            <w:r w:rsidRPr="00751E2B">
              <w:rPr>
                <w:rFonts w:ascii="仿宋" w:eastAsia="仿宋" w:hAnsi="仿宋" w:cs="仿宋"/>
                <w:color w:val="000000" w:themeColor="text1"/>
                <w:kern w:val="0"/>
                <w:szCs w:val="21"/>
              </w:rPr>
              <w:t>0万以上按太原工业学院招标采购管理办法执行</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本限额随学院招标采购管理办法限额的调整自行调整</w:t>
            </w:r>
            <w:r w:rsidRPr="00751E2B">
              <w:rPr>
                <w:rFonts w:ascii="仿宋" w:eastAsia="仿宋" w:hAnsi="仿宋" w:cs="仿宋" w:hint="eastAsia"/>
                <w:color w:val="000000" w:themeColor="text1"/>
                <w:kern w:val="0"/>
                <w:szCs w:val="21"/>
              </w:rPr>
              <w:t>）。</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2.发票附明细表。</w:t>
            </w:r>
            <w:r w:rsidRPr="00751E2B">
              <w:rPr>
                <w:rFonts w:ascii="仿宋" w:eastAsia="仿宋" w:hAnsi="仿宋" w:cs="仿宋"/>
                <w:color w:val="000000" w:themeColor="text1"/>
                <w:kern w:val="0"/>
                <w:szCs w:val="21"/>
              </w:rPr>
              <w:t xml:space="preserve"> </w:t>
            </w:r>
          </w:p>
        </w:tc>
      </w:tr>
      <w:tr w:rsidR="00E2168A" w:rsidRPr="00751E2B" w:rsidTr="007A759D">
        <w:trPr>
          <w:trHeight w:val="1043"/>
        </w:trPr>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w:t>
            </w:r>
          </w:p>
        </w:tc>
        <w:tc>
          <w:tcPr>
            <w:tcW w:w="278" w:type="dxa"/>
            <w:gridSpan w:val="2"/>
            <w:vMerge/>
            <w:tcBorders>
              <w:left w:val="nil"/>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测试化验加工费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检验、测试、化验及加工（包括计算加工）等费用</w:t>
            </w:r>
          </w:p>
          <w:p w:rsidR="00E2168A" w:rsidRPr="00751E2B" w:rsidRDefault="00E2168A" w:rsidP="005601E0">
            <w:pPr>
              <w:widowControl/>
              <w:spacing w:line="240" w:lineRule="exact"/>
              <w:rPr>
                <w:rFonts w:ascii="仿宋" w:eastAsia="仿宋" w:hAnsi="仿宋" w:cs="仿宋"/>
                <w:color w:val="000000" w:themeColor="text1"/>
                <w:kern w:val="0"/>
                <w:szCs w:val="21"/>
              </w:rPr>
            </w:pP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w:t>
            </w:r>
            <w:r w:rsidR="007A759D" w:rsidRPr="00751E2B">
              <w:rPr>
                <w:rFonts w:ascii="仿宋" w:eastAsia="仿宋" w:hAnsi="仿宋" w:cs="仿宋" w:hint="eastAsia"/>
                <w:color w:val="000000" w:themeColor="text1"/>
                <w:kern w:val="0"/>
                <w:szCs w:val="21"/>
              </w:rPr>
              <w:t>测试化验加工费</w:t>
            </w:r>
            <w:r w:rsidRPr="00751E2B">
              <w:rPr>
                <w:rFonts w:ascii="仿宋" w:eastAsia="仿宋" w:hAnsi="仿宋" w:cs="仿宋" w:hint="eastAsia"/>
                <w:color w:val="000000" w:themeColor="text1"/>
                <w:kern w:val="0"/>
                <w:szCs w:val="21"/>
              </w:rPr>
              <w:t>支出附合同</w:t>
            </w:r>
            <w:r w:rsidR="007A759D" w:rsidRPr="00751E2B">
              <w:rPr>
                <w:rFonts w:ascii="仿宋" w:eastAsia="仿宋" w:hAnsi="仿宋" w:cs="仿宋" w:hint="eastAsia"/>
                <w:color w:val="000000" w:themeColor="text1"/>
                <w:kern w:val="0"/>
                <w:szCs w:val="21"/>
              </w:rPr>
              <w:t>或任务书</w:t>
            </w:r>
            <w:r w:rsidRPr="00751E2B">
              <w:rPr>
                <w:rFonts w:ascii="仿宋" w:eastAsia="仿宋" w:hAnsi="仿宋" w:cs="仿宋" w:hint="eastAsia"/>
                <w:color w:val="000000" w:themeColor="text1"/>
                <w:kern w:val="0"/>
                <w:szCs w:val="21"/>
              </w:rPr>
              <w:t>。</w:t>
            </w:r>
          </w:p>
          <w:p w:rsidR="00E2168A" w:rsidRPr="00751E2B" w:rsidRDefault="007A759D" w:rsidP="00AE416C">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2.按照合同约定执行，如无明确约定的，支出需签订外协合同，同时测试化验加工费不得超过到账经费的50%。</w:t>
            </w:r>
          </w:p>
        </w:tc>
      </w:tr>
      <w:tr w:rsidR="00E2168A" w:rsidRPr="00751E2B" w:rsidTr="005601E0">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4</w:t>
            </w:r>
          </w:p>
        </w:tc>
        <w:tc>
          <w:tcPr>
            <w:tcW w:w="278" w:type="dxa"/>
            <w:gridSpan w:val="2"/>
            <w:vMerge/>
            <w:tcBorders>
              <w:left w:val="nil"/>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燃料动力费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不包括单位日常运行产生的费用</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1.可支出单独计量大型仪器设备、专用科学装置消耗的水、电、气、燃料以及非日常运行的房屋等资产使用费等费用。</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2.不含非实验用燃料动力费。</w:t>
            </w:r>
          </w:p>
        </w:tc>
      </w:tr>
      <w:tr w:rsidR="00E2168A" w:rsidRPr="00751E2B" w:rsidTr="005601E0">
        <w:trPr>
          <w:trHeight w:val="892"/>
        </w:trPr>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5</w:t>
            </w:r>
          </w:p>
        </w:tc>
        <w:tc>
          <w:tcPr>
            <w:tcW w:w="278" w:type="dxa"/>
            <w:gridSpan w:val="2"/>
            <w:vMerge/>
            <w:tcBorders>
              <w:left w:val="nil"/>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车辆使用费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pStyle w:val="a7"/>
              <w:spacing w:line="240" w:lineRule="exact"/>
              <w:jc w:val="both"/>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据实报销（不包括法定节假日票据）。出租车直接报销，长途租车使用我</w:t>
            </w:r>
            <w:r w:rsidR="00F47937" w:rsidRPr="00751E2B">
              <w:rPr>
                <w:rFonts w:ascii="仿宋" w:eastAsia="仿宋" w:hAnsi="仿宋" w:cs="仿宋" w:hint="eastAsia"/>
                <w:color w:val="000000" w:themeColor="text1"/>
                <w:kern w:val="0"/>
                <w:szCs w:val="21"/>
              </w:rPr>
              <w:t>院</w:t>
            </w:r>
            <w:r w:rsidRPr="00751E2B">
              <w:rPr>
                <w:rFonts w:ascii="仿宋" w:eastAsia="仿宋" w:hAnsi="仿宋" w:cs="仿宋" w:hint="eastAsia"/>
                <w:color w:val="000000" w:themeColor="text1"/>
                <w:kern w:val="0"/>
                <w:szCs w:val="21"/>
              </w:rPr>
              <w:t>协议车辆租赁和公共车辆租赁平台不用签订租赁合同，直接凭票报销。</w:t>
            </w:r>
          </w:p>
        </w:tc>
      </w:tr>
      <w:tr w:rsidR="00E2168A" w:rsidRPr="00751E2B" w:rsidTr="005601E0">
        <w:trPr>
          <w:trHeight w:val="1760"/>
        </w:trPr>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6</w:t>
            </w:r>
          </w:p>
        </w:tc>
        <w:tc>
          <w:tcPr>
            <w:tcW w:w="278" w:type="dxa"/>
            <w:gridSpan w:val="2"/>
            <w:vMerge/>
            <w:tcBorders>
              <w:left w:val="nil"/>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差旅/会议/国际合作与交流费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三项可统筹使用，补充：预算调整不调增三项支出</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组织会议费用，据实确定会期，住宿费、伙食费及交通费标准为：省会城市、一线城市不得超过800元/天人，其他城市不得超过600元/天人；其他费用（会场租赁费、会议资料印刷费等）据实报销，对确需负担会议代表城市间交通费、国际旅费的凭票据实报销。</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2.异地差旅可对伙食补助费、市内交通费及住宿费实行包干制。</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3.同城差旅补助不超过100元/天。</w:t>
            </w:r>
          </w:p>
        </w:tc>
      </w:tr>
      <w:tr w:rsidR="00E2168A" w:rsidRPr="00751E2B" w:rsidTr="005601E0">
        <w:trPr>
          <w:trHeight w:val="406"/>
        </w:trPr>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7</w:t>
            </w:r>
          </w:p>
        </w:tc>
        <w:tc>
          <w:tcPr>
            <w:tcW w:w="278" w:type="dxa"/>
            <w:gridSpan w:val="2"/>
            <w:vMerge/>
            <w:tcBorders>
              <w:left w:val="nil"/>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办公费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可列支办公用品、通信费、上网费</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单次购买１万元以下打印纸、存储设备、图书、文具等办公用品,硒鼓、粉盒等低值易耗用品,自行采购。</w:t>
            </w:r>
          </w:p>
        </w:tc>
      </w:tr>
      <w:tr w:rsidR="00E2168A" w:rsidRPr="00751E2B" w:rsidTr="005601E0">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8</w:t>
            </w:r>
          </w:p>
        </w:tc>
        <w:tc>
          <w:tcPr>
            <w:tcW w:w="278" w:type="dxa"/>
            <w:gridSpan w:val="2"/>
            <w:vMerge/>
            <w:tcBorders>
              <w:left w:val="nil"/>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国内协作费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不超财政拨付经费的50%</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1.外协支出附合同。</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2.外协金额＜5万由项目负责人审批。</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lastRenderedPageBreak/>
              <w:t>3.5万≤外协金额＜</w:t>
            </w:r>
            <w:r w:rsidR="007A759D" w:rsidRPr="00751E2B">
              <w:rPr>
                <w:rFonts w:ascii="仿宋" w:eastAsia="仿宋" w:hAnsi="仿宋" w:cs="仿宋" w:hint="eastAsia"/>
                <w:color w:val="000000" w:themeColor="text1"/>
                <w:kern w:val="0"/>
                <w:szCs w:val="21"/>
              </w:rPr>
              <w:t>30</w:t>
            </w:r>
            <w:r w:rsidRPr="00751E2B">
              <w:rPr>
                <w:rFonts w:ascii="仿宋" w:eastAsia="仿宋" w:hAnsi="仿宋" w:cs="仿宋" w:hint="eastAsia"/>
                <w:color w:val="000000" w:themeColor="text1"/>
                <w:kern w:val="0"/>
                <w:szCs w:val="21"/>
              </w:rPr>
              <w:t>万支出由所属系部（中心）、科技部门、财务部门负责人同时审批。</w:t>
            </w:r>
          </w:p>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4.</w:t>
            </w:r>
            <w:r w:rsidR="007A759D" w:rsidRPr="00751E2B">
              <w:rPr>
                <w:rFonts w:ascii="仿宋" w:eastAsia="仿宋" w:hAnsi="仿宋" w:cs="仿宋" w:hint="eastAsia"/>
                <w:color w:val="000000" w:themeColor="text1"/>
                <w:kern w:val="0"/>
                <w:szCs w:val="21"/>
              </w:rPr>
              <w:t>3</w:t>
            </w:r>
            <w:r w:rsidRPr="00751E2B">
              <w:rPr>
                <w:rFonts w:ascii="仿宋" w:eastAsia="仿宋" w:hAnsi="仿宋" w:cs="仿宋" w:hint="eastAsia"/>
                <w:color w:val="000000" w:themeColor="text1"/>
                <w:kern w:val="0"/>
                <w:szCs w:val="21"/>
              </w:rPr>
              <w:t>0万≤外协金额＜</w:t>
            </w:r>
            <w:r w:rsidR="007A759D" w:rsidRPr="00751E2B">
              <w:rPr>
                <w:rFonts w:ascii="仿宋" w:eastAsia="仿宋" w:hAnsi="仿宋" w:cs="仿宋" w:hint="eastAsia"/>
                <w:color w:val="000000" w:themeColor="text1"/>
                <w:kern w:val="0"/>
                <w:szCs w:val="21"/>
              </w:rPr>
              <w:t>50</w:t>
            </w:r>
            <w:r w:rsidRPr="00751E2B">
              <w:rPr>
                <w:rFonts w:ascii="仿宋" w:eastAsia="仿宋" w:hAnsi="仿宋" w:cs="仿宋" w:hint="eastAsia"/>
                <w:color w:val="000000" w:themeColor="text1"/>
                <w:kern w:val="0"/>
                <w:szCs w:val="21"/>
              </w:rPr>
              <w:t>万由所属系部（中心）、科技部门、财务部门负责人以及分管科技和财务副</w:t>
            </w:r>
            <w:r w:rsidR="00F47937" w:rsidRPr="00751E2B">
              <w:rPr>
                <w:rFonts w:ascii="仿宋" w:eastAsia="仿宋" w:hAnsi="仿宋" w:cs="仿宋" w:hint="eastAsia"/>
                <w:color w:val="000000" w:themeColor="text1"/>
                <w:kern w:val="0"/>
                <w:szCs w:val="21"/>
              </w:rPr>
              <w:t>院</w:t>
            </w:r>
            <w:r w:rsidRPr="00751E2B">
              <w:rPr>
                <w:rFonts w:ascii="仿宋" w:eastAsia="仿宋" w:hAnsi="仿宋" w:cs="仿宋" w:hint="eastAsia"/>
                <w:color w:val="000000" w:themeColor="text1"/>
                <w:kern w:val="0"/>
                <w:szCs w:val="21"/>
              </w:rPr>
              <w:t>长同时审批。</w:t>
            </w:r>
          </w:p>
          <w:p w:rsidR="00E2168A" w:rsidRPr="00751E2B" w:rsidRDefault="00E2168A" w:rsidP="007A759D">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5.外协金额≥</w:t>
            </w:r>
            <w:r w:rsidR="007A759D" w:rsidRPr="00751E2B">
              <w:rPr>
                <w:rFonts w:ascii="仿宋" w:eastAsia="仿宋" w:hAnsi="仿宋" w:cs="仿宋" w:hint="eastAsia"/>
                <w:color w:val="000000" w:themeColor="text1"/>
                <w:kern w:val="0"/>
                <w:szCs w:val="21"/>
              </w:rPr>
              <w:t>50</w:t>
            </w:r>
            <w:r w:rsidRPr="00751E2B">
              <w:rPr>
                <w:rFonts w:ascii="仿宋" w:eastAsia="仿宋" w:hAnsi="仿宋" w:cs="仿宋" w:hint="eastAsia"/>
                <w:color w:val="000000" w:themeColor="text1"/>
                <w:kern w:val="0"/>
                <w:szCs w:val="21"/>
              </w:rPr>
              <w:t>万按照《太原工业学院合同管理办法》中重大合同进行管理，需学院法律事务室、审计部分别进行法律审查和审计审查，通过后由</w:t>
            </w:r>
            <w:r w:rsidR="00F47937" w:rsidRPr="00751E2B">
              <w:rPr>
                <w:rFonts w:ascii="仿宋" w:eastAsia="仿宋" w:hAnsi="仿宋" w:cs="仿宋" w:hint="eastAsia"/>
                <w:color w:val="000000" w:themeColor="text1"/>
                <w:kern w:val="0"/>
                <w:szCs w:val="21"/>
              </w:rPr>
              <w:t>院</w:t>
            </w:r>
            <w:r w:rsidRPr="00751E2B">
              <w:rPr>
                <w:rFonts w:ascii="仿宋" w:eastAsia="仿宋" w:hAnsi="仿宋" w:cs="仿宋" w:hint="eastAsia"/>
                <w:color w:val="000000" w:themeColor="text1"/>
                <w:kern w:val="0"/>
                <w:szCs w:val="21"/>
              </w:rPr>
              <w:t>长审批。</w:t>
            </w:r>
          </w:p>
        </w:tc>
      </w:tr>
      <w:tr w:rsidR="00E2168A" w:rsidRPr="00751E2B" w:rsidTr="005601E0">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lastRenderedPageBreak/>
              <w:t>9</w:t>
            </w:r>
          </w:p>
        </w:tc>
        <w:tc>
          <w:tcPr>
            <w:tcW w:w="278" w:type="dxa"/>
            <w:gridSpan w:val="2"/>
            <w:vMerge/>
            <w:tcBorders>
              <w:left w:val="nil"/>
              <w:bottom w:val="single" w:sz="8" w:space="0" w:color="000000"/>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出版/文献/信息传播/知识产权事务费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1.资料费、数据或样本采集费、印刷出版费、知识产权事务费2.三项可统筹使用</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知识产权事务费支出只可支出项目任务数量内的专利申请和授权缴费和维护费。</w:t>
            </w:r>
          </w:p>
        </w:tc>
      </w:tr>
      <w:tr w:rsidR="00E2168A" w:rsidRPr="00751E2B" w:rsidTr="005601E0">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3" w:rightChars="-49" w:right="-103" w:hangingChars="53" w:hanging="111"/>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10</w:t>
            </w:r>
          </w:p>
        </w:tc>
        <w:tc>
          <w:tcPr>
            <w:tcW w:w="278" w:type="dxa"/>
            <w:gridSpan w:val="2"/>
            <w:vMerge w:val="restart"/>
            <w:tcBorders>
              <w:top w:val="nil"/>
              <w:left w:val="nil"/>
              <w:right w:val="single" w:sz="4" w:space="0" w:color="auto"/>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劳务费</w:t>
            </w: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劳务费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不可列支有工资性收入人员劳务费</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textAlignment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用于支付科研项目组成员的劳务费用或补助，以及社会保险补助费用。</w:t>
            </w:r>
          </w:p>
        </w:tc>
      </w:tr>
      <w:tr w:rsidR="00E2168A" w:rsidRPr="00751E2B" w:rsidTr="005601E0">
        <w:tc>
          <w:tcPr>
            <w:tcW w:w="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3" w:rightChars="-49" w:right="-103" w:hangingChars="53" w:hanging="111"/>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11</w:t>
            </w:r>
          </w:p>
        </w:tc>
        <w:tc>
          <w:tcPr>
            <w:tcW w:w="278" w:type="dxa"/>
            <w:gridSpan w:val="2"/>
            <w:vMerge/>
            <w:tcBorders>
              <w:left w:val="nil"/>
              <w:bottom w:val="single" w:sz="8" w:space="0" w:color="000000"/>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74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专家咨询费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不可列支项目组成员咨询费</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textAlignment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1.按照《纵向科研经费管理办法》第六条执行。</w:t>
            </w:r>
          </w:p>
          <w:p w:rsidR="00E2168A" w:rsidRPr="00751E2B" w:rsidRDefault="00E2168A" w:rsidP="005601E0">
            <w:pPr>
              <w:widowControl/>
              <w:spacing w:line="240" w:lineRule="exact"/>
              <w:textAlignment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2.全国知名专家，可按照高级专业技术职称人员的专家咨询费标准上浮50%执行，上述为税后值。</w:t>
            </w:r>
          </w:p>
        </w:tc>
      </w:tr>
      <w:tr w:rsidR="00E2168A" w:rsidRPr="00751E2B" w:rsidTr="005601E0">
        <w:tc>
          <w:tcPr>
            <w:tcW w:w="1270"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（二）间接费用</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2168A" w:rsidRPr="00751E2B" w:rsidRDefault="00E2168A" w:rsidP="005601E0">
            <w:pPr>
              <w:widowControl/>
              <w:spacing w:line="240" w:lineRule="exac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5</w:t>
            </w:r>
            <w:r w:rsidRPr="00751E2B">
              <w:rPr>
                <w:rFonts w:ascii="仿宋" w:eastAsia="仿宋" w:hAnsi="仿宋" w:cs="仿宋"/>
                <w:color w:val="000000" w:themeColor="text1"/>
                <w:kern w:val="0"/>
                <w:szCs w:val="21"/>
              </w:rPr>
              <w:t>00万元以下的部分</w:t>
            </w:r>
            <w:r w:rsidRPr="00751E2B">
              <w:rPr>
                <w:rFonts w:ascii="仿宋" w:eastAsia="仿宋" w:hAnsi="仿宋" w:cs="仿宋" w:hint="eastAsia"/>
                <w:color w:val="000000" w:themeColor="text1"/>
                <w:kern w:val="0"/>
                <w:szCs w:val="21"/>
              </w:rPr>
              <w:t>，间接费用比例为不超过3</w:t>
            </w:r>
            <w:r w:rsidRPr="00751E2B">
              <w:rPr>
                <w:rFonts w:ascii="仿宋" w:eastAsia="仿宋" w:hAnsi="仿宋" w:cs="仿宋"/>
                <w:color w:val="000000" w:themeColor="text1"/>
                <w:kern w:val="0"/>
                <w:szCs w:val="21"/>
              </w:rPr>
              <w:t>0</w:t>
            </w:r>
            <w:r w:rsidRPr="00751E2B">
              <w:rPr>
                <w:rFonts w:ascii="仿宋" w:eastAsia="仿宋" w:hAnsi="仿宋" w:cs="仿宋" w:hint="eastAsia"/>
                <w:color w:val="000000" w:themeColor="text1"/>
                <w:kern w:val="0"/>
                <w:szCs w:val="21"/>
              </w:rPr>
              <w:t>%，5</w:t>
            </w:r>
            <w:r w:rsidRPr="00751E2B">
              <w:rPr>
                <w:rFonts w:ascii="仿宋" w:eastAsia="仿宋" w:hAnsi="仿宋" w:cs="仿宋"/>
                <w:color w:val="000000" w:themeColor="text1"/>
                <w:kern w:val="0"/>
                <w:szCs w:val="21"/>
              </w:rPr>
              <w:t>00万元至</w:t>
            </w:r>
            <w:r w:rsidRPr="00751E2B">
              <w:rPr>
                <w:rFonts w:ascii="仿宋" w:eastAsia="仿宋" w:hAnsi="仿宋" w:cs="仿宋" w:hint="eastAsia"/>
                <w:color w:val="000000" w:themeColor="text1"/>
                <w:kern w:val="0"/>
                <w:szCs w:val="21"/>
              </w:rPr>
              <w:t>1</w:t>
            </w:r>
            <w:r w:rsidRPr="00751E2B">
              <w:rPr>
                <w:rFonts w:ascii="仿宋" w:eastAsia="仿宋" w:hAnsi="仿宋" w:cs="仿宋"/>
                <w:color w:val="000000" w:themeColor="text1"/>
                <w:kern w:val="0"/>
                <w:szCs w:val="21"/>
              </w:rPr>
              <w:t>000万元的部分为不超过</w:t>
            </w:r>
            <w:r w:rsidRPr="00751E2B">
              <w:rPr>
                <w:rFonts w:ascii="仿宋" w:eastAsia="仿宋" w:hAnsi="仿宋" w:cs="仿宋" w:hint="eastAsia"/>
                <w:color w:val="000000" w:themeColor="text1"/>
                <w:kern w:val="0"/>
                <w:szCs w:val="21"/>
              </w:rPr>
              <w:t>2</w:t>
            </w:r>
            <w:r w:rsidRPr="00751E2B">
              <w:rPr>
                <w:rFonts w:ascii="仿宋" w:eastAsia="仿宋" w:hAnsi="仿宋" w:cs="仿宋"/>
                <w:color w:val="000000" w:themeColor="text1"/>
                <w:kern w:val="0"/>
                <w:szCs w:val="21"/>
              </w:rPr>
              <w:t>5</w:t>
            </w:r>
            <w:r w:rsidRPr="00751E2B">
              <w:rPr>
                <w:rFonts w:ascii="仿宋" w:eastAsia="仿宋" w:hAnsi="仿宋" w:cs="仿宋" w:hint="eastAsia"/>
                <w:color w:val="000000" w:themeColor="text1"/>
                <w:kern w:val="0"/>
                <w:szCs w:val="21"/>
              </w:rPr>
              <w:t>%，</w:t>
            </w:r>
            <w:r w:rsidRPr="00751E2B">
              <w:rPr>
                <w:rFonts w:ascii="仿宋" w:eastAsia="仿宋" w:hAnsi="仿宋" w:cs="仿宋"/>
                <w:color w:val="000000" w:themeColor="text1"/>
                <w:kern w:val="0"/>
                <w:szCs w:val="21"/>
              </w:rPr>
              <w:t>1000万元以上的部分不超过</w:t>
            </w:r>
            <w:r w:rsidRPr="00751E2B">
              <w:rPr>
                <w:rFonts w:ascii="仿宋" w:eastAsia="仿宋" w:hAnsi="仿宋" w:cs="仿宋" w:hint="eastAsia"/>
                <w:color w:val="000000" w:themeColor="text1"/>
                <w:kern w:val="0"/>
                <w:szCs w:val="21"/>
              </w:rPr>
              <w:t>2</w:t>
            </w:r>
            <w:r w:rsidRPr="00751E2B">
              <w:rPr>
                <w:rFonts w:ascii="仿宋" w:eastAsia="仿宋" w:hAnsi="仿宋" w:cs="仿宋"/>
                <w:color w:val="000000" w:themeColor="text1"/>
                <w:kern w:val="0"/>
                <w:szCs w:val="21"/>
              </w:rPr>
              <w:t>0</w:t>
            </w:r>
            <w:r w:rsidRPr="00751E2B">
              <w:rPr>
                <w:rFonts w:ascii="仿宋" w:eastAsia="仿宋" w:hAnsi="仿宋" w:cs="仿宋" w:hint="eastAsia"/>
                <w:color w:val="000000" w:themeColor="text1"/>
                <w:kern w:val="0"/>
                <w:szCs w:val="21"/>
              </w:rPr>
              <w:t>%；对数学等纯理论基础研究及科技战略研究专项等项目，间接费用比例进一步提高到不超过6</w:t>
            </w:r>
            <w:r w:rsidRPr="00751E2B">
              <w:rPr>
                <w:rFonts w:ascii="仿宋" w:eastAsia="仿宋" w:hAnsi="仿宋" w:cs="仿宋"/>
                <w:color w:val="000000" w:themeColor="text1"/>
                <w:kern w:val="0"/>
                <w:szCs w:val="21"/>
              </w:rPr>
              <w:t>0</w:t>
            </w:r>
            <w:r w:rsidRPr="00751E2B">
              <w:rPr>
                <w:rFonts w:ascii="仿宋" w:eastAsia="仿宋" w:hAnsi="仿宋" w:cs="仿宋" w:hint="eastAsia"/>
                <w:color w:val="000000" w:themeColor="text1"/>
                <w:kern w:val="0"/>
                <w:szCs w:val="21"/>
              </w:rPr>
              <w:t>%。</w:t>
            </w:r>
          </w:p>
        </w:tc>
      </w:tr>
      <w:tr w:rsidR="00E2168A" w:rsidRPr="00751E2B" w:rsidTr="005601E0">
        <w:trPr>
          <w:trHeight w:val="922"/>
        </w:trPr>
        <w:tc>
          <w:tcPr>
            <w:tcW w:w="39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3" w:rightChars="-49" w:right="-103" w:hangingChars="53" w:hanging="111"/>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w:t>
            </w:r>
          </w:p>
        </w:tc>
        <w:tc>
          <w:tcPr>
            <w:tcW w:w="425" w:type="dxa"/>
            <w:gridSpan w:val="2"/>
            <w:vMerge w:val="restart"/>
            <w:tcBorders>
              <w:left w:val="nil"/>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间</w:t>
            </w:r>
          </w:p>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接</w:t>
            </w:r>
          </w:p>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费</w:t>
            </w:r>
          </w:p>
          <w:p w:rsidR="00E2168A" w:rsidRPr="00751E2B" w:rsidRDefault="00E2168A" w:rsidP="005601E0">
            <w:pPr>
              <w:widowControl/>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用</w:t>
            </w:r>
          </w:p>
        </w:tc>
        <w:tc>
          <w:tcPr>
            <w:tcW w:w="45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管理费</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line="240" w:lineRule="exact"/>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按照《纵向科研经费管理办法》第五条执行，剩余部分为项目组使用</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line="240" w:lineRule="exact"/>
              <w:ind w:right="-239"/>
              <w:jc w:val="left"/>
              <w:rPr>
                <w:rFonts w:ascii="仿宋" w:eastAsia="仿宋" w:hAnsi="仿宋" w:cs="仿宋"/>
                <w:color w:val="000000" w:themeColor="text1"/>
                <w:kern w:val="0"/>
                <w:szCs w:val="21"/>
              </w:rPr>
            </w:pPr>
            <w:r w:rsidRPr="00751E2B">
              <w:rPr>
                <w:rFonts w:ascii="仿宋" w:eastAsia="仿宋" w:hAnsi="仿宋" w:cs="仿宋"/>
                <w:color w:val="000000" w:themeColor="text1"/>
                <w:kern w:val="0"/>
                <w:szCs w:val="21"/>
              </w:rPr>
              <w:t>管理费</w:t>
            </w:r>
            <w:r w:rsidRPr="00751E2B">
              <w:rPr>
                <w:rFonts w:ascii="仿宋" w:eastAsia="仿宋" w:hAnsi="仿宋" w:cs="仿宋" w:hint="eastAsia"/>
                <w:color w:val="000000" w:themeColor="text1"/>
                <w:kern w:val="0"/>
                <w:szCs w:val="21"/>
              </w:rPr>
              <w:t>从科研项目到款经费中</w:t>
            </w:r>
            <w:r w:rsidRPr="00751E2B">
              <w:rPr>
                <w:rFonts w:ascii="仿宋" w:eastAsia="仿宋" w:hAnsi="仿宋" w:cs="仿宋"/>
                <w:color w:val="000000" w:themeColor="text1"/>
                <w:kern w:val="0"/>
                <w:szCs w:val="21"/>
              </w:rPr>
              <w:t>计提</w:t>
            </w:r>
            <w:r w:rsidRPr="00751E2B">
              <w:rPr>
                <w:rFonts w:ascii="仿宋" w:eastAsia="仿宋" w:hAnsi="仿宋" w:cs="仿宋" w:hint="eastAsia"/>
                <w:color w:val="000000" w:themeColor="text1"/>
                <w:kern w:val="0"/>
                <w:szCs w:val="21"/>
              </w:rPr>
              <w:t>5%，其中含系部（中心）1%。</w:t>
            </w:r>
          </w:p>
        </w:tc>
      </w:tr>
      <w:tr w:rsidR="00E2168A" w:rsidRPr="00751E2B" w:rsidTr="005601E0">
        <w:trPr>
          <w:trHeight w:val="713"/>
        </w:trPr>
        <w:tc>
          <w:tcPr>
            <w:tcW w:w="39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3" w:rightChars="-49" w:right="-103" w:hangingChars="53" w:hanging="111"/>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w:t>
            </w:r>
          </w:p>
        </w:tc>
        <w:tc>
          <w:tcPr>
            <w:tcW w:w="425" w:type="dxa"/>
            <w:gridSpan w:val="2"/>
            <w:vMerge/>
            <w:tcBorders>
              <w:left w:val="nil"/>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45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绩效支出</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line="240" w:lineRule="exact"/>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无比例限制</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line="240" w:lineRule="exact"/>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按照《纵向科研经费管理办法》第六条执行。考核后由项目负责人提出，按照支出金额额度进行审批后发放。</w:t>
            </w:r>
          </w:p>
        </w:tc>
      </w:tr>
      <w:tr w:rsidR="00E2168A" w:rsidRPr="00751E2B" w:rsidTr="005601E0">
        <w:trPr>
          <w:trHeight w:val="713"/>
        </w:trPr>
        <w:tc>
          <w:tcPr>
            <w:tcW w:w="39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3" w:rightChars="-49" w:right="-103" w:hangingChars="53" w:hanging="111"/>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3</w:t>
            </w:r>
          </w:p>
        </w:tc>
        <w:tc>
          <w:tcPr>
            <w:tcW w:w="425" w:type="dxa"/>
            <w:gridSpan w:val="2"/>
            <w:vMerge/>
            <w:tcBorders>
              <w:left w:val="nil"/>
              <w:bottom w:val="single" w:sz="8" w:space="0" w:color="000000"/>
              <w:right w:val="single" w:sz="4" w:space="0" w:color="auto"/>
            </w:tcBorders>
            <w:shd w:val="clear" w:color="auto" w:fill="FFFFFF"/>
            <w:tcMar>
              <w:top w:w="0" w:type="dxa"/>
              <w:left w:w="108" w:type="dxa"/>
              <w:bottom w:w="0" w:type="dxa"/>
              <w:right w:w="108" w:type="dxa"/>
            </w:tcMar>
          </w:tcPr>
          <w:p w:rsidR="00E2168A" w:rsidRPr="00751E2B" w:rsidRDefault="00E2168A" w:rsidP="005601E0">
            <w:pPr>
              <w:widowControl/>
              <w:rPr>
                <w:rFonts w:ascii="仿宋" w:eastAsia="仿宋" w:hAnsi="仿宋" w:cs="仿宋"/>
                <w:color w:val="000000" w:themeColor="text1"/>
                <w:kern w:val="0"/>
                <w:szCs w:val="21"/>
              </w:rPr>
            </w:pPr>
          </w:p>
        </w:tc>
        <w:tc>
          <w:tcPr>
            <w:tcW w:w="45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ind w:leftChars="-51" w:left="-107" w:rightChars="-51" w:right="-107"/>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其他</w:t>
            </w:r>
          </w:p>
        </w:tc>
        <w:tc>
          <w:tcPr>
            <w:tcW w:w="2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line="240" w:lineRule="exact"/>
              <w:jc w:val="center"/>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仪器设备及房屋水电暖等资源占用费，无比例限制</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2168A" w:rsidRPr="00751E2B" w:rsidRDefault="00E2168A" w:rsidP="005601E0">
            <w:pPr>
              <w:widowControl/>
              <w:spacing w:line="240" w:lineRule="exact"/>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1.可支出大型仪器共享费用。</w:t>
            </w:r>
          </w:p>
          <w:p w:rsidR="00E2168A" w:rsidRPr="00751E2B" w:rsidRDefault="00E2168A" w:rsidP="005601E0">
            <w:pPr>
              <w:widowControl/>
              <w:spacing w:line="240" w:lineRule="exact"/>
              <w:jc w:val="left"/>
              <w:rPr>
                <w:rFonts w:ascii="仿宋" w:eastAsia="仿宋" w:hAnsi="仿宋" w:cs="仿宋"/>
                <w:color w:val="000000" w:themeColor="text1"/>
                <w:kern w:val="0"/>
                <w:szCs w:val="21"/>
              </w:rPr>
            </w:pPr>
            <w:r w:rsidRPr="00751E2B">
              <w:rPr>
                <w:rFonts w:ascii="仿宋" w:eastAsia="仿宋" w:hAnsi="仿宋" w:cs="仿宋" w:hint="eastAsia"/>
                <w:color w:val="000000" w:themeColor="text1"/>
                <w:kern w:val="0"/>
                <w:szCs w:val="21"/>
              </w:rPr>
              <w:t>2.可支出科研用房调节费。</w:t>
            </w:r>
          </w:p>
        </w:tc>
      </w:tr>
    </w:tbl>
    <w:p w:rsidR="00E2168A" w:rsidRPr="00751E2B" w:rsidRDefault="00E2168A" w:rsidP="00E2168A">
      <w:pPr>
        <w:widowControl/>
        <w:shd w:val="clear" w:color="auto" w:fill="FFFFFF"/>
        <w:spacing w:line="360" w:lineRule="auto"/>
        <w:rPr>
          <w:rFonts w:ascii="宋体" w:hAnsi="宋体"/>
          <w:b/>
          <w:bCs/>
          <w:color w:val="000000" w:themeColor="text1"/>
          <w:kern w:val="0"/>
          <w:szCs w:val="21"/>
        </w:rPr>
      </w:pPr>
      <w:r w:rsidRPr="00751E2B">
        <w:rPr>
          <w:rFonts w:ascii="宋体" w:hAnsi="宋体" w:hint="eastAsia"/>
          <w:b/>
          <w:bCs/>
          <w:color w:val="000000" w:themeColor="text1"/>
          <w:kern w:val="0"/>
          <w:szCs w:val="21"/>
        </w:rPr>
        <w:t>政策文件依据：</w:t>
      </w:r>
    </w:p>
    <w:p w:rsidR="00E2168A" w:rsidRPr="00751E2B" w:rsidRDefault="00E2168A" w:rsidP="00E2168A">
      <w:pPr>
        <w:widowControl/>
        <w:shd w:val="clear" w:color="auto" w:fill="FFFFFF"/>
        <w:spacing w:line="360" w:lineRule="auto"/>
        <w:ind w:firstLineChars="201" w:firstLine="424"/>
        <w:rPr>
          <w:rFonts w:ascii="宋体" w:hAnsi="宋体"/>
          <w:b/>
          <w:bCs/>
          <w:color w:val="000000" w:themeColor="text1"/>
          <w:kern w:val="0"/>
          <w:szCs w:val="21"/>
        </w:rPr>
      </w:pPr>
      <w:r w:rsidRPr="00751E2B">
        <w:rPr>
          <w:rFonts w:ascii="宋体" w:hAnsi="宋体" w:hint="eastAsia"/>
          <w:b/>
          <w:bCs/>
          <w:color w:val="000000" w:themeColor="text1"/>
          <w:kern w:val="0"/>
          <w:szCs w:val="21"/>
        </w:rPr>
        <w:t>1.山西省人民政府办公厅关于</w:t>
      </w:r>
      <w:r w:rsidRPr="00751E2B">
        <w:rPr>
          <w:rFonts w:ascii="宋体" w:hAnsi="宋体"/>
          <w:b/>
          <w:bCs/>
          <w:color w:val="000000" w:themeColor="text1"/>
          <w:kern w:val="0"/>
          <w:szCs w:val="21"/>
        </w:rPr>
        <w:t>改革完善省级财政科研经费管理的实施意见</w:t>
      </w:r>
      <w:r w:rsidRPr="00751E2B">
        <w:rPr>
          <w:rFonts w:ascii="宋体" w:hAnsi="宋体" w:hint="eastAsia"/>
          <w:b/>
          <w:bCs/>
          <w:color w:val="000000" w:themeColor="text1"/>
          <w:kern w:val="0"/>
          <w:szCs w:val="21"/>
        </w:rPr>
        <w:t>（晋政办发[2022]16号）</w:t>
      </w:r>
    </w:p>
    <w:p w:rsidR="00E2168A" w:rsidRPr="00751E2B" w:rsidRDefault="00E2168A" w:rsidP="00E2168A">
      <w:pPr>
        <w:widowControl/>
        <w:shd w:val="clear" w:color="auto" w:fill="FFFFFF"/>
        <w:spacing w:line="360" w:lineRule="auto"/>
        <w:ind w:firstLineChars="201" w:firstLine="424"/>
        <w:rPr>
          <w:rFonts w:ascii="宋体" w:hAnsi="宋体"/>
          <w:b/>
          <w:bCs/>
          <w:color w:val="000000" w:themeColor="text1"/>
          <w:kern w:val="0"/>
          <w:szCs w:val="21"/>
        </w:rPr>
      </w:pPr>
      <w:r w:rsidRPr="00751E2B">
        <w:rPr>
          <w:rFonts w:ascii="宋体" w:hAnsi="宋体" w:hint="eastAsia"/>
          <w:b/>
          <w:bCs/>
          <w:color w:val="000000" w:themeColor="text1"/>
          <w:kern w:val="0"/>
          <w:szCs w:val="21"/>
        </w:rPr>
        <w:t>2.山西省人民政府办公厅关于印发《山西省科研项目经费和科技活动经费管理办法试行）》补充规定的通知（晋政办发〔2017〕79号）</w:t>
      </w:r>
    </w:p>
    <w:p w:rsidR="00E2168A" w:rsidRPr="00751E2B" w:rsidRDefault="00E2168A" w:rsidP="00E2168A">
      <w:pPr>
        <w:widowControl/>
        <w:shd w:val="clear" w:color="auto" w:fill="FFFFFF"/>
        <w:spacing w:line="360" w:lineRule="auto"/>
        <w:ind w:firstLineChars="201" w:firstLine="424"/>
        <w:rPr>
          <w:rFonts w:ascii="宋体" w:hAnsi="宋体"/>
          <w:b/>
          <w:bCs/>
          <w:color w:val="000000" w:themeColor="text1"/>
          <w:kern w:val="0"/>
          <w:szCs w:val="21"/>
        </w:rPr>
      </w:pPr>
      <w:r w:rsidRPr="00751E2B">
        <w:rPr>
          <w:rFonts w:ascii="宋体" w:hAnsi="宋体" w:hint="eastAsia"/>
          <w:b/>
          <w:bCs/>
          <w:color w:val="000000" w:themeColor="text1"/>
          <w:kern w:val="0"/>
          <w:szCs w:val="21"/>
        </w:rPr>
        <w:t>3.山西省人民政府办公厅关于印发山西省科研项目经费和科技活动经费管理办法（试行）的通知（晋政办发〔2016〕76号）</w:t>
      </w:r>
    </w:p>
    <w:p w:rsidR="00E2168A" w:rsidRPr="00751E2B" w:rsidRDefault="00E2168A" w:rsidP="00E2168A">
      <w:pPr>
        <w:rPr>
          <w:color w:val="000000" w:themeColor="text1"/>
        </w:rPr>
      </w:pPr>
    </w:p>
    <w:p w:rsidR="00E2168A" w:rsidRPr="00751E2B" w:rsidRDefault="00E2168A" w:rsidP="00E2168A">
      <w:pPr>
        <w:rPr>
          <w:color w:val="000000" w:themeColor="text1"/>
        </w:rPr>
      </w:pPr>
    </w:p>
    <w:p w:rsidR="00E2168A" w:rsidRPr="00751E2B" w:rsidRDefault="00E2168A" w:rsidP="00E2168A">
      <w:pPr>
        <w:rPr>
          <w:color w:val="000000" w:themeColor="text1"/>
        </w:rPr>
      </w:pPr>
    </w:p>
    <w:p w:rsidR="00E2168A" w:rsidRPr="00751E2B" w:rsidRDefault="00E2168A" w:rsidP="00E2168A">
      <w:pPr>
        <w:rPr>
          <w:color w:val="000000" w:themeColor="text1"/>
        </w:rPr>
      </w:pPr>
    </w:p>
    <w:p w:rsidR="00E2168A" w:rsidRPr="00751E2B" w:rsidRDefault="00E2168A" w:rsidP="00E2168A">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hint="eastAsia"/>
          <w:b w:val="0"/>
          <w:bCs w:val="0"/>
          <w:color w:val="000000" w:themeColor="text1"/>
          <w:kern w:val="0"/>
          <w:szCs w:val="30"/>
        </w:rPr>
        <w:lastRenderedPageBreak/>
        <w:t>附表</w:t>
      </w:r>
      <w:r w:rsidR="00643D0A" w:rsidRPr="00751E2B">
        <w:rPr>
          <w:rFonts w:ascii="黑体" w:eastAsia="黑体" w:hAnsi="黑体" w:cs="仿宋"/>
          <w:b w:val="0"/>
          <w:bCs w:val="0"/>
          <w:color w:val="000000" w:themeColor="text1"/>
          <w:kern w:val="0"/>
          <w:szCs w:val="30"/>
        </w:rPr>
        <w:t>4</w:t>
      </w:r>
    </w:p>
    <w:p w:rsidR="00534A56" w:rsidRPr="00751E2B" w:rsidRDefault="00534A56" w:rsidP="00E2168A">
      <w:pPr>
        <w:pStyle w:val="3"/>
        <w:spacing w:before="0" w:after="0" w:line="240" w:lineRule="auto"/>
        <w:jc w:val="center"/>
        <w:rPr>
          <w:rFonts w:ascii="仿宋" w:eastAsia="仿宋" w:hAnsi="仿宋" w:cs="仿宋"/>
          <w:b w:val="0"/>
          <w:bCs w:val="0"/>
          <w:color w:val="000000" w:themeColor="text1"/>
          <w:kern w:val="0"/>
          <w:sz w:val="30"/>
          <w:szCs w:val="30"/>
        </w:rPr>
      </w:pPr>
      <w:r w:rsidRPr="00751E2B">
        <w:rPr>
          <w:rFonts w:ascii="仿宋" w:eastAsia="仿宋" w:hAnsi="仿宋" w:cs="宋体" w:hint="eastAsia"/>
          <w:color w:val="000000" w:themeColor="text1"/>
          <w:kern w:val="0"/>
          <w:sz w:val="30"/>
          <w:szCs w:val="30"/>
        </w:rPr>
        <w:t>太原工业学院横向科研项目经费预算表</w:t>
      </w:r>
    </w:p>
    <w:tbl>
      <w:tblPr>
        <w:tblW w:w="8518" w:type="dxa"/>
        <w:tblInd w:w="95" w:type="dxa"/>
        <w:tblLook w:val="04A0" w:firstRow="1" w:lastRow="0" w:firstColumn="1" w:lastColumn="0" w:noHBand="0" w:noVBand="1"/>
      </w:tblPr>
      <w:tblGrid>
        <w:gridCol w:w="864"/>
        <w:gridCol w:w="709"/>
        <w:gridCol w:w="992"/>
        <w:gridCol w:w="1417"/>
        <w:gridCol w:w="426"/>
        <w:gridCol w:w="708"/>
        <w:gridCol w:w="1134"/>
        <w:gridCol w:w="426"/>
        <w:gridCol w:w="850"/>
        <w:gridCol w:w="992"/>
      </w:tblGrid>
      <w:tr w:rsidR="00534A56" w:rsidRPr="00751E2B" w:rsidTr="00534A56">
        <w:trPr>
          <w:trHeight w:val="525"/>
        </w:trPr>
        <w:tc>
          <w:tcPr>
            <w:tcW w:w="8518" w:type="dxa"/>
            <w:gridSpan w:val="10"/>
            <w:tcBorders>
              <w:top w:val="nil"/>
              <w:left w:val="nil"/>
              <w:bottom w:val="nil"/>
              <w:right w:val="nil"/>
            </w:tcBorders>
            <w:shd w:val="clear" w:color="auto" w:fill="auto"/>
            <w:noWrap/>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所属系部：（公章）                                填报时间：      年   月   日</w:t>
            </w:r>
          </w:p>
        </w:tc>
      </w:tr>
      <w:tr w:rsidR="00534A56" w:rsidRPr="00751E2B" w:rsidTr="005D10E4">
        <w:trPr>
          <w:trHeight w:hRule="exact" w:val="454"/>
        </w:trPr>
        <w:tc>
          <w:tcPr>
            <w:tcW w:w="1573"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项目名称</w:t>
            </w:r>
          </w:p>
        </w:tc>
        <w:tc>
          <w:tcPr>
            <w:tcW w:w="4677" w:type="dxa"/>
            <w:gridSpan w:val="5"/>
            <w:tcBorders>
              <w:top w:val="single" w:sz="8" w:space="0" w:color="auto"/>
              <w:left w:val="nil"/>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p>
        </w:tc>
        <w:tc>
          <w:tcPr>
            <w:tcW w:w="1276" w:type="dxa"/>
            <w:gridSpan w:val="2"/>
            <w:tcBorders>
              <w:top w:val="single" w:sz="8" w:space="0" w:color="auto"/>
              <w:left w:val="nil"/>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项目编号</w:t>
            </w:r>
          </w:p>
        </w:tc>
        <w:tc>
          <w:tcPr>
            <w:tcW w:w="992" w:type="dxa"/>
            <w:tcBorders>
              <w:top w:val="single" w:sz="8" w:space="0" w:color="auto"/>
              <w:left w:val="nil"/>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p>
        </w:tc>
      </w:tr>
      <w:tr w:rsidR="00534A56" w:rsidRPr="00751E2B" w:rsidTr="005D10E4">
        <w:trPr>
          <w:trHeight w:hRule="exact" w:val="454"/>
        </w:trPr>
        <w:tc>
          <w:tcPr>
            <w:tcW w:w="1573" w:type="dxa"/>
            <w:gridSpan w:val="2"/>
            <w:tcBorders>
              <w:top w:val="nil"/>
              <w:left w:val="single" w:sz="8" w:space="0" w:color="auto"/>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项目委托单位</w:t>
            </w:r>
          </w:p>
        </w:tc>
        <w:tc>
          <w:tcPr>
            <w:tcW w:w="4677" w:type="dxa"/>
            <w:gridSpan w:val="5"/>
            <w:tcBorders>
              <w:top w:val="nil"/>
              <w:left w:val="nil"/>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p>
        </w:tc>
        <w:tc>
          <w:tcPr>
            <w:tcW w:w="1276" w:type="dxa"/>
            <w:gridSpan w:val="2"/>
            <w:tcBorders>
              <w:top w:val="single" w:sz="8" w:space="0" w:color="000000"/>
              <w:left w:val="nil"/>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合同总额</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534A56" w:rsidRPr="00751E2B" w:rsidRDefault="00534A56" w:rsidP="00BD7247">
            <w:pPr>
              <w:widowControl/>
              <w:jc w:val="righ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万元</w:t>
            </w:r>
          </w:p>
        </w:tc>
      </w:tr>
      <w:tr w:rsidR="00534A56" w:rsidRPr="00751E2B" w:rsidTr="005D10E4">
        <w:trPr>
          <w:trHeight w:hRule="exact" w:val="597"/>
        </w:trPr>
        <w:tc>
          <w:tcPr>
            <w:tcW w:w="1573" w:type="dxa"/>
            <w:gridSpan w:val="2"/>
            <w:tcBorders>
              <w:top w:val="nil"/>
              <w:left w:val="single" w:sz="8" w:space="0" w:color="auto"/>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本次到款金额</w:t>
            </w:r>
          </w:p>
        </w:tc>
        <w:tc>
          <w:tcPr>
            <w:tcW w:w="2409" w:type="dxa"/>
            <w:gridSpan w:val="2"/>
            <w:tcBorders>
              <w:top w:val="single" w:sz="8" w:space="0" w:color="000000"/>
              <w:left w:val="nil"/>
              <w:bottom w:val="single" w:sz="8" w:space="0" w:color="000000"/>
              <w:right w:val="single" w:sz="4" w:space="0" w:color="auto"/>
            </w:tcBorders>
            <w:shd w:val="clear" w:color="auto" w:fill="auto"/>
            <w:vAlign w:val="center"/>
          </w:tcPr>
          <w:p w:rsidR="00534A56" w:rsidRPr="00751E2B" w:rsidRDefault="00534A56" w:rsidP="00BD7247">
            <w:pPr>
              <w:widowControl/>
              <w:jc w:val="righ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万元</w:t>
            </w:r>
          </w:p>
        </w:tc>
        <w:tc>
          <w:tcPr>
            <w:tcW w:w="1134" w:type="dxa"/>
            <w:gridSpan w:val="2"/>
            <w:tcBorders>
              <w:top w:val="single" w:sz="8" w:space="0" w:color="000000"/>
              <w:left w:val="single" w:sz="4" w:space="0" w:color="auto"/>
              <w:bottom w:val="single" w:sz="8" w:space="0" w:color="000000"/>
              <w:right w:val="single" w:sz="4" w:space="0" w:color="auto"/>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到款批次</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p>
        </w:tc>
        <w:tc>
          <w:tcPr>
            <w:tcW w:w="1276"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未到款金额</w:t>
            </w:r>
          </w:p>
        </w:tc>
        <w:tc>
          <w:tcPr>
            <w:tcW w:w="992" w:type="dxa"/>
            <w:tcBorders>
              <w:top w:val="single" w:sz="8" w:space="0" w:color="000000"/>
              <w:left w:val="single" w:sz="4" w:space="0" w:color="auto"/>
              <w:bottom w:val="single" w:sz="8" w:space="0" w:color="000000"/>
              <w:right w:val="single" w:sz="8" w:space="0" w:color="000000"/>
            </w:tcBorders>
            <w:shd w:val="clear" w:color="auto" w:fill="auto"/>
            <w:vAlign w:val="center"/>
          </w:tcPr>
          <w:p w:rsidR="00534A56" w:rsidRPr="00751E2B" w:rsidRDefault="00534A56" w:rsidP="00BD7247">
            <w:pPr>
              <w:widowControl/>
              <w:jc w:val="righ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万元</w:t>
            </w:r>
          </w:p>
        </w:tc>
      </w:tr>
      <w:tr w:rsidR="00683303" w:rsidRPr="00751E2B" w:rsidTr="00683303">
        <w:trPr>
          <w:trHeight w:val="229"/>
        </w:trPr>
        <w:tc>
          <w:tcPr>
            <w:tcW w:w="8518" w:type="dxa"/>
            <w:gridSpan w:val="10"/>
            <w:tcBorders>
              <w:top w:val="single" w:sz="12" w:space="0" w:color="auto"/>
              <w:left w:val="single" w:sz="6" w:space="0" w:color="auto"/>
              <w:bottom w:val="single" w:sz="6" w:space="0" w:color="auto"/>
              <w:right w:val="single" w:sz="6" w:space="0" w:color="auto"/>
            </w:tcBorders>
            <w:shd w:val="clear" w:color="auto" w:fill="auto"/>
            <w:vAlign w:val="center"/>
          </w:tcPr>
          <w:p w:rsidR="00683303" w:rsidRPr="00751E2B" w:rsidRDefault="00683303" w:rsidP="00683303">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经费预算</w:t>
            </w:r>
          </w:p>
        </w:tc>
      </w:tr>
      <w:tr w:rsidR="00683303" w:rsidRPr="00751E2B" w:rsidTr="00683303">
        <w:trPr>
          <w:trHeight w:val="299"/>
        </w:trPr>
        <w:tc>
          <w:tcPr>
            <w:tcW w:w="864" w:type="dxa"/>
            <w:tcBorders>
              <w:top w:val="single" w:sz="6" w:space="0" w:color="auto"/>
              <w:left w:val="single" w:sz="8" w:space="0" w:color="auto"/>
              <w:bottom w:val="nil"/>
              <w:right w:val="single" w:sz="8" w:space="0" w:color="000000"/>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科目</w:t>
            </w:r>
          </w:p>
        </w:tc>
        <w:tc>
          <w:tcPr>
            <w:tcW w:w="3544" w:type="dxa"/>
            <w:gridSpan w:val="4"/>
            <w:tcBorders>
              <w:top w:val="single" w:sz="6" w:space="0" w:color="auto"/>
              <w:left w:val="nil"/>
              <w:bottom w:val="single" w:sz="8" w:space="0" w:color="000000"/>
              <w:right w:val="single" w:sz="8" w:space="0" w:color="000000"/>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开支范围及标准</w:t>
            </w:r>
          </w:p>
        </w:tc>
        <w:tc>
          <w:tcPr>
            <w:tcW w:w="4110" w:type="dxa"/>
            <w:gridSpan w:val="5"/>
            <w:tcBorders>
              <w:top w:val="single" w:sz="6" w:space="0" w:color="auto"/>
              <w:left w:val="nil"/>
              <w:bottom w:val="single" w:sz="8" w:space="0" w:color="000000"/>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预算明细及金额（万元）</w:t>
            </w:r>
          </w:p>
        </w:tc>
      </w:tr>
      <w:tr w:rsidR="00683303" w:rsidRPr="00751E2B" w:rsidTr="00683303">
        <w:trPr>
          <w:trHeight w:val="1254"/>
        </w:trPr>
        <w:tc>
          <w:tcPr>
            <w:tcW w:w="864" w:type="dxa"/>
            <w:tcBorders>
              <w:top w:val="single" w:sz="8" w:space="0" w:color="auto"/>
              <w:left w:val="single" w:sz="8" w:space="0" w:color="auto"/>
              <w:bottom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设备费</w:t>
            </w:r>
          </w:p>
        </w:tc>
        <w:tc>
          <w:tcPr>
            <w:tcW w:w="3544" w:type="dxa"/>
            <w:gridSpan w:val="4"/>
            <w:tcBorders>
              <w:top w:val="single" w:sz="8" w:space="0" w:color="000000"/>
              <w:left w:val="nil"/>
              <w:bottom w:val="single" w:sz="4" w:space="0" w:color="auto"/>
              <w:right w:val="single" w:sz="8" w:space="0" w:color="000000"/>
            </w:tcBorders>
            <w:shd w:val="clear" w:color="auto" w:fill="auto"/>
            <w:vAlign w:val="center"/>
          </w:tcPr>
          <w:p w:rsidR="00683303" w:rsidRPr="00751E2B" w:rsidRDefault="00683303" w:rsidP="00BD7247">
            <w:pPr>
              <w:widowControl/>
              <w:jc w:val="left"/>
              <w:rPr>
                <w:rFonts w:eastAsia="仿宋"/>
                <w:bCs/>
                <w:color w:val="000000" w:themeColor="text1"/>
                <w:kern w:val="0"/>
                <w:szCs w:val="21"/>
              </w:rPr>
            </w:pPr>
            <w:r w:rsidRPr="00751E2B">
              <w:rPr>
                <w:rFonts w:ascii="仿宋" w:eastAsia="仿宋" w:hAnsi="仿宋" w:cs="宋体"/>
                <w:bCs/>
                <w:color w:val="000000" w:themeColor="text1"/>
                <w:kern w:val="0"/>
                <w:szCs w:val="21"/>
              </w:rPr>
              <w:t>科研</w:t>
            </w:r>
            <w:r w:rsidRPr="00751E2B">
              <w:rPr>
                <w:rFonts w:ascii="仿宋" w:eastAsia="仿宋" w:hAnsi="仿宋" w:cs="宋体" w:hint="eastAsia"/>
                <w:bCs/>
                <w:color w:val="000000" w:themeColor="text1"/>
                <w:kern w:val="0"/>
                <w:szCs w:val="21"/>
              </w:rPr>
              <w:t>项目研究过程中购置或试制专用仪器设备，对现有仪器设备进行升级改造，以及租赁外单位仪器设备而发生的费用。</w:t>
            </w:r>
            <w:r w:rsidRPr="00751E2B">
              <w:rPr>
                <w:rFonts w:ascii="仿宋" w:eastAsia="仿宋" w:hAnsi="仿宋" w:cs="宋体"/>
                <w:bCs/>
                <w:color w:val="000000" w:themeColor="text1"/>
                <w:kern w:val="0"/>
                <w:szCs w:val="21"/>
              </w:rPr>
              <w:t>计算类仪器设备和软件工具的购置、升级、租赁费用可在设备费科目列支</w:t>
            </w:r>
            <w:r w:rsidRPr="00751E2B">
              <w:rPr>
                <w:rFonts w:ascii="仿宋" w:eastAsia="仿宋" w:hAnsi="仿宋" w:cs="宋体" w:hint="eastAsia"/>
                <w:bCs/>
                <w:color w:val="000000" w:themeColor="text1"/>
                <w:kern w:val="0"/>
                <w:szCs w:val="21"/>
              </w:rPr>
              <w:t>。</w:t>
            </w:r>
          </w:p>
        </w:tc>
        <w:tc>
          <w:tcPr>
            <w:tcW w:w="4110" w:type="dxa"/>
            <w:gridSpan w:val="5"/>
            <w:tcBorders>
              <w:top w:val="nil"/>
              <w:left w:val="nil"/>
              <w:bottom w:val="nil"/>
              <w:right w:val="single" w:sz="8" w:space="0" w:color="auto"/>
            </w:tcBorders>
            <w:shd w:val="clear" w:color="auto" w:fill="auto"/>
          </w:tcPr>
          <w:p w:rsidR="00683303" w:rsidRPr="00751E2B" w:rsidRDefault="00683303" w:rsidP="00BD7247">
            <w:pPr>
              <w:widowControl/>
              <w:rPr>
                <w:rFonts w:ascii="仿宋" w:eastAsia="仿宋" w:hAnsi="仿宋" w:cs="宋体"/>
                <w:bCs/>
                <w:color w:val="000000" w:themeColor="text1"/>
                <w:kern w:val="0"/>
                <w:szCs w:val="21"/>
              </w:rPr>
            </w:pPr>
            <w:r w:rsidRPr="00751E2B">
              <w:rPr>
                <w:rFonts w:ascii="仿宋" w:eastAsia="仿宋" w:hAnsi="仿宋" w:cs="宋体" w:hint="eastAsia"/>
                <w:bCs/>
                <w:color w:val="000000" w:themeColor="text1"/>
                <w:kern w:val="0"/>
                <w:szCs w:val="21"/>
              </w:rPr>
              <w:t>20万元以上的设备需要提供明细</w:t>
            </w:r>
          </w:p>
          <w:p w:rsidR="00683303" w:rsidRPr="00751E2B" w:rsidRDefault="00683303" w:rsidP="00BD7247">
            <w:pPr>
              <w:widowControl/>
              <w:rPr>
                <w:rFonts w:ascii="仿宋" w:eastAsia="仿宋" w:hAnsi="仿宋" w:cs="宋体"/>
                <w:bCs/>
                <w:color w:val="000000" w:themeColor="text1"/>
                <w:kern w:val="0"/>
                <w:szCs w:val="21"/>
              </w:rPr>
            </w:pPr>
          </w:p>
        </w:tc>
      </w:tr>
      <w:tr w:rsidR="00683303" w:rsidRPr="00751E2B" w:rsidTr="00683303">
        <w:trPr>
          <w:trHeight w:val="340"/>
        </w:trPr>
        <w:tc>
          <w:tcPr>
            <w:tcW w:w="864" w:type="dxa"/>
            <w:vMerge w:val="restart"/>
            <w:tcBorders>
              <w:top w:val="nil"/>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科研业务活动费</w:t>
            </w:r>
          </w:p>
        </w:tc>
        <w:tc>
          <w:tcPr>
            <w:tcW w:w="3544" w:type="dxa"/>
            <w:gridSpan w:val="4"/>
            <w:vMerge w:val="restart"/>
            <w:tcBorders>
              <w:top w:val="single" w:sz="4" w:space="0" w:color="auto"/>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r w:rsidRPr="00751E2B">
              <w:rPr>
                <w:rFonts w:ascii="仿宋" w:eastAsia="仿宋" w:hAnsi="仿宋" w:cs="宋体" w:hint="eastAsia"/>
                <w:bCs/>
                <w:color w:val="000000" w:themeColor="text1"/>
                <w:kern w:val="0"/>
                <w:szCs w:val="21"/>
              </w:rPr>
              <w:t>设备费、外协费、材料费、测试化验加工费，按照合同约定执行但累计预算不超过到账经费的90%；</w:t>
            </w:r>
          </w:p>
          <w:p w:rsidR="00683303" w:rsidRPr="00751E2B" w:rsidRDefault="00683303" w:rsidP="00683303">
            <w:pPr>
              <w:widowControl/>
              <w:jc w:val="left"/>
              <w:rPr>
                <w:rFonts w:ascii="仿宋" w:eastAsia="仿宋" w:hAnsi="仿宋" w:cs="宋体"/>
                <w:bCs/>
                <w:color w:val="000000" w:themeColor="text1"/>
                <w:kern w:val="0"/>
                <w:szCs w:val="21"/>
              </w:rPr>
            </w:pPr>
            <w:r w:rsidRPr="00751E2B">
              <w:rPr>
                <w:rFonts w:ascii="仿宋" w:eastAsia="仿宋" w:hAnsi="仿宋" w:cs="宋体" w:hint="eastAsia"/>
                <w:bCs/>
                <w:color w:val="000000" w:themeColor="text1"/>
                <w:kern w:val="0"/>
                <w:szCs w:val="21"/>
              </w:rPr>
              <w:t>外协费不得超过到账经费的50%；测试化验加工费。按照合同约定执行，如无明确约定的，支出需签订外协合同，同时测试化验加工费不得超过到账经费的50%。</w:t>
            </w:r>
          </w:p>
        </w:tc>
        <w:tc>
          <w:tcPr>
            <w:tcW w:w="4110"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材料费：</w:t>
            </w:r>
          </w:p>
        </w:tc>
      </w:tr>
      <w:tr w:rsidR="00683303" w:rsidRPr="00751E2B" w:rsidTr="00683303">
        <w:trPr>
          <w:trHeight w:val="340"/>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数据或样本采集费：</w:t>
            </w:r>
          </w:p>
        </w:tc>
      </w:tr>
      <w:tr w:rsidR="00683303" w:rsidRPr="00751E2B" w:rsidTr="00683303">
        <w:trPr>
          <w:trHeight w:val="340"/>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测试化验加工费：</w:t>
            </w:r>
          </w:p>
        </w:tc>
      </w:tr>
      <w:tr w:rsidR="00683303" w:rsidRPr="00751E2B" w:rsidTr="00683303">
        <w:trPr>
          <w:trHeight w:val="340"/>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资料印刷费：</w:t>
            </w:r>
          </w:p>
        </w:tc>
      </w:tr>
      <w:tr w:rsidR="00683303" w:rsidRPr="00751E2B" w:rsidTr="00683303">
        <w:trPr>
          <w:trHeight w:val="340"/>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出版/文献/知识产权费：</w:t>
            </w:r>
          </w:p>
        </w:tc>
      </w:tr>
      <w:tr w:rsidR="00683303" w:rsidRPr="00751E2B" w:rsidTr="00683303">
        <w:trPr>
          <w:trHeight w:val="340"/>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差旅/会议/国际合作交流费：</w:t>
            </w:r>
          </w:p>
        </w:tc>
      </w:tr>
      <w:tr w:rsidR="00683303" w:rsidRPr="00751E2B" w:rsidTr="00683303">
        <w:trPr>
          <w:trHeight w:val="340"/>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对外协作费：</w:t>
            </w:r>
          </w:p>
        </w:tc>
      </w:tr>
      <w:tr w:rsidR="00683303" w:rsidRPr="00751E2B" w:rsidTr="00683303">
        <w:trPr>
          <w:trHeight w:val="340"/>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车辆使用费：</w:t>
            </w:r>
          </w:p>
        </w:tc>
      </w:tr>
      <w:tr w:rsidR="00683303" w:rsidRPr="00751E2B" w:rsidTr="00683303">
        <w:trPr>
          <w:trHeight w:val="340"/>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办公费：</w:t>
            </w:r>
          </w:p>
        </w:tc>
      </w:tr>
      <w:tr w:rsidR="00683303" w:rsidRPr="00751E2B" w:rsidTr="00683303">
        <w:trPr>
          <w:trHeight w:val="340"/>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科研业务发展费：</w:t>
            </w:r>
          </w:p>
        </w:tc>
      </w:tr>
      <w:tr w:rsidR="00683303" w:rsidRPr="00751E2B" w:rsidTr="00683303">
        <w:trPr>
          <w:trHeight w:val="171"/>
        </w:trPr>
        <w:tc>
          <w:tcPr>
            <w:tcW w:w="864" w:type="dxa"/>
            <w:vMerge/>
            <w:tcBorders>
              <w:left w:val="single" w:sz="8" w:space="0" w:color="auto"/>
              <w:right w:val="single" w:sz="8" w:space="0" w:color="auto"/>
            </w:tcBorders>
            <w:shd w:val="clear" w:color="auto" w:fill="auto"/>
            <w:vAlign w:val="center"/>
          </w:tcPr>
          <w:p w:rsidR="00683303" w:rsidRPr="00751E2B" w:rsidRDefault="00683303" w:rsidP="00BD7247">
            <w:pPr>
              <w:widowControl/>
              <w:jc w:val="center"/>
              <w:rPr>
                <w:rFonts w:ascii="仿宋" w:eastAsia="仿宋" w:hAnsi="仿宋" w:cs="宋体"/>
                <w:b/>
                <w:bCs/>
                <w:color w:val="000000" w:themeColor="text1"/>
                <w:kern w:val="0"/>
                <w:szCs w:val="21"/>
              </w:rPr>
            </w:pPr>
          </w:p>
        </w:tc>
        <w:tc>
          <w:tcPr>
            <w:tcW w:w="3544" w:type="dxa"/>
            <w:gridSpan w:val="4"/>
            <w:vMerge/>
            <w:tcBorders>
              <w:left w:val="nil"/>
              <w:right w:val="nil"/>
            </w:tcBorders>
            <w:shd w:val="clear" w:color="auto" w:fill="auto"/>
            <w:vAlign w:val="center"/>
          </w:tcPr>
          <w:p w:rsidR="00683303" w:rsidRPr="00751E2B" w:rsidRDefault="00683303" w:rsidP="00BD7247">
            <w:pPr>
              <w:widowControl/>
              <w:tabs>
                <w:tab w:val="left" w:pos="1997"/>
              </w:tabs>
              <w:jc w:val="left"/>
              <w:rPr>
                <w:rFonts w:ascii="仿宋" w:eastAsia="仿宋" w:hAnsi="仿宋" w:cs="宋体"/>
                <w:bCs/>
                <w:color w:val="000000" w:themeColor="text1"/>
                <w:kern w:val="0"/>
                <w:szCs w:val="21"/>
              </w:rPr>
            </w:pPr>
          </w:p>
        </w:tc>
        <w:tc>
          <w:tcPr>
            <w:tcW w:w="411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683303" w:rsidRPr="00751E2B" w:rsidRDefault="00683303" w:rsidP="00BD7247">
            <w:pPr>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税费：</w:t>
            </w:r>
          </w:p>
        </w:tc>
      </w:tr>
      <w:tr w:rsidR="00683303" w:rsidRPr="00751E2B" w:rsidTr="00683303">
        <w:trPr>
          <w:trHeight w:val="393"/>
        </w:trPr>
        <w:tc>
          <w:tcPr>
            <w:tcW w:w="864" w:type="dxa"/>
            <w:tcBorders>
              <w:top w:val="single" w:sz="8" w:space="0" w:color="000000"/>
              <w:left w:val="single" w:sz="8" w:space="0" w:color="auto"/>
              <w:bottom w:val="nil"/>
              <w:right w:val="nil"/>
            </w:tcBorders>
            <w:shd w:val="clear" w:color="auto" w:fill="auto"/>
            <w:vAlign w:val="center"/>
          </w:tcPr>
          <w:p w:rsidR="00683303" w:rsidRPr="00751E2B" w:rsidRDefault="00683303" w:rsidP="008B0A92">
            <w:pPr>
              <w:widowControl/>
              <w:spacing w:line="240" w:lineRule="exact"/>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劳务/</w:t>
            </w:r>
            <w:r w:rsidRPr="00751E2B">
              <w:rPr>
                <w:rFonts w:ascii="仿宋" w:eastAsia="仿宋" w:hAnsi="仿宋" w:cs="宋体"/>
                <w:b/>
                <w:bCs/>
                <w:color w:val="000000" w:themeColor="text1"/>
                <w:kern w:val="0"/>
                <w:szCs w:val="21"/>
              </w:rPr>
              <w:t>绩效</w:t>
            </w:r>
            <w:r w:rsidRPr="00751E2B">
              <w:rPr>
                <w:rFonts w:ascii="仿宋" w:eastAsia="仿宋" w:hAnsi="仿宋" w:cs="宋体" w:hint="eastAsia"/>
                <w:b/>
                <w:bCs/>
                <w:color w:val="000000" w:themeColor="text1"/>
                <w:kern w:val="0"/>
                <w:szCs w:val="21"/>
              </w:rPr>
              <w:t>支出</w:t>
            </w:r>
          </w:p>
        </w:tc>
        <w:tc>
          <w:tcPr>
            <w:tcW w:w="3544" w:type="dxa"/>
            <w:gridSpan w:val="4"/>
            <w:tcBorders>
              <w:top w:val="single" w:sz="8" w:space="0" w:color="000000"/>
              <w:left w:val="single" w:sz="8" w:space="0" w:color="auto"/>
              <w:bottom w:val="single" w:sz="8" w:space="0" w:color="auto"/>
              <w:right w:val="single" w:sz="8" w:space="0" w:color="auto"/>
            </w:tcBorders>
            <w:shd w:val="clear" w:color="auto" w:fill="auto"/>
            <w:vAlign w:val="center"/>
          </w:tcPr>
          <w:p w:rsidR="00683303" w:rsidRPr="00751E2B" w:rsidRDefault="00683303" w:rsidP="00814BC2">
            <w:pPr>
              <w:widowControl/>
              <w:rPr>
                <w:rFonts w:eastAsia="仿宋"/>
                <w:bCs/>
                <w:color w:val="000000" w:themeColor="text1"/>
                <w:kern w:val="0"/>
                <w:szCs w:val="21"/>
              </w:rPr>
            </w:pPr>
            <w:r w:rsidRPr="00751E2B">
              <w:rPr>
                <w:rFonts w:ascii="仿宋" w:eastAsia="仿宋" w:hAnsi="仿宋" w:cs="宋体" w:hint="eastAsia"/>
                <w:bCs/>
                <w:color w:val="000000" w:themeColor="text1"/>
                <w:kern w:val="0"/>
                <w:szCs w:val="21"/>
              </w:rPr>
              <w:t>项目组成员（包括在职教工、研究生、临时外聘人员）的科研绩效激励，绩效支出不设比例。</w:t>
            </w:r>
          </w:p>
        </w:tc>
        <w:tc>
          <w:tcPr>
            <w:tcW w:w="4110" w:type="dxa"/>
            <w:gridSpan w:val="5"/>
            <w:tcBorders>
              <w:top w:val="single" w:sz="8" w:space="0" w:color="000000"/>
              <w:left w:val="single" w:sz="8" w:space="0" w:color="auto"/>
              <w:bottom w:val="single" w:sz="8" w:space="0" w:color="auto"/>
              <w:right w:val="single" w:sz="8" w:space="0" w:color="auto"/>
            </w:tcBorders>
            <w:shd w:val="clear" w:color="auto" w:fill="auto"/>
            <w:vAlign w:val="center"/>
          </w:tcPr>
          <w:p w:rsidR="00683303" w:rsidRPr="00751E2B" w:rsidRDefault="00683303" w:rsidP="00BD7247">
            <w:pPr>
              <w:widowControl/>
              <w:jc w:val="left"/>
              <w:rPr>
                <w:rFonts w:ascii="仿宋" w:eastAsia="仿宋" w:hAnsi="仿宋" w:cs="宋体"/>
                <w:b/>
                <w:bCs/>
                <w:color w:val="000000" w:themeColor="text1"/>
                <w:kern w:val="0"/>
                <w:szCs w:val="21"/>
              </w:rPr>
            </w:pPr>
          </w:p>
        </w:tc>
      </w:tr>
      <w:tr w:rsidR="00534A56" w:rsidRPr="00751E2B" w:rsidTr="00683303">
        <w:trPr>
          <w:trHeight w:val="393"/>
        </w:trPr>
        <w:tc>
          <w:tcPr>
            <w:tcW w:w="864" w:type="dxa"/>
            <w:tcBorders>
              <w:top w:val="single" w:sz="8" w:space="0" w:color="000000"/>
              <w:left w:val="single" w:sz="8" w:space="0" w:color="auto"/>
              <w:bottom w:val="nil"/>
              <w:right w:val="nil"/>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科研管理费</w:t>
            </w:r>
          </w:p>
        </w:tc>
        <w:tc>
          <w:tcPr>
            <w:tcW w:w="3544" w:type="dxa"/>
            <w:gridSpan w:val="4"/>
            <w:tcBorders>
              <w:top w:val="single" w:sz="8" w:space="0" w:color="000000"/>
              <w:left w:val="single" w:sz="8" w:space="0" w:color="auto"/>
              <w:bottom w:val="single" w:sz="8" w:space="0" w:color="auto"/>
              <w:right w:val="single" w:sz="8" w:space="0" w:color="auto"/>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eastAsia="仿宋" w:hint="eastAsia"/>
                <w:bCs/>
                <w:color w:val="000000" w:themeColor="text1"/>
                <w:kern w:val="0"/>
                <w:szCs w:val="21"/>
              </w:rPr>
              <w:t>3%</w:t>
            </w:r>
          </w:p>
        </w:tc>
        <w:tc>
          <w:tcPr>
            <w:tcW w:w="4110" w:type="dxa"/>
            <w:gridSpan w:val="5"/>
            <w:tcBorders>
              <w:top w:val="single" w:sz="8" w:space="0" w:color="000000"/>
              <w:left w:val="single" w:sz="8" w:space="0" w:color="auto"/>
              <w:bottom w:val="single" w:sz="8" w:space="0" w:color="auto"/>
              <w:right w:val="single" w:sz="8" w:space="0" w:color="auto"/>
            </w:tcBorders>
            <w:shd w:val="clear" w:color="auto" w:fill="auto"/>
            <w:vAlign w:val="center"/>
          </w:tcPr>
          <w:p w:rsidR="00534A56" w:rsidRPr="00751E2B" w:rsidRDefault="00683303" w:rsidP="00BD7247">
            <w:pPr>
              <w:widowControl/>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管理费</w:t>
            </w:r>
            <w:r w:rsidR="00534A56" w:rsidRPr="00751E2B">
              <w:rPr>
                <w:rFonts w:ascii="仿宋" w:eastAsia="仿宋" w:hAnsi="仿宋" w:cs="宋体" w:hint="eastAsia"/>
                <w:b/>
                <w:bCs/>
                <w:color w:val="000000" w:themeColor="text1"/>
                <w:kern w:val="0"/>
                <w:szCs w:val="21"/>
              </w:rPr>
              <w:t>总额：          其中系部：</w:t>
            </w:r>
          </w:p>
        </w:tc>
      </w:tr>
      <w:tr w:rsidR="00683303" w:rsidRPr="00751E2B" w:rsidTr="003A58DF">
        <w:trPr>
          <w:trHeight w:val="614"/>
        </w:trPr>
        <w:tc>
          <w:tcPr>
            <w:tcW w:w="4408" w:type="dxa"/>
            <w:gridSpan w:val="5"/>
            <w:tcBorders>
              <w:top w:val="single" w:sz="8" w:space="0" w:color="000000"/>
              <w:left w:val="single" w:sz="8" w:space="0" w:color="auto"/>
              <w:bottom w:val="single" w:sz="8" w:space="0" w:color="000000"/>
              <w:right w:val="single" w:sz="8" w:space="0" w:color="auto"/>
            </w:tcBorders>
            <w:shd w:val="clear" w:color="auto" w:fill="auto"/>
            <w:vAlign w:val="center"/>
          </w:tcPr>
          <w:p w:rsidR="00683303" w:rsidRPr="00751E2B" w:rsidRDefault="00683303" w:rsidP="00683303">
            <w:pPr>
              <w:widowControl/>
              <w:jc w:val="righ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预算经费合计</w:t>
            </w:r>
          </w:p>
        </w:tc>
        <w:tc>
          <w:tcPr>
            <w:tcW w:w="4110" w:type="dxa"/>
            <w:gridSpan w:val="5"/>
            <w:tcBorders>
              <w:top w:val="single" w:sz="8" w:space="0" w:color="000000"/>
              <w:left w:val="single" w:sz="8" w:space="0" w:color="auto"/>
              <w:bottom w:val="single" w:sz="8" w:space="0" w:color="000000"/>
              <w:right w:val="single" w:sz="8" w:space="0" w:color="auto"/>
            </w:tcBorders>
            <w:shd w:val="clear" w:color="auto" w:fill="auto"/>
            <w:vAlign w:val="center"/>
          </w:tcPr>
          <w:p w:rsidR="00683303" w:rsidRPr="00751E2B" w:rsidRDefault="00683303" w:rsidP="00683303">
            <w:pPr>
              <w:widowControl/>
              <w:ind w:firstLineChars="1300" w:firstLine="2741"/>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万元</w:t>
            </w:r>
          </w:p>
        </w:tc>
      </w:tr>
      <w:tr w:rsidR="00534A56" w:rsidRPr="00751E2B" w:rsidTr="00683303">
        <w:trPr>
          <w:trHeight w:val="614"/>
        </w:trPr>
        <w:tc>
          <w:tcPr>
            <w:tcW w:w="2565" w:type="dxa"/>
            <w:gridSpan w:val="3"/>
            <w:tcBorders>
              <w:top w:val="single" w:sz="8" w:space="0" w:color="000000"/>
              <w:left w:val="single" w:sz="8" w:space="0" w:color="auto"/>
              <w:bottom w:val="single" w:sz="8" w:space="0" w:color="000000"/>
              <w:right w:val="single" w:sz="4" w:space="0" w:color="auto"/>
            </w:tcBorders>
            <w:shd w:val="clear" w:color="auto" w:fill="auto"/>
            <w:vAlign w:val="center"/>
          </w:tcPr>
          <w:p w:rsidR="00534A56" w:rsidRPr="00751E2B" w:rsidRDefault="00534A56" w:rsidP="00BD724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项目负责人（签字）</w:t>
            </w:r>
          </w:p>
        </w:tc>
        <w:tc>
          <w:tcPr>
            <w:tcW w:w="1843"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534A56" w:rsidRPr="00751E2B" w:rsidRDefault="00534A56" w:rsidP="00BD7247">
            <w:pPr>
              <w:widowControl/>
              <w:jc w:val="left"/>
              <w:rPr>
                <w:rFonts w:ascii="仿宋" w:eastAsia="仿宋" w:hAnsi="仿宋" w:cs="宋体"/>
                <w:b/>
                <w:bCs/>
                <w:color w:val="000000" w:themeColor="text1"/>
                <w:kern w:val="0"/>
                <w:szCs w:val="21"/>
              </w:rPr>
            </w:pPr>
          </w:p>
        </w:tc>
        <w:tc>
          <w:tcPr>
            <w:tcW w:w="2268"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534A56" w:rsidRPr="00751E2B" w:rsidRDefault="00534A56" w:rsidP="00BD7247">
            <w:pPr>
              <w:widowControl/>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系部负责人（签字）</w:t>
            </w:r>
          </w:p>
        </w:tc>
        <w:tc>
          <w:tcPr>
            <w:tcW w:w="1842"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534A56" w:rsidRPr="00751E2B" w:rsidRDefault="00534A56" w:rsidP="00BD7247">
            <w:pPr>
              <w:widowControl/>
              <w:jc w:val="left"/>
              <w:rPr>
                <w:rFonts w:ascii="仿宋" w:eastAsia="仿宋" w:hAnsi="仿宋" w:cs="宋体"/>
                <w:b/>
                <w:bCs/>
                <w:color w:val="000000" w:themeColor="text1"/>
                <w:kern w:val="0"/>
                <w:szCs w:val="21"/>
              </w:rPr>
            </w:pPr>
          </w:p>
        </w:tc>
      </w:tr>
      <w:tr w:rsidR="00D32B45" w:rsidRPr="00751E2B" w:rsidTr="00365024">
        <w:trPr>
          <w:trHeight w:val="614"/>
        </w:trPr>
        <w:tc>
          <w:tcPr>
            <w:tcW w:w="8518" w:type="dxa"/>
            <w:gridSpan w:val="10"/>
            <w:tcBorders>
              <w:top w:val="single" w:sz="8" w:space="0" w:color="000000"/>
              <w:left w:val="single" w:sz="8" w:space="0" w:color="auto"/>
              <w:bottom w:val="single" w:sz="8" w:space="0" w:color="000000"/>
              <w:right w:val="single" w:sz="8" w:space="0" w:color="auto"/>
            </w:tcBorders>
            <w:shd w:val="clear" w:color="auto" w:fill="auto"/>
            <w:vAlign w:val="center"/>
          </w:tcPr>
          <w:p w:rsidR="00D32B45" w:rsidRPr="00751E2B" w:rsidRDefault="00D32B45" w:rsidP="00BD7247">
            <w:pPr>
              <w:widowControl/>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科学技术部分管负责人（签字）（公章）</w:t>
            </w:r>
          </w:p>
        </w:tc>
      </w:tr>
    </w:tbl>
    <w:p w:rsidR="00534A56" w:rsidRPr="00751E2B" w:rsidRDefault="00534A56" w:rsidP="00534A56">
      <w:pPr>
        <w:rPr>
          <w:color w:val="000000" w:themeColor="text1"/>
          <w:kern w:val="0"/>
        </w:rPr>
      </w:pPr>
      <w:r w:rsidRPr="00751E2B">
        <w:rPr>
          <w:rFonts w:ascii="仿宋" w:eastAsia="仿宋" w:hAnsi="仿宋" w:cs="宋体" w:hint="eastAsia"/>
          <w:b/>
          <w:bCs/>
          <w:color w:val="000000" w:themeColor="text1"/>
          <w:kern w:val="0"/>
          <w:szCs w:val="21"/>
        </w:rPr>
        <w:t>备注：本表一式三份</w:t>
      </w:r>
      <w:r w:rsidR="005759EE" w:rsidRPr="00751E2B">
        <w:rPr>
          <w:rFonts w:ascii="仿宋" w:eastAsia="仿宋" w:hAnsi="仿宋" w:cs="宋体" w:hint="eastAsia"/>
          <w:b/>
          <w:bCs/>
          <w:color w:val="000000" w:themeColor="text1"/>
          <w:kern w:val="0"/>
          <w:szCs w:val="21"/>
        </w:rPr>
        <w:t>，项目负责人、</w:t>
      </w:r>
      <w:r w:rsidR="00683303" w:rsidRPr="00751E2B">
        <w:rPr>
          <w:rFonts w:ascii="仿宋" w:eastAsia="仿宋" w:hAnsi="仿宋" w:cs="宋体" w:hint="eastAsia"/>
          <w:b/>
          <w:bCs/>
          <w:color w:val="000000" w:themeColor="text1"/>
          <w:kern w:val="0"/>
          <w:szCs w:val="21"/>
        </w:rPr>
        <w:t>计划财务部</w:t>
      </w:r>
      <w:r w:rsidR="005759EE" w:rsidRPr="00751E2B">
        <w:rPr>
          <w:rFonts w:ascii="仿宋" w:eastAsia="仿宋" w:hAnsi="仿宋" w:cs="宋体" w:hint="eastAsia"/>
          <w:b/>
          <w:bCs/>
          <w:color w:val="000000" w:themeColor="text1"/>
          <w:kern w:val="0"/>
          <w:szCs w:val="21"/>
        </w:rPr>
        <w:t>、</w:t>
      </w:r>
      <w:r w:rsidR="00683303" w:rsidRPr="00751E2B">
        <w:rPr>
          <w:rFonts w:ascii="仿宋" w:eastAsia="仿宋" w:hAnsi="仿宋" w:cs="宋体" w:hint="eastAsia"/>
          <w:b/>
          <w:bCs/>
          <w:color w:val="000000" w:themeColor="text1"/>
          <w:kern w:val="0"/>
          <w:szCs w:val="21"/>
        </w:rPr>
        <w:t>科学技术部</w:t>
      </w:r>
      <w:r w:rsidR="005759EE" w:rsidRPr="00751E2B">
        <w:rPr>
          <w:rFonts w:ascii="仿宋" w:eastAsia="仿宋" w:hAnsi="仿宋" w:cs="宋体" w:hint="eastAsia"/>
          <w:b/>
          <w:bCs/>
          <w:color w:val="000000" w:themeColor="text1"/>
          <w:kern w:val="0"/>
          <w:szCs w:val="21"/>
        </w:rPr>
        <w:t>各一份存档。</w:t>
      </w:r>
      <w:r w:rsidRPr="00751E2B">
        <w:rPr>
          <w:color w:val="000000" w:themeColor="text1"/>
          <w:kern w:val="0"/>
        </w:rPr>
        <w:br w:type="page"/>
      </w:r>
    </w:p>
    <w:p w:rsidR="00F7124D" w:rsidRPr="00751E2B" w:rsidRDefault="00534A56" w:rsidP="001F7C74">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hint="eastAsia"/>
          <w:b w:val="0"/>
          <w:bCs w:val="0"/>
          <w:color w:val="000000" w:themeColor="text1"/>
          <w:kern w:val="0"/>
          <w:szCs w:val="30"/>
        </w:rPr>
        <w:lastRenderedPageBreak/>
        <w:t>附表</w:t>
      </w:r>
      <w:r w:rsidR="00643D0A" w:rsidRPr="00751E2B">
        <w:rPr>
          <w:rFonts w:ascii="黑体" w:eastAsia="黑体" w:hAnsi="黑体" w:cs="仿宋"/>
          <w:b w:val="0"/>
          <w:bCs w:val="0"/>
          <w:color w:val="000000" w:themeColor="text1"/>
          <w:kern w:val="0"/>
          <w:szCs w:val="30"/>
        </w:rPr>
        <w:t>5</w:t>
      </w:r>
    </w:p>
    <w:p w:rsidR="00CB69F0" w:rsidRPr="00751E2B" w:rsidRDefault="00165BD0" w:rsidP="004E0181">
      <w:pPr>
        <w:pStyle w:val="af2"/>
        <w:spacing w:before="0"/>
        <w:rPr>
          <w:rFonts w:ascii="华文中宋" w:eastAsia="华文中宋" w:hAnsi="华文中宋" w:cstheme="minorBidi"/>
          <w:bCs w:val="0"/>
          <w:color w:val="000000" w:themeColor="text1"/>
        </w:rPr>
      </w:pPr>
      <w:r w:rsidRPr="00751E2B">
        <w:rPr>
          <w:rFonts w:ascii="华文中宋" w:eastAsia="华文中宋" w:hAnsi="华文中宋" w:cstheme="minorBidi" w:hint="eastAsia"/>
          <w:bCs w:val="0"/>
          <w:color w:val="000000" w:themeColor="text1"/>
        </w:rPr>
        <w:t>太原工业学院科研项目预算变更表</w:t>
      </w:r>
    </w:p>
    <w:tbl>
      <w:tblPr>
        <w:tblW w:w="8518" w:type="dxa"/>
        <w:tblInd w:w="95" w:type="dxa"/>
        <w:tblLook w:val="04A0" w:firstRow="1" w:lastRow="0" w:firstColumn="1" w:lastColumn="0" w:noHBand="0" w:noVBand="1"/>
      </w:tblPr>
      <w:tblGrid>
        <w:gridCol w:w="1856"/>
        <w:gridCol w:w="1134"/>
        <w:gridCol w:w="1134"/>
        <w:gridCol w:w="1418"/>
        <w:gridCol w:w="1417"/>
        <w:gridCol w:w="1559"/>
      </w:tblGrid>
      <w:tr w:rsidR="00CB69F0" w:rsidRPr="00751E2B" w:rsidTr="00365024">
        <w:trPr>
          <w:trHeight w:val="525"/>
        </w:trPr>
        <w:tc>
          <w:tcPr>
            <w:tcW w:w="8518" w:type="dxa"/>
            <w:gridSpan w:val="6"/>
            <w:tcBorders>
              <w:top w:val="nil"/>
              <w:left w:val="nil"/>
              <w:bottom w:val="nil"/>
              <w:right w:val="nil"/>
            </w:tcBorders>
            <w:shd w:val="clear" w:color="auto" w:fill="auto"/>
            <w:noWrap/>
            <w:vAlign w:val="center"/>
          </w:tcPr>
          <w:p w:rsidR="00CB69F0" w:rsidRPr="00751E2B" w:rsidRDefault="00CB69F0" w:rsidP="007F1AC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 xml:space="preserve">所属系部：               </w:t>
            </w:r>
            <w:r w:rsidR="007F1AC7" w:rsidRPr="00751E2B">
              <w:rPr>
                <w:rFonts w:ascii="仿宋" w:eastAsia="仿宋" w:hAnsi="仿宋" w:cs="宋体"/>
                <w:b/>
                <w:bCs/>
                <w:color w:val="000000" w:themeColor="text1"/>
                <w:kern w:val="0"/>
                <w:szCs w:val="21"/>
              </w:rPr>
              <w:t xml:space="preserve">     </w:t>
            </w:r>
            <w:r w:rsidRPr="00751E2B">
              <w:rPr>
                <w:rFonts w:ascii="仿宋" w:eastAsia="仿宋" w:hAnsi="仿宋" w:cs="宋体" w:hint="eastAsia"/>
                <w:b/>
                <w:bCs/>
                <w:color w:val="000000" w:themeColor="text1"/>
                <w:kern w:val="0"/>
                <w:szCs w:val="21"/>
              </w:rPr>
              <w:t xml:space="preserve">                 填报时间：      年   月   日</w:t>
            </w:r>
          </w:p>
        </w:tc>
      </w:tr>
      <w:tr w:rsidR="00CB69F0" w:rsidRPr="00751E2B" w:rsidTr="00225625">
        <w:trPr>
          <w:trHeight w:hRule="exact" w:val="454"/>
        </w:trPr>
        <w:tc>
          <w:tcPr>
            <w:tcW w:w="1856" w:type="dxa"/>
            <w:tcBorders>
              <w:top w:val="single" w:sz="8" w:space="0" w:color="auto"/>
              <w:left w:val="single" w:sz="8" w:space="0" w:color="auto"/>
              <w:bottom w:val="single" w:sz="8" w:space="0" w:color="000000"/>
              <w:right w:val="single" w:sz="8" w:space="0" w:color="000000"/>
            </w:tcBorders>
            <w:shd w:val="clear" w:color="auto" w:fill="auto"/>
            <w:vAlign w:val="center"/>
          </w:tcPr>
          <w:p w:rsidR="00CB69F0" w:rsidRPr="00751E2B" w:rsidRDefault="00CB69F0" w:rsidP="00365024">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项目名称</w:t>
            </w:r>
          </w:p>
        </w:tc>
        <w:tc>
          <w:tcPr>
            <w:tcW w:w="3686" w:type="dxa"/>
            <w:gridSpan w:val="3"/>
            <w:tcBorders>
              <w:top w:val="single" w:sz="8" w:space="0" w:color="auto"/>
              <w:left w:val="nil"/>
              <w:bottom w:val="single" w:sz="8" w:space="0" w:color="000000"/>
              <w:right w:val="single" w:sz="8" w:space="0" w:color="000000"/>
            </w:tcBorders>
            <w:shd w:val="clear" w:color="auto" w:fill="auto"/>
            <w:vAlign w:val="center"/>
          </w:tcPr>
          <w:p w:rsidR="00CB69F0" w:rsidRPr="00751E2B" w:rsidRDefault="00CB69F0" w:rsidP="00365024">
            <w:pPr>
              <w:widowControl/>
              <w:jc w:val="center"/>
              <w:rPr>
                <w:rFonts w:ascii="仿宋" w:eastAsia="仿宋" w:hAnsi="仿宋" w:cs="宋体"/>
                <w:b/>
                <w:bCs/>
                <w:color w:val="000000" w:themeColor="text1"/>
                <w:kern w:val="0"/>
                <w:szCs w:val="21"/>
              </w:rPr>
            </w:pPr>
          </w:p>
        </w:tc>
        <w:tc>
          <w:tcPr>
            <w:tcW w:w="1417" w:type="dxa"/>
            <w:tcBorders>
              <w:top w:val="single" w:sz="8" w:space="0" w:color="auto"/>
              <w:left w:val="nil"/>
              <w:bottom w:val="single" w:sz="8" w:space="0" w:color="000000"/>
              <w:right w:val="single" w:sz="8" w:space="0" w:color="000000"/>
            </w:tcBorders>
            <w:shd w:val="clear" w:color="auto" w:fill="auto"/>
            <w:vAlign w:val="center"/>
          </w:tcPr>
          <w:p w:rsidR="00CB69F0" w:rsidRPr="00751E2B" w:rsidRDefault="00CB69F0" w:rsidP="00365024">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项目编号</w:t>
            </w:r>
          </w:p>
        </w:tc>
        <w:tc>
          <w:tcPr>
            <w:tcW w:w="1559" w:type="dxa"/>
            <w:tcBorders>
              <w:top w:val="single" w:sz="8" w:space="0" w:color="auto"/>
              <w:left w:val="nil"/>
              <w:bottom w:val="single" w:sz="8" w:space="0" w:color="000000"/>
              <w:right w:val="single" w:sz="8" w:space="0" w:color="000000"/>
            </w:tcBorders>
            <w:shd w:val="clear" w:color="auto" w:fill="auto"/>
            <w:vAlign w:val="center"/>
          </w:tcPr>
          <w:p w:rsidR="00CB69F0" w:rsidRPr="00751E2B" w:rsidRDefault="00CB69F0" w:rsidP="00365024">
            <w:pPr>
              <w:widowControl/>
              <w:jc w:val="center"/>
              <w:rPr>
                <w:rFonts w:ascii="仿宋" w:eastAsia="仿宋" w:hAnsi="仿宋" w:cs="宋体"/>
                <w:b/>
                <w:bCs/>
                <w:color w:val="000000" w:themeColor="text1"/>
                <w:kern w:val="0"/>
                <w:szCs w:val="21"/>
              </w:rPr>
            </w:pPr>
          </w:p>
        </w:tc>
      </w:tr>
      <w:tr w:rsidR="00CB69F0" w:rsidRPr="00751E2B" w:rsidTr="00225625">
        <w:trPr>
          <w:trHeight w:hRule="exact" w:val="454"/>
        </w:trPr>
        <w:tc>
          <w:tcPr>
            <w:tcW w:w="1856" w:type="dxa"/>
            <w:tcBorders>
              <w:top w:val="nil"/>
              <w:left w:val="single" w:sz="8" w:space="0" w:color="auto"/>
              <w:bottom w:val="single" w:sz="8" w:space="0" w:color="000000"/>
              <w:right w:val="single" w:sz="8" w:space="0" w:color="000000"/>
            </w:tcBorders>
            <w:shd w:val="clear" w:color="auto" w:fill="auto"/>
            <w:vAlign w:val="center"/>
          </w:tcPr>
          <w:p w:rsidR="00CB69F0" w:rsidRPr="00751E2B" w:rsidRDefault="006830C2" w:rsidP="00365024">
            <w:pPr>
              <w:widowControl/>
              <w:jc w:val="center"/>
              <w:rPr>
                <w:rFonts w:ascii="仿宋" w:eastAsia="仿宋" w:hAnsi="仿宋" w:cs="宋体"/>
                <w:b/>
                <w:bCs/>
                <w:color w:val="000000" w:themeColor="text1"/>
                <w:kern w:val="0"/>
                <w:szCs w:val="21"/>
              </w:rPr>
            </w:pPr>
            <w:r w:rsidRPr="00751E2B">
              <w:rPr>
                <w:rFonts w:ascii="仿宋" w:eastAsia="仿宋" w:hAnsi="仿宋" w:cs="宋体"/>
                <w:b/>
                <w:bCs/>
                <w:color w:val="000000" w:themeColor="text1"/>
                <w:kern w:val="0"/>
                <w:szCs w:val="21"/>
              </w:rPr>
              <w:t>项目起止日期</w:t>
            </w:r>
          </w:p>
        </w:tc>
        <w:tc>
          <w:tcPr>
            <w:tcW w:w="3686" w:type="dxa"/>
            <w:gridSpan w:val="3"/>
            <w:tcBorders>
              <w:top w:val="nil"/>
              <w:left w:val="nil"/>
              <w:bottom w:val="single" w:sz="8" w:space="0" w:color="000000"/>
              <w:right w:val="single" w:sz="8" w:space="0" w:color="000000"/>
            </w:tcBorders>
            <w:shd w:val="clear" w:color="auto" w:fill="auto"/>
            <w:vAlign w:val="center"/>
          </w:tcPr>
          <w:p w:rsidR="00CB69F0" w:rsidRPr="00751E2B" w:rsidRDefault="00CB69F0" w:rsidP="00365024">
            <w:pPr>
              <w:widowControl/>
              <w:jc w:val="center"/>
              <w:rPr>
                <w:rFonts w:ascii="仿宋" w:eastAsia="仿宋" w:hAnsi="仿宋" w:cs="宋体"/>
                <w:b/>
                <w:bCs/>
                <w:color w:val="000000" w:themeColor="text1"/>
                <w:kern w:val="0"/>
                <w:szCs w:val="21"/>
              </w:rPr>
            </w:pPr>
          </w:p>
        </w:tc>
        <w:tc>
          <w:tcPr>
            <w:tcW w:w="1417" w:type="dxa"/>
            <w:tcBorders>
              <w:top w:val="single" w:sz="8" w:space="0" w:color="000000"/>
              <w:left w:val="nil"/>
              <w:bottom w:val="single" w:sz="8" w:space="0" w:color="000000"/>
              <w:right w:val="single" w:sz="8" w:space="0" w:color="000000"/>
            </w:tcBorders>
            <w:shd w:val="clear" w:color="auto" w:fill="auto"/>
            <w:vAlign w:val="center"/>
          </w:tcPr>
          <w:p w:rsidR="00CB69F0" w:rsidRPr="00751E2B" w:rsidRDefault="006830C2" w:rsidP="00365024">
            <w:pPr>
              <w:widowControl/>
              <w:jc w:val="center"/>
              <w:rPr>
                <w:rFonts w:ascii="仿宋" w:eastAsia="仿宋" w:hAnsi="仿宋" w:cs="宋体"/>
                <w:b/>
                <w:bCs/>
                <w:color w:val="000000" w:themeColor="text1"/>
                <w:kern w:val="0"/>
                <w:szCs w:val="21"/>
              </w:rPr>
            </w:pPr>
            <w:r w:rsidRPr="00751E2B">
              <w:rPr>
                <w:rFonts w:ascii="仿宋" w:eastAsia="仿宋" w:hAnsi="仿宋" w:cs="宋体"/>
                <w:b/>
                <w:bCs/>
                <w:color w:val="000000" w:themeColor="text1"/>
                <w:kern w:val="0"/>
                <w:szCs w:val="21"/>
              </w:rPr>
              <w:t>项目负责人</w:t>
            </w:r>
          </w:p>
        </w:tc>
        <w:tc>
          <w:tcPr>
            <w:tcW w:w="1559" w:type="dxa"/>
            <w:tcBorders>
              <w:top w:val="single" w:sz="8" w:space="0" w:color="000000"/>
              <w:left w:val="nil"/>
              <w:bottom w:val="single" w:sz="8" w:space="0" w:color="000000"/>
              <w:right w:val="single" w:sz="8" w:space="0" w:color="000000"/>
            </w:tcBorders>
            <w:shd w:val="clear" w:color="auto" w:fill="auto"/>
            <w:vAlign w:val="center"/>
          </w:tcPr>
          <w:p w:rsidR="00CB69F0" w:rsidRPr="00751E2B" w:rsidRDefault="00CB69F0" w:rsidP="00365024">
            <w:pPr>
              <w:widowControl/>
              <w:jc w:val="right"/>
              <w:rPr>
                <w:rFonts w:ascii="仿宋" w:eastAsia="仿宋" w:hAnsi="仿宋" w:cs="宋体"/>
                <w:b/>
                <w:bCs/>
                <w:color w:val="000000" w:themeColor="text1"/>
                <w:kern w:val="0"/>
                <w:szCs w:val="21"/>
              </w:rPr>
            </w:pPr>
          </w:p>
        </w:tc>
      </w:tr>
      <w:tr w:rsidR="006830C2" w:rsidRPr="00751E2B" w:rsidTr="00225625">
        <w:trPr>
          <w:trHeight w:hRule="exact" w:val="966"/>
        </w:trPr>
        <w:tc>
          <w:tcPr>
            <w:tcW w:w="1856" w:type="dxa"/>
            <w:tcBorders>
              <w:top w:val="nil"/>
              <w:left w:val="single" w:sz="8" w:space="0" w:color="auto"/>
              <w:bottom w:val="single" w:sz="8" w:space="0" w:color="000000"/>
              <w:right w:val="single" w:sz="8" w:space="0" w:color="000000"/>
            </w:tcBorders>
            <w:shd w:val="clear" w:color="auto" w:fill="auto"/>
            <w:vAlign w:val="center"/>
          </w:tcPr>
          <w:p w:rsidR="006830C2" w:rsidRPr="00751E2B" w:rsidRDefault="006830C2" w:rsidP="00365024">
            <w:pPr>
              <w:widowControl/>
              <w:jc w:val="center"/>
              <w:rPr>
                <w:rFonts w:ascii="仿宋" w:eastAsia="仿宋" w:hAnsi="仿宋" w:cs="宋体"/>
                <w:b/>
                <w:bCs/>
                <w:color w:val="000000" w:themeColor="text1"/>
                <w:kern w:val="0"/>
                <w:szCs w:val="21"/>
              </w:rPr>
            </w:pPr>
            <w:r w:rsidRPr="00751E2B">
              <w:rPr>
                <w:rFonts w:ascii="仿宋" w:eastAsia="仿宋" w:hAnsi="仿宋" w:cs="宋体"/>
                <w:b/>
                <w:bCs/>
                <w:color w:val="000000" w:themeColor="text1"/>
                <w:kern w:val="0"/>
                <w:szCs w:val="21"/>
              </w:rPr>
              <w:t>变更原因</w:t>
            </w:r>
          </w:p>
        </w:tc>
        <w:tc>
          <w:tcPr>
            <w:tcW w:w="6662" w:type="dxa"/>
            <w:gridSpan w:val="5"/>
            <w:tcBorders>
              <w:top w:val="single" w:sz="8" w:space="0" w:color="000000"/>
              <w:left w:val="nil"/>
              <w:bottom w:val="single" w:sz="8" w:space="0" w:color="000000"/>
              <w:right w:val="single" w:sz="8" w:space="0" w:color="000000"/>
            </w:tcBorders>
            <w:shd w:val="clear" w:color="auto" w:fill="auto"/>
            <w:vAlign w:val="center"/>
          </w:tcPr>
          <w:p w:rsidR="006830C2" w:rsidRPr="00751E2B" w:rsidRDefault="006830C2" w:rsidP="00365024">
            <w:pPr>
              <w:widowControl/>
              <w:jc w:val="right"/>
              <w:rPr>
                <w:rFonts w:ascii="仿宋" w:eastAsia="仿宋" w:hAnsi="仿宋" w:cs="宋体"/>
                <w:b/>
                <w:bCs/>
                <w:color w:val="000000" w:themeColor="text1"/>
                <w:kern w:val="0"/>
                <w:szCs w:val="21"/>
              </w:rPr>
            </w:pPr>
          </w:p>
        </w:tc>
      </w:tr>
      <w:tr w:rsidR="000725FD" w:rsidRPr="00751E2B" w:rsidTr="00225625">
        <w:trPr>
          <w:trHeight w:val="516"/>
        </w:trPr>
        <w:tc>
          <w:tcPr>
            <w:tcW w:w="1856" w:type="dxa"/>
            <w:tcBorders>
              <w:top w:val="single" w:sz="12" w:space="0" w:color="auto"/>
              <w:left w:val="single" w:sz="6" w:space="0" w:color="auto"/>
              <w:bottom w:val="single" w:sz="8" w:space="0" w:color="auto"/>
              <w:right w:val="single" w:sz="6" w:space="0" w:color="auto"/>
            </w:tcBorders>
            <w:shd w:val="clear" w:color="auto" w:fill="auto"/>
            <w:vAlign w:val="center"/>
          </w:tcPr>
          <w:p w:rsidR="000725FD" w:rsidRPr="00751E2B" w:rsidRDefault="004E0181" w:rsidP="000725FD">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科目</w:t>
            </w:r>
          </w:p>
        </w:tc>
        <w:tc>
          <w:tcPr>
            <w:tcW w:w="1134" w:type="dxa"/>
            <w:tcBorders>
              <w:top w:val="single" w:sz="12" w:space="0" w:color="auto"/>
              <w:left w:val="single" w:sz="6" w:space="0" w:color="auto"/>
              <w:bottom w:val="single" w:sz="8" w:space="0" w:color="auto"/>
              <w:right w:val="single" w:sz="6" w:space="0" w:color="auto"/>
            </w:tcBorders>
            <w:shd w:val="clear" w:color="auto" w:fill="auto"/>
            <w:vAlign w:val="center"/>
          </w:tcPr>
          <w:p w:rsidR="000725FD" w:rsidRPr="00751E2B" w:rsidRDefault="00E7704C" w:rsidP="009C7E11">
            <w:pPr>
              <w:widowControl/>
              <w:jc w:val="center"/>
              <w:rPr>
                <w:rFonts w:ascii="仿宋" w:eastAsia="仿宋" w:hAnsi="仿宋" w:cs="宋体"/>
                <w:b/>
                <w:bCs/>
                <w:color w:val="000000" w:themeColor="text1"/>
                <w:kern w:val="0"/>
                <w:szCs w:val="21"/>
              </w:rPr>
            </w:pPr>
            <w:r w:rsidRPr="00751E2B">
              <w:rPr>
                <w:rFonts w:ascii="仿宋" w:eastAsia="仿宋" w:hAnsi="仿宋" w:cs="宋体"/>
                <w:b/>
                <w:bCs/>
                <w:color w:val="000000" w:themeColor="text1"/>
                <w:kern w:val="0"/>
                <w:szCs w:val="21"/>
              </w:rPr>
              <w:t>原预算合计</w:t>
            </w:r>
            <w:r w:rsidRPr="00751E2B">
              <w:rPr>
                <w:rFonts w:ascii="仿宋" w:eastAsia="仿宋" w:hAnsi="仿宋" w:cs="宋体" w:hint="eastAsia"/>
                <w:b/>
                <w:bCs/>
                <w:color w:val="000000" w:themeColor="text1"/>
                <w:kern w:val="0"/>
                <w:szCs w:val="21"/>
              </w:rPr>
              <w:t>（万元）</w:t>
            </w:r>
          </w:p>
        </w:tc>
        <w:tc>
          <w:tcPr>
            <w:tcW w:w="1134" w:type="dxa"/>
            <w:tcBorders>
              <w:top w:val="single" w:sz="12" w:space="0" w:color="auto"/>
              <w:left w:val="single" w:sz="6" w:space="0" w:color="auto"/>
              <w:bottom w:val="single" w:sz="8" w:space="0" w:color="auto"/>
              <w:right w:val="single" w:sz="6" w:space="0" w:color="auto"/>
            </w:tcBorders>
            <w:shd w:val="clear" w:color="auto" w:fill="auto"/>
            <w:vAlign w:val="center"/>
          </w:tcPr>
          <w:p w:rsidR="000725FD" w:rsidRPr="00751E2B" w:rsidRDefault="00E7704C" w:rsidP="00E7704C">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变更后</w:t>
            </w:r>
            <w:r w:rsidRPr="00751E2B">
              <w:rPr>
                <w:rFonts w:ascii="仿宋" w:eastAsia="仿宋" w:hAnsi="仿宋" w:cs="宋体"/>
                <w:b/>
                <w:bCs/>
                <w:color w:val="000000" w:themeColor="text1"/>
                <w:kern w:val="0"/>
                <w:szCs w:val="21"/>
              </w:rPr>
              <w:t>预算</w:t>
            </w:r>
            <w:r w:rsidRPr="00751E2B">
              <w:rPr>
                <w:rFonts w:ascii="仿宋" w:eastAsia="仿宋" w:hAnsi="仿宋" w:cs="宋体" w:hint="eastAsia"/>
                <w:b/>
                <w:bCs/>
                <w:color w:val="000000" w:themeColor="text1"/>
                <w:kern w:val="0"/>
                <w:szCs w:val="21"/>
              </w:rPr>
              <w:t>（万元）</w:t>
            </w:r>
          </w:p>
        </w:tc>
        <w:tc>
          <w:tcPr>
            <w:tcW w:w="4394" w:type="dxa"/>
            <w:gridSpan w:val="3"/>
            <w:tcBorders>
              <w:top w:val="single" w:sz="12" w:space="0" w:color="auto"/>
              <w:left w:val="single" w:sz="6" w:space="0" w:color="auto"/>
              <w:bottom w:val="single" w:sz="8" w:space="0" w:color="auto"/>
              <w:right w:val="single" w:sz="6" w:space="0" w:color="auto"/>
            </w:tcBorders>
            <w:shd w:val="clear" w:color="auto" w:fill="auto"/>
            <w:vAlign w:val="center"/>
          </w:tcPr>
          <w:p w:rsidR="000725FD" w:rsidRPr="00751E2B" w:rsidRDefault="000E5479" w:rsidP="000E5479">
            <w:pPr>
              <w:widowControl/>
              <w:jc w:val="center"/>
              <w:rPr>
                <w:rFonts w:ascii="仿宋" w:eastAsia="仿宋" w:hAnsi="仿宋" w:cs="宋体"/>
                <w:b/>
                <w:bCs/>
                <w:color w:val="000000" w:themeColor="text1"/>
                <w:kern w:val="0"/>
                <w:szCs w:val="21"/>
              </w:rPr>
            </w:pPr>
            <w:r w:rsidRPr="00751E2B">
              <w:rPr>
                <w:rFonts w:ascii="仿宋" w:eastAsia="仿宋" w:hAnsi="仿宋" w:cs="宋体"/>
                <w:b/>
                <w:bCs/>
                <w:color w:val="000000" w:themeColor="text1"/>
                <w:kern w:val="0"/>
                <w:szCs w:val="21"/>
              </w:rPr>
              <w:t>变更依据</w:t>
            </w:r>
          </w:p>
        </w:tc>
      </w:tr>
      <w:tr w:rsidR="00E7704C" w:rsidRPr="00751E2B" w:rsidTr="00225625">
        <w:trPr>
          <w:trHeight w:val="297"/>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0725FD" w:rsidRPr="00751E2B" w:rsidRDefault="000725FD" w:rsidP="000725FD">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设备费</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725FD" w:rsidRPr="00751E2B" w:rsidRDefault="000725FD" w:rsidP="00E7704C">
            <w:pPr>
              <w:widowControl/>
              <w:rPr>
                <w:rFonts w:eastAsia="仿宋"/>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725FD" w:rsidRPr="00751E2B" w:rsidRDefault="000725FD" w:rsidP="000725FD">
            <w:pPr>
              <w:widowControl/>
              <w:rPr>
                <w:rFonts w:ascii="仿宋" w:eastAsia="仿宋" w:hAnsi="仿宋" w:cs="宋体"/>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tcPr>
          <w:p w:rsidR="000725FD" w:rsidRPr="00751E2B" w:rsidRDefault="000725FD" w:rsidP="000725FD">
            <w:pPr>
              <w:widowControl/>
              <w:jc w:val="center"/>
              <w:rPr>
                <w:rFonts w:ascii="仿宋" w:eastAsia="仿宋" w:hAnsi="仿宋" w:cs="宋体"/>
                <w:b/>
                <w:bCs/>
                <w:color w:val="000000" w:themeColor="text1"/>
                <w:kern w:val="0"/>
                <w:szCs w:val="21"/>
              </w:rPr>
            </w:pPr>
          </w:p>
        </w:tc>
      </w:tr>
      <w:tr w:rsidR="00E7704C"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材料费</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r>
      <w:tr w:rsidR="00E7704C"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数据或样本采集费</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r>
      <w:tr w:rsidR="00E7704C"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测试化验加工费</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r>
      <w:tr w:rsidR="00E7704C"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7F1AC7" w:rsidP="00E7704C">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动力</w:t>
            </w:r>
            <w:r w:rsidR="00E7704C" w:rsidRPr="00751E2B">
              <w:rPr>
                <w:rFonts w:ascii="仿宋" w:eastAsia="仿宋" w:hAnsi="仿宋" w:cs="宋体" w:hint="eastAsia"/>
                <w:b/>
                <w:bCs/>
                <w:color w:val="000000" w:themeColor="text1"/>
                <w:kern w:val="0"/>
                <w:szCs w:val="21"/>
              </w:rPr>
              <w:t>费</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r>
      <w:tr w:rsidR="00E7704C"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出版/文献/知识产权</w:t>
            </w:r>
            <w:r w:rsidR="007F1AC7" w:rsidRPr="00751E2B">
              <w:rPr>
                <w:rFonts w:ascii="仿宋" w:eastAsia="仿宋" w:hAnsi="仿宋" w:cs="宋体" w:hint="eastAsia"/>
                <w:b/>
                <w:bCs/>
                <w:color w:val="000000" w:themeColor="text1"/>
                <w:kern w:val="0"/>
                <w:szCs w:val="21"/>
              </w:rPr>
              <w:t>/资料印刷费</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r>
      <w:tr w:rsidR="00E7704C"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差旅/会议/国际合作交流费</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r>
      <w:tr w:rsidR="00E7704C"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7F1AC7" w:rsidP="00E7704C">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对外协作费</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r>
      <w:tr w:rsidR="00E7704C"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7F1AC7" w:rsidP="00E7704C">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科研业务发展费</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7704C" w:rsidRPr="00751E2B" w:rsidRDefault="00E7704C" w:rsidP="00E7704C">
            <w:pPr>
              <w:jc w:val="left"/>
              <w:rPr>
                <w:rFonts w:ascii="仿宋" w:eastAsia="仿宋" w:hAnsi="仿宋" w:cs="宋体"/>
                <w:b/>
                <w:bCs/>
                <w:color w:val="000000" w:themeColor="text1"/>
                <w:kern w:val="0"/>
                <w:szCs w:val="21"/>
              </w:rPr>
            </w:pPr>
          </w:p>
        </w:tc>
      </w:tr>
      <w:tr w:rsidR="007F1AC7"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7F1AC7" w:rsidRPr="00751E2B" w:rsidRDefault="007F1AC7" w:rsidP="007F1AC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劳务/</w:t>
            </w:r>
            <w:r w:rsidRPr="00751E2B">
              <w:rPr>
                <w:rFonts w:ascii="仿宋" w:eastAsia="仿宋" w:hAnsi="仿宋" w:cs="宋体"/>
                <w:b/>
                <w:bCs/>
                <w:color w:val="000000" w:themeColor="text1"/>
                <w:kern w:val="0"/>
                <w:szCs w:val="21"/>
              </w:rPr>
              <w:t>绩效</w:t>
            </w:r>
            <w:r w:rsidRPr="00751E2B">
              <w:rPr>
                <w:rFonts w:ascii="仿宋" w:eastAsia="仿宋" w:hAnsi="仿宋" w:cs="宋体" w:hint="eastAsia"/>
                <w:b/>
                <w:bCs/>
                <w:color w:val="000000" w:themeColor="text1"/>
                <w:kern w:val="0"/>
                <w:szCs w:val="21"/>
              </w:rPr>
              <w:t>支出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1AC7" w:rsidRPr="00751E2B" w:rsidRDefault="007F1AC7" w:rsidP="007F1AC7">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1AC7" w:rsidRPr="00751E2B" w:rsidRDefault="007F1AC7" w:rsidP="007F1AC7">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1AC7" w:rsidRPr="00751E2B" w:rsidRDefault="007F1AC7" w:rsidP="007F1AC7">
            <w:pPr>
              <w:jc w:val="left"/>
              <w:rPr>
                <w:rFonts w:ascii="仿宋" w:eastAsia="仿宋" w:hAnsi="仿宋" w:cs="宋体"/>
                <w:b/>
                <w:bCs/>
                <w:color w:val="000000" w:themeColor="text1"/>
                <w:kern w:val="0"/>
                <w:szCs w:val="21"/>
              </w:rPr>
            </w:pPr>
          </w:p>
        </w:tc>
      </w:tr>
      <w:tr w:rsidR="007F1AC7" w:rsidRPr="00751E2B" w:rsidTr="00225625">
        <w:trPr>
          <w:trHeight w:val="34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7F1AC7" w:rsidRPr="00751E2B" w:rsidRDefault="007F1AC7" w:rsidP="007F1AC7">
            <w:pPr>
              <w:widowControl/>
              <w:jc w:val="cente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变更总额</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1AC7" w:rsidRPr="00751E2B" w:rsidRDefault="007F1AC7" w:rsidP="007F1AC7">
            <w:pPr>
              <w:widowControl/>
              <w:tabs>
                <w:tab w:val="left" w:pos="1997"/>
              </w:tabs>
              <w:jc w:val="left"/>
              <w:rPr>
                <w:rFonts w:ascii="仿宋" w:eastAsia="仿宋" w:hAnsi="仿宋" w:cs="宋体"/>
                <w:bCs/>
                <w:color w:val="000000" w:themeColor="text1"/>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1AC7" w:rsidRPr="00751E2B" w:rsidRDefault="007F1AC7" w:rsidP="007F1AC7">
            <w:pPr>
              <w:jc w:val="left"/>
              <w:rPr>
                <w:rFonts w:ascii="仿宋" w:eastAsia="仿宋" w:hAnsi="仿宋" w:cs="宋体"/>
                <w:b/>
                <w:bCs/>
                <w:color w:val="000000" w:themeColor="text1"/>
                <w:kern w:val="0"/>
                <w:szCs w:val="21"/>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1AC7" w:rsidRPr="00751E2B" w:rsidRDefault="007F1AC7" w:rsidP="007F1AC7">
            <w:pPr>
              <w:jc w:val="left"/>
              <w:rPr>
                <w:rFonts w:ascii="仿宋" w:eastAsia="仿宋" w:hAnsi="仿宋" w:cs="宋体"/>
                <w:b/>
                <w:bCs/>
                <w:color w:val="000000" w:themeColor="text1"/>
                <w:kern w:val="0"/>
                <w:szCs w:val="21"/>
              </w:rPr>
            </w:pPr>
          </w:p>
        </w:tc>
      </w:tr>
      <w:tr w:rsidR="007F1AC7" w:rsidRPr="00751E2B" w:rsidTr="007F1AC7">
        <w:trPr>
          <w:trHeight w:val="569"/>
        </w:trPr>
        <w:tc>
          <w:tcPr>
            <w:tcW w:w="8518" w:type="dxa"/>
            <w:gridSpan w:val="6"/>
            <w:tcBorders>
              <w:top w:val="single" w:sz="8" w:space="0" w:color="auto"/>
              <w:left w:val="single" w:sz="8" w:space="0" w:color="auto"/>
              <w:bottom w:val="nil"/>
              <w:right w:val="single" w:sz="8" w:space="0" w:color="auto"/>
            </w:tcBorders>
            <w:shd w:val="clear" w:color="auto" w:fill="auto"/>
            <w:vAlign w:val="center"/>
          </w:tcPr>
          <w:p w:rsidR="007F1AC7" w:rsidRPr="00751E2B" w:rsidRDefault="007F1AC7" w:rsidP="007F1AC7">
            <w:pPr>
              <w:widowControl/>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项目负责人（签字）</w:t>
            </w:r>
          </w:p>
        </w:tc>
      </w:tr>
      <w:tr w:rsidR="007F1AC7" w:rsidRPr="00751E2B" w:rsidTr="00365024">
        <w:trPr>
          <w:trHeight w:val="614"/>
        </w:trPr>
        <w:tc>
          <w:tcPr>
            <w:tcW w:w="8518" w:type="dxa"/>
            <w:gridSpan w:val="6"/>
            <w:tcBorders>
              <w:top w:val="single" w:sz="8" w:space="0" w:color="000000"/>
              <w:left w:val="single" w:sz="8" w:space="0" w:color="auto"/>
              <w:bottom w:val="single" w:sz="8" w:space="0" w:color="000000"/>
              <w:right w:val="single" w:sz="8" w:space="0" w:color="auto"/>
            </w:tcBorders>
            <w:shd w:val="clear" w:color="auto" w:fill="auto"/>
            <w:vAlign w:val="center"/>
          </w:tcPr>
          <w:p w:rsidR="007F1AC7" w:rsidRPr="00751E2B" w:rsidRDefault="007F1AC7" w:rsidP="007F1AC7">
            <w:pPr>
              <w:widowControl/>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系部负责人（签字）（公章）</w:t>
            </w:r>
          </w:p>
        </w:tc>
      </w:tr>
      <w:tr w:rsidR="007F1AC7" w:rsidRPr="00751E2B" w:rsidTr="00365024">
        <w:trPr>
          <w:trHeight w:val="614"/>
        </w:trPr>
        <w:tc>
          <w:tcPr>
            <w:tcW w:w="8518" w:type="dxa"/>
            <w:gridSpan w:val="6"/>
            <w:tcBorders>
              <w:top w:val="single" w:sz="8" w:space="0" w:color="000000"/>
              <w:left w:val="single" w:sz="8" w:space="0" w:color="auto"/>
              <w:bottom w:val="single" w:sz="8" w:space="0" w:color="000000"/>
              <w:right w:val="single" w:sz="8" w:space="0" w:color="auto"/>
            </w:tcBorders>
            <w:shd w:val="clear" w:color="auto" w:fill="auto"/>
            <w:vAlign w:val="center"/>
          </w:tcPr>
          <w:p w:rsidR="007F1AC7" w:rsidRPr="00751E2B" w:rsidRDefault="007F1AC7" w:rsidP="007F1AC7">
            <w:pPr>
              <w:widowControl/>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科学技术部负责人（签字）（公章）</w:t>
            </w:r>
          </w:p>
        </w:tc>
      </w:tr>
      <w:tr w:rsidR="007F1AC7" w:rsidRPr="00751E2B" w:rsidTr="00365024">
        <w:trPr>
          <w:trHeight w:val="614"/>
        </w:trPr>
        <w:tc>
          <w:tcPr>
            <w:tcW w:w="8518" w:type="dxa"/>
            <w:gridSpan w:val="6"/>
            <w:tcBorders>
              <w:top w:val="single" w:sz="8" w:space="0" w:color="000000"/>
              <w:left w:val="single" w:sz="8" w:space="0" w:color="auto"/>
              <w:bottom w:val="single" w:sz="8" w:space="0" w:color="000000"/>
              <w:right w:val="single" w:sz="8" w:space="0" w:color="auto"/>
            </w:tcBorders>
            <w:shd w:val="clear" w:color="auto" w:fill="auto"/>
            <w:vAlign w:val="center"/>
          </w:tcPr>
          <w:p w:rsidR="007F1AC7" w:rsidRPr="00751E2B" w:rsidRDefault="007F1AC7" w:rsidP="007F1AC7">
            <w:pPr>
              <w:widowControl/>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计划财务部负责人（签字）（公章）</w:t>
            </w:r>
          </w:p>
        </w:tc>
      </w:tr>
      <w:tr w:rsidR="007F1AC7" w:rsidRPr="00751E2B" w:rsidTr="00365024">
        <w:trPr>
          <w:trHeight w:val="614"/>
        </w:trPr>
        <w:tc>
          <w:tcPr>
            <w:tcW w:w="8518" w:type="dxa"/>
            <w:gridSpan w:val="6"/>
            <w:tcBorders>
              <w:top w:val="single" w:sz="8" w:space="0" w:color="000000"/>
              <w:left w:val="single" w:sz="8" w:space="0" w:color="auto"/>
              <w:bottom w:val="single" w:sz="8" w:space="0" w:color="000000"/>
              <w:right w:val="single" w:sz="8" w:space="0" w:color="auto"/>
            </w:tcBorders>
            <w:shd w:val="clear" w:color="auto" w:fill="auto"/>
            <w:vAlign w:val="center"/>
          </w:tcPr>
          <w:p w:rsidR="007F1AC7" w:rsidRPr="00751E2B" w:rsidRDefault="007F1AC7" w:rsidP="007F1AC7">
            <w:pPr>
              <w:widowControl/>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分管院领导（签字）</w:t>
            </w:r>
          </w:p>
        </w:tc>
      </w:tr>
    </w:tbl>
    <w:p w:rsidR="004E0181" w:rsidRPr="00751E2B" w:rsidRDefault="00CB69F0" w:rsidP="00CB69F0">
      <w:pPr>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备注：</w:t>
      </w:r>
      <w:r w:rsidR="007F1AC7" w:rsidRPr="00751E2B">
        <w:rPr>
          <w:rFonts w:ascii="仿宋" w:eastAsia="仿宋" w:hAnsi="仿宋" w:cs="宋体"/>
          <w:b/>
          <w:bCs/>
          <w:color w:val="000000" w:themeColor="text1"/>
          <w:kern w:val="0"/>
          <w:szCs w:val="21"/>
        </w:rPr>
        <w:t xml:space="preserve"> </w:t>
      </w:r>
    </w:p>
    <w:p w:rsidR="004E0181" w:rsidRPr="00751E2B" w:rsidRDefault="004E0181" w:rsidP="004E0181">
      <w:pPr>
        <w:spacing w:line="240" w:lineRule="exact"/>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1、此表一式三份，项目负责人、</w:t>
      </w:r>
      <w:r w:rsidR="00683303" w:rsidRPr="00751E2B">
        <w:rPr>
          <w:rFonts w:ascii="仿宋" w:eastAsia="仿宋" w:hAnsi="仿宋" w:cs="宋体" w:hint="eastAsia"/>
          <w:b/>
          <w:bCs/>
          <w:color w:val="000000" w:themeColor="text1"/>
          <w:kern w:val="0"/>
          <w:szCs w:val="21"/>
        </w:rPr>
        <w:t>计划财务部</w:t>
      </w:r>
      <w:r w:rsidRPr="00751E2B">
        <w:rPr>
          <w:rFonts w:ascii="仿宋" w:eastAsia="仿宋" w:hAnsi="仿宋" w:cs="宋体" w:hint="eastAsia"/>
          <w:b/>
          <w:bCs/>
          <w:color w:val="000000" w:themeColor="text1"/>
          <w:kern w:val="0"/>
          <w:szCs w:val="21"/>
        </w:rPr>
        <w:t>、</w:t>
      </w:r>
      <w:r w:rsidR="00683303" w:rsidRPr="00751E2B">
        <w:rPr>
          <w:rFonts w:ascii="仿宋" w:eastAsia="仿宋" w:hAnsi="仿宋" w:cs="宋体" w:hint="eastAsia"/>
          <w:b/>
          <w:bCs/>
          <w:color w:val="000000" w:themeColor="text1"/>
          <w:kern w:val="0"/>
          <w:szCs w:val="21"/>
        </w:rPr>
        <w:t>科学技术部</w:t>
      </w:r>
      <w:r w:rsidRPr="00751E2B">
        <w:rPr>
          <w:rFonts w:ascii="仿宋" w:eastAsia="仿宋" w:hAnsi="仿宋" w:cs="宋体" w:hint="eastAsia"/>
          <w:b/>
          <w:bCs/>
          <w:color w:val="000000" w:themeColor="text1"/>
          <w:kern w:val="0"/>
          <w:szCs w:val="21"/>
        </w:rPr>
        <w:t>各一份存档。</w:t>
      </w:r>
    </w:p>
    <w:p w:rsidR="00165BD0" w:rsidRPr="00751E2B" w:rsidRDefault="004E0181" w:rsidP="00165BD0">
      <w:pPr>
        <w:spacing w:line="240" w:lineRule="exact"/>
        <w:jc w:val="left"/>
        <w:rPr>
          <w:rFonts w:ascii="仿宋" w:eastAsia="仿宋" w:hAnsi="仿宋" w:cs="宋体"/>
          <w:b/>
          <w:bCs/>
          <w:color w:val="000000" w:themeColor="text1"/>
          <w:kern w:val="0"/>
          <w:szCs w:val="21"/>
        </w:rPr>
      </w:pPr>
      <w:r w:rsidRPr="00751E2B">
        <w:rPr>
          <w:rFonts w:ascii="仿宋" w:eastAsia="仿宋" w:hAnsi="仿宋" w:cs="宋体" w:hint="eastAsia"/>
          <w:b/>
          <w:bCs/>
          <w:color w:val="000000" w:themeColor="text1"/>
          <w:kern w:val="0"/>
          <w:szCs w:val="21"/>
        </w:rPr>
        <w:t>2、一般预算调整事项经所在系部及</w:t>
      </w:r>
      <w:r w:rsidR="00683303" w:rsidRPr="00751E2B">
        <w:rPr>
          <w:rFonts w:ascii="仿宋" w:eastAsia="仿宋" w:hAnsi="仿宋" w:cs="宋体" w:hint="eastAsia"/>
          <w:b/>
          <w:bCs/>
          <w:color w:val="000000" w:themeColor="text1"/>
          <w:kern w:val="0"/>
          <w:szCs w:val="21"/>
        </w:rPr>
        <w:t>科学技术部</w:t>
      </w:r>
      <w:r w:rsidRPr="00751E2B">
        <w:rPr>
          <w:rFonts w:ascii="仿宋" w:eastAsia="仿宋" w:hAnsi="仿宋" w:cs="宋体" w:hint="eastAsia"/>
          <w:b/>
          <w:bCs/>
          <w:color w:val="000000" w:themeColor="text1"/>
          <w:kern w:val="0"/>
          <w:szCs w:val="21"/>
        </w:rPr>
        <w:t>审核批准。重大预算调整事项（调整幅度超过调整科目核定预算的40%，或调整金额超过30万元），还须经分管科研工作</w:t>
      </w:r>
      <w:r w:rsidR="00225625" w:rsidRPr="00751E2B">
        <w:rPr>
          <w:rFonts w:ascii="仿宋" w:eastAsia="仿宋" w:hAnsi="仿宋" w:cs="宋体" w:hint="eastAsia"/>
          <w:b/>
          <w:bCs/>
          <w:color w:val="000000" w:themeColor="text1"/>
          <w:kern w:val="0"/>
          <w:szCs w:val="21"/>
        </w:rPr>
        <w:t>院</w:t>
      </w:r>
      <w:r w:rsidRPr="00751E2B">
        <w:rPr>
          <w:rFonts w:ascii="仿宋" w:eastAsia="仿宋" w:hAnsi="仿宋" w:cs="宋体" w:hint="eastAsia"/>
          <w:b/>
          <w:bCs/>
          <w:color w:val="000000" w:themeColor="text1"/>
          <w:kern w:val="0"/>
          <w:szCs w:val="21"/>
        </w:rPr>
        <w:t>领导批准后方可执行。</w:t>
      </w:r>
    </w:p>
    <w:p w:rsidR="00165BD0" w:rsidRPr="00751E2B" w:rsidRDefault="00165BD0" w:rsidP="00165BD0">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b w:val="0"/>
          <w:bCs w:val="0"/>
          <w:color w:val="000000" w:themeColor="text1"/>
          <w:kern w:val="0"/>
          <w:szCs w:val="30"/>
        </w:rPr>
        <w:lastRenderedPageBreak/>
        <w:t>附表</w:t>
      </w:r>
      <w:r w:rsidR="00643D0A" w:rsidRPr="00751E2B">
        <w:rPr>
          <w:rFonts w:ascii="黑体" w:eastAsia="黑体" w:hAnsi="黑体" w:cs="仿宋"/>
          <w:b w:val="0"/>
          <w:bCs w:val="0"/>
          <w:color w:val="000000" w:themeColor="text1"/>
          <w:kern w:val="0"/>
          <w:szCs w:val="30"/>
        </w:rPr>
        <w:t>6</w:t>
      </w:r>
    </w:p>
    <w:p w:rsidR="00F7124D" w:rsidRPr="00751E2B" w:rsidRDefault="00B86BE3" w:rsidP="00751E2B">
      <w:pPr>
        <w:pStyle w:val="3"/>
        <w:spacing w:before="0" w:afterLines="50" w:after="156" w:line="240" w:lineRule="auto"/>
        <w:jc w:val="center"/>
        <w:rPr>
          <w:rFonts w:ascii="仿宋" w:eastAsia="仿宋" w:hAnsi="仿宋" w:cs="宋体"/>
          <w:color w:val="000000" w:themeColor="text1"/>
          <w:kern w:val="0"/>
          <w:sz w:val="30"/>
          <w:szCs w:val="30"/>
        </w:rPr>
      </w:pPr>
      <w:r w:rsidRPr="00751E2B">
        <w:rPr>
          <w:rFonts w:ascii="仿宋" w:eastAsia="仿宋" w:hAnsi="仿宋" w:cs="宋体" w:hint="eastAsia"/>
          <w:color w:val="000000" w:themeColor="text1"/>
          <w:kern w:val="0"/>
          <w:sz w:val="30"/>
          <w:szCs w:val="30"/>
        </w:rPr>
        <w:t>太原工业学院</w:t>
      </w:r>
      <w:r w:rsidR="00F7124D" w:rsidRPr="00751E2B">
        <w:rPr>
          <w:rFonts w:ascii="仿宋" w:eastAsia="仿宋" w:hAnsi="仿宋" w:cs="宋体" w:hint="eastAsia"/>
          <w:color w:val="000000" w:themeColor="text1"/>
          <w:kern w:val="0"/>
          <w:sz w:val="30"/>
          <w:szCs w:val="30"/>
        </w:rPr>
        <w:t>科研项目绩效考核表</w:t>
      </w:r>
    </w:p>
    <w:tbl>
      <w:tblPr>
        <w:tblW w:w="8296" w:type="dxa"/>
        <w:jc w:val="center"/>
        <w:tblLayout w:type="fixed"/>
        <w:tblCellMar>
          <w:left w:w="0" w:type="dxa"/>
          <w:right w:w="0" w:type="dxa"/>
        </w:tblCellMar>
        <w:tblLook w:val="04A0" w:firstRow="1" w:lastRow="0" w:firstColumn="1" w:lastColumn="0" w:noHBand="0" w:noVBand="1"/>
      </w:tblPr>
      <w:tblGrid>
        <w:gridCol w:w="1696"/>
        <w:gridCol w:w="2694"/>
        <w:gridCol w:w="1984"/>
        <w:gridCol w:w="1922"/>
      </w:tblGrid>
      <w:tr w:rsidR="00A23EDF" w:rsidRPr="00751E2B" w:rsidTr="005D3CF6">
        <w:trPr>
          <w:trHeight w:hRule="exact" w:val="567"/>
          <w:jc w:val="center"/>
        </w:trPr>
        <w:tc>
          <w:tcPr>
            <w:tcW w:w="1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3EDF" w:rsidRPr="00751E2B" w:rsidRDefault="00A23EDF" w:rsidP="00A23EDF">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项目名称</w:t>
            </w:r>
          </w:p>
        </w:tc>
        <w:tc>
          <w:tcPr>
            <w:tcW w:w="660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3EDF" w:rsidRPr="00751E2B" w:rsidRDefault="00A23EDF" w:rsidP="00A23EDF">
            <w:pPr>
              <w:widowControl/>
              <w:jc w:val="left"/>
              <w:rPr>
                <w:rFonts w:ascii="仿宋" w:eastAsia="仿宋" w:hAnsi="仿宋" w:cs="仿宋"/>
                <w:bCs/>
                <w:color w:val="000000" w:themeColor="text1"/>
                <w:kern w:val="0"/>
                <w:szCs w:val="21"/>
              </w:rPr>
            </w:pPr>
          </w:p>
        </w:tc>
      </w:tr>
      <w:tr w:rsidR="00A23EDF" w:rsidRPr="00751E2B" w:rsidTr="005D3CF6">
        <w:trPr>
          <w:trHeight w:hRule="exact" w:val="728"/>
          <w:jc w:val="center"/>
        </w:trPr>
        <w:tc>
          <w:tcPr>
            <w:tcW w:w="1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3EDF" w:rsidRPr="00751E2B" w:rsidRDefault="00A23EDF" w:rsidP="00A23EDF">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项目负责人所在系部（中心）</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3EDF" w:rsidRPr="00751E2B" w:rsidRDefault="00A23EDF" w:rsidP="00A23EDF">
            <w:pPr>
              <w:widowControl/>
              <w:jc w:val="center"/>
              <w:rPr>
                <w:rFonts w:ascii="仿宋" w:eastAsia="仿宋" w:hAnsi="仿宋" w:cs="仿宋"/>
                <w:bCs/>
                <w:color w:val="000000" w:themeColor="text1"/>
                <w:kern w:val="0"/>
                <w:sz w:val="24"/>
              </w:rPr>
            </w:pP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3EDF" w:rsidRPr="00751E2B" w:rsidRDefault="00A23EDF" w:rsidP="00A23EDF">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项目负责人</w:t>
            </w:r>
          </w:p>
        </w:tc>
        <w:tc>
          <w:tcPr>
            <w:tcW w:w="19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3EDF" w:rsidRPr="00751E2B" w:rsidRDefault="00A23EDF" w:rsidP="00A23EDF">
            <w:pPr>
              <w:widowControl/>
              <w:jc w:val="center"/>
              <w:rPr>
                <w:rFonts w:ascii="仿宋" w:eastAsia="仿宋" w:hAnsi="仿宋" w:cs="仿宋"/>
                <w:bCs/>
                <w:color w:val="000000" w:themeColor="text1"/>
                <w:kern w:val="0"/>
                <w:sz w:val="24"/>
              </w:rPr>
            </w:pPr>
          </w:p>
        </w:tc>
      </w:tr>
      <w:tr w:rsidR="00F7124D" w:rsidRPr="00751E2B" w:rsidTr="005D3CF6">
        <w:trPr>
          <w:trHeight w:hRule="exact" w:val="567"/>
          <w:jc w:val="center"/>
        </w:trPr>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7124D" w:rsidRPr="00751E2B" w:rsidRDefault="00444278" w:rsidP="00A23EDF">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财务编号</w:t>
            </w:r>
          </w:p>
        </w:tc>
        <w:tc>
          <w:tcPr>
            <w:tcW w:w="26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7124D" w:rsidRPr="00751E2B" w:rsidRDefault="00F7124D" w:rsidP="00A23EDF">
            <w:pPr>
              <w:widowControl/>
              <w:jc w:val="center"/>
              <w:rPr>
                <w:rFonts w:ascii="仿宋" w:eastAsia="仿宋" w:hAnsi="仿宋" w:cs="仿宋"/>
                <w:bCs/>
                <w:color w:val="000000" w:themeColor="text1"/>
                <w:kern w:val="0"/>
                <w:szCs w:val="21"/>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7124D" w:rsidRPr="00751E2B" w:rsidRDefault="00F7124D" w:rsidP="00A23EDF">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结题年度</w:t>
            </w:r>
          </w:p>
        </w:tc>
        <w:tc>
          <w:tcPr>
            <w:tcW w:w="19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7124D" w:rsidRPr="00751E2B" w:rsidRDefault="00F7124D" w:rsidP="00A23EDF">
            <w:pPr>
              <w:widowControl/>
              <w:jc w:val="center"/>
              <w:rPr>
                <w:rFonts w:ascii="仿宋" w:eastAsia="仿宋" w:hAnsi="仿宋" w:cs="仿宋"/>
                <w:bCs/>
                <w:color w:val="000000" w:themeColor="text1"/>
                <w:kern w:val="0"/>
                <w:szCs w:val="21"/>
              </w:rPr>
            </w:pPr>
          </w:p>
        </w:tc>
      </w:tr>
      <w:tr w:rsidR="00F7124D" w:rsidRPr="00751E2B" w:rsidTr="005D3CF6">
        <w:trPr>
          <w:trHeight w:hRule="exact" w:val="567"/>
          <w:jc w:val="center"/>
        </w:trPr>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7124D" w:rsidRPr="00751E2B" w:rsidRDefault="00F7124D" w:rsidP="00A23EDF">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绩效总额</w:t>
            </w:r>
          </w:p>
        </w:tc>
        <w:tc>
          <w:tcPr>
            <w:tcW w:w="26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7124D" w:rsidRPr="00751E2B" w:rsidRDefault="00A23EDF" w:rsidP="005D3CF6">
            <w:pPr>
              <w:widowControl/>
              <w:jc w:val="right"/>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（元）</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7124D" w:rsidRPr="00751E2B" w:rsidRDefault="00F7124D" w:rsidP="00A23EDF">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本次考核绩效额</w:t>
            </w:r>
          </w:p>
        </w:tc>
        <w:tc>
          <w:tcPr>
            <w:tcW w:w="19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7124D" w:rsidRPr="00751E2B" w:rsidRDefault="00A23EDF" w:rsidP="005D3CF6">
            <w:pPr>
              <w:widowControl/>
              <w:jc w:val="right"/>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（元）</w:t>
            </w:r>
          </w:p>
        </w:tc>
      </w:tr>
      <w:tr w:rsidR="00F7124D" w:rsidRPr="00751E2B" w:rsidTr="005D3CF6">
        <w:trPr>
          <w:trHeight w:val="3955"/>
          <w:jc w:val="center"/>
        </w:trPr>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7124D" w:rsidRPr="00751E2B" w:rsidRDefault="00F7124D" w:rsidP="00A23EDF">
            <w:pPr>
              <w:widowControl/>
              <w:ind w:left="113" w:right="113"/>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任务完成</w:t>
            </w:r>
            <w:r w:rsidR="005759EE" w:rsidRPr="00751E2B">
              <w:rPr>
                <w:rFonts w:ascii="仿宋" w:eastAsia="仿宋" w:hAnsi="仿宋" w:cs="仿宋" w:hint="eastAsia"/>
                <w:bCs/>
                <w:color w:val="000000" w:themeColor="text1"/>
                <w:kern w:val="0"/>
                <w:sz w:val="24"/>
              </w:rPr>
              <w:t xml:space="preserve"> </w:t>
            </w:r>
            <w:r w:rsidR="005759EE" w:rsidRPr="00751E2B">
              <w:rPr>
                <w:rFonts w:ascii="仿宋" w:eastAsia="仿宋" w:hAnsi="仿宋" w:cs="仿宋"/>
                <w:bCs/>
                <w:color w:val="000000" w:themeColor="text1"/>
                <w:kern w:val="0"/>
                <w:sz w:val="24"/>
              </w:rPr>
              <w:t xml:space="preserve"> </w:t>
            </w:r>
            <w:r w:rsidRPr="00751E2B">
              <w:rPr>
                <w:rFonts w:ascii="仿宋" w:eastAsia="仿宋" w:hAnsi="仿宋" w:cs="仿宋" w:hint="eastAsia"/>
                <w:bCs/>
                <w:color w:val="000000" w:themeColor="text1"/>
                <w:kern w:val="0"/>
                <w:sz w:val="24"/>
              </w:rPr>
              <w:t>情况</w:t>
            </w:r>
          </w:p>
        </w:tc>
        <w:tc>
          <w:tcPr>
            <w:tcW w:w="6600" w:type="dxa"/>
            <w:gridSpan w:val="3"/>
            <w:tcBorders>
              <w:top w:val="nil"/>
              <w:left w:val="nil"/>
              <w:bottom w:val="single" w:sz="8" w:space="0" w:color="000000"/>
              <w:right w:val="single" w:sz="8" w:space="0" w:color="000000"/>
            </w:tcBorders>
            <w:tcMar>
              <w:top w:w="0" w:type="dxa"/>
              <w:left w:w="108" w:type="dxa"/>
              <w:bottom w:w="0" w:type="dxa"/>
              <w:right w:w="108" w:type="dxa"/>
            </w:tcMar>
          </w:tcPr>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A23EDF" w:rsidRPr="00751E2B" w:rsidRDefault="00F7124D" w:rsidP="00A23EDF">
            <w:pPr>
              <w:widowControl/>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                            </w:t>
            </w:r>
          </w:p>
          <w:p w:rsidR="00A23EDF" w:rsidRPr="00751E2B" w:rsidRDefault="00A23EDF" w:rsidP="00A23EDF">
            <w:pPr>
              <w:widowControl/>
              <w:rPr>
                <w:rFonts w:ascii="仿宋" w:eastAsia="仿宋" w:hAnsi="仿宋" w:cs="仿宋"/>
                <w:bCs/>
                <w:color w:val="000000" w:themeColor="text1"/>
                <w:kern w:val="0"/>
                <w:sz w:val="24"/>
              </w:rPr>
            </w:pPr>
          </w:p>
          <w:p w:rsidR="00F7124D" w:rsidRPr="00751E2B" w:rsidRDefault="00F7124D" w:rsidP="00A23EDF">
            <w:pPr>
              <w:widowControl/>
              <w:ind w:firstLineChars="800" w:firstLine="1920"/>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项目负责人</w:t>
            </w:r>
            <w:r w:rsidR="00A23EDF" w:rsidRPr="00751E2B">
              <w:rPr>
                <w:rFonts w:ascii="仿宋" w:eastAsia="仿宋" w:hAnsi="仿宋" w:cs="仿宋" w:hint="eastAsia"/>
                <w:bCs/>
                <w:color w:val="000000" w:themeColor="text1"/>
                <w:kern w:val="0"/>
                <w:sz w:val="24"/>
              </w:rPr>
              <w:t>（签字）</w:t>
            </w:r>
            <w:r w:rsidRPr="00751E2B">
              <w:rPr>
                <w:rFonts w:ascii="仿宋" w:eastAsia="仿宋" w:hAnsi="仿宋" w:cs="仿宋" w:hint="eastAsia"/>
                <w:bCs/>
                <w:color w:val="000000" w:themeColor="text1"/>
                <w:kern w:val="0"/>
                <w:sz w:val="24"/>
              </w:rPr>
              <w:t>：</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年  月  日</w:t>
            </w:r>
          </w:p>
        </w:tc>
      </w:tr>
      <w:tr w:rsidR="00F7124D" w:rsidRPr="00751E2B" w:rsidTr="005D3CF6">
        <w:trPr>
          <w:trHeight w:val="4292"/>
          <w:jc w:val="center"/>
        </w:trPr>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3EDF" w:rsidRPr="00751E2B" w:rsidRDefault="00A23EDF" w:rsidP="00A23EDF">
            <w:pPr>
              <w:widowControl/>
              <w:ind w:left="113" w:right="113"/>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系部（中心）</w:t>
            </w:r>
          </w:p>
          <w:p w:rsidR="00F7124D" w:rsidRPr="00751E2B" w:rsidRDefault="00F7124D" w:rsidP="00A23EDF">
            <w:pPr>
              <w:widowControl/>
              <w:ind w:left="113" w:right="113"/>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审核意见</w:t>
            </w:r>
          </w:p>
        </w:tc>
        <w:tc>
          <w:tcPr>
            <w:tcW w:w="6600" w:type="dxa"/>
            <w:gridSpan w:val="3"/>
            <w:tcBorders>
              <w:top w:val="nil"/>
              <w:left w:val="nil"/>
              <w:bottom w:val="single" w:sz="8" w:space="0" w:color="000000"/>
              <w:right w:val="single" w:sz="8" w:space="0" w:color="000000"/>
            </w:tcBorders>
            <w:tcMar>
              <w:top w:w="0" w:type="dxa"/>
              <w:left w:w="108" w:type="dxa"/>
              <w:bottom w:w="0" w:type="dxa"/>
              <w:right w:w="108" w:type="dxa"/>
            </w:tcMar>
          </w:tcPr>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考核意见：</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 </w:t>
            </w:r>
          </w:p>
          <w:p w:rsidR="00A23EDF" w:rsidRPr="00751E2B" w:rsidRDefault="00A23EDF" w:rsidP="00A23EDF">
            <w:pPr>
              <w:widowControl/>
              <w:rPr>
                <w:rFonts w:ascii="仿宋" w:eastAsia="仿宋" w:hAnsi="仿宋" w:cs="仿宋"/>
                <w:bCs/>
                <w:color w:val="000000" w:themeColor="text1"/>
                <w:kern w:val="0"/>
                <w:szCs w:val="21"/>
              </w:rPr>
            </w:pP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负责人</w:t>
            </w:r>
            <w:r w:rsidR="00A23EDF" w:rsidRPr="00751E2B">
              <w:rPr>
                <w:rFonts w:ascii="仿宋" w:eastAsia="仿宋" w:hAnsi="仿宋" w:cs="仿宋" w:hint="eastAsia"/>
                <w:bCs/>
                <w:color w:val="000000" w:themeColor="text1"/>
                <w:kern w:val="0"/>
                <w:sz w:val="24"/>
              </w:rPr>
              <w:t>（签字）</w:t>
            </w:r>
            <w:r w:rsidRPr="00751E2B">
              <w:rPr>
                <w:rFonts w:ascii="仿宋" w:eastAsia="仿宋" w:hAnsi="仿宋" w:cs="仿宋" w:hint="eastAsia"/>
                <w:bCs/>
                <w:color w:val="000000" w:themeColor="text1"/>
                <w:kern w:val="0"/>
                <w:sz w:val="24"/>
              </w:rPr>
              <w:t>：单位盖章</w:t>
            </w:r>
          </w:p>
          <w:p w:rsidR="00F7124D" w:rsidRPr="00751E2B" w:rsidRDefault="00F7124D" w:rsidP="00A23EDF">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                                      年  月  日</w:t>
            </w:r>
          </w:p>
        </w:tc>
      </w:tr>
    </w:tbl>
    <w:p w:rsidR="00F7124D" w:rsidRPr="00751E2B" w:rsidRDefault="00F7124D" w:rsidP="005D3CF6">
      <w:pPr>
        <w:widowControl/>
        <w:shd w:val="clear" w:color="auto" w:fill="FFFFFF"/>
        <w:spacing w:line="315" w:lineRule="atLeast"/>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注：本表一式两份，计划</w:t>
      </w:r>
      <w:r w:rsidR="00EB5180" w:rsidRPr="00751E2B">
        <w:rPr>
          <w:rFonts w:ascii="仿宋" w:eastAsia="仿宋" w:hAnsi="仿宋" w:cs="仿宋" w:hint="eastAsia"/>
          <w:bCs/>
          <w:color w:val="000000" w:themeColor="text1"/>
          <w:kern w:val="0"/>
          <w:sz w:val="24"/>
        </w:rPr>
        <w:t>财务</w:t>
      </w:r>
      <w:r w:rsidRPr="00751E2B">
        <w:rPr>
          <w:rFonts w:ascii="仿宋" w:eastAsia="仿宋" w:hAnsi="仿宋" w:cs="仿宋" w:hint="eastAsia"/>
          <w:bCs/>
          <w:color w:val="000000" w:themeColor="text1"/>
          <w:kern w:val="0"/>
          <w:sz w:val="24"/>
        </w:rPr>
        <w:t>部、项目负责人各一份。</w:t>
      </w:r>
    </w:p>
    <w:p w:rsidR="00DD1785" w:rsidRPr="00751E2B" w:rsidRDefault="00F7124D" w:rsidP="00751E2B">
      <w:pPr>
        <w:widowControl/>
        <w:shd w:val="clear" w:color="auto" w:fill="FFFFFF"/>
        <w:spacing w:beforeLines="50" w:before="156" w:line="360" w:lineRule="auto"/>
        <w:ind w:firstLine="482"/>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经办人签字：</w:t>
      </w:r>
    </w:p>
    <w:p w:rsidR="00F7124D" w:rsidRPr="00751E2B" w:rsidRDefault="00DD1785" w:rsidP="00402DCF">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b w:val="0"/>
          <w:bCs w:val="0"/>
          <w:color w:val="000000" w:themeColor="text1"/>
          <w:kern w:val="0"/>
          <w:szCs w:val="30"/>
        </w:rPr>
        <w:lastRenderedPageBreak/>
        <w:t>附表</w:t>
      </w:r>
      <w:r w:rsidR="00643D0A" w:rsidRPr="00751E2B">
        <w:rPr>
          <w:rFonts w:ascii="黑体" w:eastAsia="黑体" w:hAnsi="黑体" w:cs="仿宋"/>
          <w:b w:val="0"/>
          <w:bCs w:val="0"/>
          <w:color w:val="000000" w:themeColor="text1"/>
          <w:kern w:val="0"/>
          <w:szCs w:val="30"/>
        </w:rPr>
        <w:t>7</w:t>
      </w:r>
    </w:p>
    <w:p w:rsidR="00DD1785" w:rsidRPr="00751E2B" w:rsidRDefault="00DD1785" w:rsidP="00475058">
      <w:pPr>
        <w:pStyle w:val="3"/>
        <w:spacing w:before="0" w:after="0" w:line="415" w:lineRule="auto"/>
        <w:jc w:val="center"/>
        <w:rPr>
          <w:rFonts w:ascii="仿宋" w:eastAsia="仿宋" w:hAnsi="仿宋" w:cs="宋体"/>
          <w:color w:val="000000" w:themeColor="text1"/>
          <w:kern w:val="0"/>
          <w:sz w:val="30"/>
          <w:szCs w:val="30"/>
        </w:rPr>
      </w:pPr>
      <w:r w:rsidRPr="00751E2B">
        <w:rPr>
          <w:rFonts w:ascii="仿宋" w:eastAsia="仿宋" w:hAnsi="仿宋" w:cs="宋体" w:hint="eastAsia"/>
          <w:color w:val="000000" w:themeColor="text1"/>
          <w:kern w:val="0"/>
          <w:sz w:val="30"/>
          <w:szCs w:val="30"/>
        </w:rPr>
        <w:t>太原工业学院科研项目绩效支出发放申请表</w:t>
      </w:r>
    </w:p>
    <w:tbl>
      <w:tblPr>
        <w:tblW w:w="8331" w:type="dxa"/>
        <w:jc w:val="center"/>
        <w:tblLayout w:type="fixed"/>
        <w:tblLook w:val="04A0" w:firstRow="1" w:lastRow="0" w:firstColumn="1" w:lastColumn="0" w:noHBand="0" w:noVBand="1"/>
      </w:tblPr>
      <w:tblGrid>
        <w:gridCol w:w="439"/>
        <w:gridCol w:w="850"/>
        <w:gridCol w:w="194"/>
        <w:gridCol w:w="1649"/>
        <w:gridCol w:w="283"/>
        <w:gridCol w:w="426"/>
        <w:gridCol w:w="283"/>
        <w:gridCol w:w="567"/>
        <w:gridCol w:w="425"/>
        <w:gridCol w:w="453"/>
        <w:gridCol w:w="823"/>
        <w:gridCol w:w="1939"/>
      </w:tblGrid>
      <w:tr w:rsidR="00F7124D" w:rsidRPr="00751E2B" w:rsidTr="00C42676">
        <w:trPr>
          <w:trHeight w:val="420"/>
          <w:jc w:val="center"/>
        </w:trPr>
        <w:tc>
          <w:tcPr>
            <w:tcW w:w="8331" w:type="dxa"/>
            <w:gridSpan w:val="12"/>
            <w:tcBorders>
              <w:top w:val="nil"/>
              <w:left w:val="nil"/>
              <w:bottom w:val="single" w:sz="4" w:space="0" w:color="auto"/>
              <w:right w:val="nil"/>
            </w:tcBorders>
            <w:noWrap/>
            <w:vAlign w:val="center"/>
          </w:tcPr>
          <w:p w:rsidR="00F7124D" w:rsidRPr="00751E2B" w:rsidRDefault="00F7124D" w:rsidP="00DD1785">
            <w:pPr>
              <w:pStyle w:val="3"/>
              <w:spacing w:before="0" w:after="0" w:line="240" w:lineRule="auto"/>
              <w:jc w:val="right"/>
              <w:rPr>
                <w:rFonts w:ascii="仿宋" w:eastAsia="仿宋" w:hAnsi="仿宋" w:cs="仿宋"/>
                <w:b w:val="0"/>
                <w:bCs w:val="0"/>
                <w:color w:val="000000" w:themeColor="text1"/>
                <w:kern w:val="0"/>
                <w:sz w:val="30"/>
                <w:szCs w:val="30"/>
              </w:rPr>
            </w:pPr>
            <w:r w:rsidRPr="00751E2B">
              <w:rPr>
                <w:rFonts w:ascii="仿宋" w:eastAsia="仿宋" w:hAnsi="仿宋" w:cs="仿宋" w:hint="eastAsia"/>
                <w:b w:val="0"/>
                <w:bCs w:val="0"/>
                <w:color w:val="000000" w:themeColor="text1"/>
                <w:kern w:val="0"/>
                <w:sz w:val="21"/>
                <w:szCs w:val="21"/>
              </w:rPr>
              <w:t>时间：     年     月     日</w:t>
            </w:r>
          </w:p>
        </w:tc>
      </w:tr>
      <w:tr w:rsidR="00F7124D" w:rsidRPr="00751E2B" w:rsidTr="00C42676">
        <w:trPr>
          <w:trHeight w:hRule="exact" w:val="567"/>
          <w:jc w:val="center"/>
        </w:trPr>
        <w:tc>
          <w:tcPr>
            <w:tcW w:w="8331" w:type="dxa"/>
            <w:gridSpan w:val="12"/>
            <w:tcBorders>
              <w:top w:val="single" w:sz="4" w:space="0" w:color="auto"/>
              <w:left w:val="single" w:sz="4" w:space="0" w:color="auto"/>
              <w:bottom w:val="single" w:sz="4" w:space="0" w:color="auto"/>
              <w:right w:val="single" w:sz="4" w:space="0" w:color="auto"/>
            </w:tcBorders>
            <w:noWrap/>
            <w:vAlign w:val="center"/>
          </w:tcPr>
          <w:p w:rsidR="00F7124D" w:rsidRPr="00751E2B" w:rsidRDefault="00F7124D" w:rsidP="00C42676">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 xml:space="preserve">项目名称： </w:t>
            </w:r>
          </w:p>
        </w:tc>
      </w:tr>
      <w:tr w:rsidR="00F7124D" w:rsidRPr="00751E2B" w:rsidTr="00F827DA">
        <w:trPr>
          <w:trHeight w:hRule="exact" w:val="567"/>
          <w:jc w:val="center"/>
        </w:trPr>
        <w:tc>
          <w:tcPr>
            <w:tcW w:w="5116" w:type="dxa"/>
            <w:gridSpan w:val="9"/>
            <w:tcBorders>
              <w:top w:val="single" w:sz="4" w:space="0" w:color="auto"/>
              <w:left w:val="single" w:sz="4" w:space="0" w:color="auto"/>
              <w:bottom w:val="single" w:sz="4" w:space="0" w:color="auto"/>
              <w:right w:val="single" w:sz="4" w:space="0" w:color="auto"/>
            </w:tcBorders>
            <w:noWrap/>
            <w:vAlign w:val="center"/>
          </w:tcPr>
          <w:p w:rsidR="00F7124D" w:rsidRPr="00751E2B" w:rsidRDefault="00F7124D" w:rsidP="00C42676">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项目来源、类别：</w:t>
            </w:r>
          </w:p>
        </w:tc>
        <w:tc>
          <w:tcPr>
            <w:tcW w:w="3215" w:type="dxa"/>
            <w:gridSpan w:val="3"/>
            <w:tcBorders>
              <w:top w:val="single" w:sz="4" w:space="0" w:color="auto"/>
              <w:left w:val="single" w:sz="4" w:space="0" w:color="auto"/>
              <w:bottom w:val="single" w:sz="4" w:space="0" w:color="auto"/>
              <w:right w:val="single" w:sz="4" w:space="0" w:color="auto"/>
            </w:tcBorders>
            <w:noWrap/>
            <w:vAlign w:val="center"/>
          </w:tcPr>
          <w:p w:rsidR="00F7124D" w:rsidRPr="00751E2B" w:rsidRDefault="00C42676" w:rsidP="00C42676">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财务</w:t>
            </w:r>
            <w:r w:rsidR="00F7124D" w:rsidRPr="00751E2B">
              <w:rPr>
                <w:rFonts w:ascii="仿宋" w:eastAsia="仿宋" w:hAnsi="仿宋" w:cs="仿宋" w:hint="eastAsia"/>
                <w:bCs/>
                <w:color w:val="000000" w:themeColor="text1"/>
                <w:kern w:val="0"/>
                <w:szCs w:val="21"/>
              </w:rPr>
              <w:t>编号</w:t>
            </w:r>
            <w:r w:rsidRPr="00751E2B">
              <w:rPr>
                <w:rFonts w:ascii="仿宋" w:eastAsia="仿宋" w:hAnsi="仿宋" w:cs="仿宋" w:hint="eastAsia"/>
                <w:bCs/>
                <w:color w:val="000000" w:themeColor="text1"/>
                <w:kern w:val="0"/>
                <w:szCs w:val="21"/>
              </w:rPr>
              <w:t>：</w:t>
            </w:r>
          </w:p>
        </w:tc>
      </w:tr>
      <w:tr w:rsidR="00F7124D" w:rsidRPr="00751E2B" w:rsidTr="00F827DA">
        <w:trPr>
          <w:trHeight w:hRule="exact" w:val="567"/>
          <w:jc w:val="center"/>
        </w:trPr>
        <w:tc>
          <w:tcPr>
            <w:tcW w:w="5116" w:type="dxa"/>
            <w:gridSpan w:val="9"/>
            <w:tcBorders>
              <w:top w:val="single" w:sz="4" w:space="0" w:color="auto"/>
              <w:left w:val="single" w:sz="4" w:space="0" w:color="auto"/>
              <w:bottom w:val="single" w:sz="4" w:space="0" w:color="auto"/>
              <w:right w:val="single" w:sz="4" w:space="0" w:color="auto"/>
            </w:tcBorders>
            <w:noWrap/>
            <w:vAlign w:val="center"/>
          </w:tcPr>
          <w:p w:rsidR="00F7124D" w:rsidRPr="00751E2B" w:rsidRDefault="00F7124D" w:rsidP="00C42676">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所在</w:t>
            </w:r>
            <w:r w:rsidR="00513191" w:rsidRPr="00751E2B">
              <w:rPr>
                <w:rFonts w:ascii="仿宋" w:eastAsia="仿宋" w:hAnsi="仿宋" w:cs="仿宋" w:hint="eastAsia"/>
                <w:bCs/>
                <w:color w:val="000000" w:themeColor="text1"/>
                <w:kern w:val="0"/>
                <w:szCs w:val="21"/>
              </w:rPr>
              <w:t>系部</w:t>
            </w:r>
            <w:r w:rsidRPr="00751E2B">
              <w:rPr>
                <w:rFonts w:ascii="仿宋" w:eastAsia="仿宋" w:hAnsi="仿宋" w:cs="仿宋" w:hint="eastAsia"/>
                <w:bCs/>
                <w:color w:val="000000" w:themeColor="text1"/>
                <w:kern w:val="0"/>
                <w:szCs w:val="21"/>
              </w:rPr>
              <w:t>（中心）：</w:t>
            </w:r>
          </w:p>
        </w:tc>
        <w:tc>
          <w:tcPr>
            <w:tcW w:w="3215" w:type="dxa"/>
            <w:gridSpan w:val="3"/>
            <w:tcBorders>
              <w:top w:val="single" w:sz="4" w:space="0" w:color="auto"/>
              <w:left w:val="single" w:sz="4" w:space="0" w:color="auto"/>
              <w:bottom w:val="single" w:sz="4" w:space="0" w:color="auto"/>
              <w:right w:val="single" w:sz="4" w:space="0" w:color="auto"/>
            </w:tcBorders>
            <w:noWrap/>
            <w:vAlign w:val="center"/>
          </w:tcPr>
          <w:p w:rsidR="00F7124D" w:rsidRPr="00751E2B" w:rsidRDefault="00F7124D" w:rsidP="00F827DA">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考核结果：优秀</w:t>
            </w:r>
            <w:r w:rsidRPr="00751E2B">
              <w:rPr>
                <w:rFonts w:ascii="仿宋" w:eastAsia="仿宋" w:hAnsi="仿宋" w:cs="仿宋" w:hint="eastAsia"/>
                <w:bCs/>
                <w:color w:val="000000" w:themeColor="text1"/>
                <w:szCs w:val="21"/>
              </w:rPr>
              <w:t>□</w:t>
            </w:r>
            <w:r w:rsidRPr="00751E2B">
              <w:rPr>
                <w:rFonts w:ascii="仿宋" w:eastAsia="仿宋" w:hAnsi="仿宋" w:cs="仿宋" w:hint="eastAsia"/>
                <w:bCs/>
                <w:color w:val="000000" w:themeColor="text1"/>
                <w:kern w:val="0"/>
                <w:szCs w:val="21"/>
              </w:rPr>
              <w:t xml:space="preserve"> 良好</w:t>
            </w:r>
            <w:r w:rsidRPr="00751E2B">
              <w:rPr>
                <w:rFonts w:ascii="仿宋" w:eastAsia="仿宋" w:hAnsi="仿宋" w:cs="仿宋" w:hint="eastAsia"/>
                <w:bCs/>
                <w:color w:val="000000" w:themeColor="text1"/>
                <w:szCs w:val="21"/>
              </w:rPr>
              <w:t>□</w:t>
            </w:r>
          </w:p>
        </w:tc>
      </w:tr>
      <w:tr w:rsidR="00F7124D" w:rsidRPr="00751E2B" w:rsidTr="00F827DA">
        <w:trPr>
          <w:trHeight w:hRule="exact" w:val="684"/>
          <w:jc w:val="center"/>
        </w:trPr>
        <w:tc>
          <w:tcPr>
            <w:tcW w:w="1289" w:type="dxa"/>
            <w:gridSpan w:val="2"/>
            <w:tcBorders>
              <w:top w:val="single" w:sz="4" w:space="0" w:color="auto"/>
              <w:left w:val="single" w:sz="4" w:space="0" w:color="auto"/>
              <w:bottom w:val="single" w:sz="4" w:space="0" w:color="auto"/>
              <w:right w:val="single" w:sz="4" w:space="0" w:color="auto"/>
            </w:tcBorders>
            <w:noWrap/>
            <w:vAlign w:val="center"/>
          </w:tcPr>
          <w:p w:rsidR="00F7124D" w:rsidRPr="00751E2B" w:rsidRDefault="00F7124D" w:rsidP="00C42676">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项目实施进度（勾选）</w:t>
            </w:r>
          </w:p>
        </w:tc>
        <w:tc>
          <w:tcPr>
            <w:tcW w:w="7042" w:type="dxa"/>
            <w:gridSpan w:val="10"/>
            <w:tcBorders>
              <w:top w:val="single" w:sz="4" w:space="0" w:color="auto"/>
              <w:left w:val="single" w:sz="4" w:space="0" w:color="auto"/>
              <w:bottom w:val="single" w:sz="4" w:space="0" w:color="auto"/>
              <w:right w:val="single" w:sz="4" w:space="0" w:color="auto"/>
            </w:tcBorders>
            <w:noWrap/>
            <w:vAlign w:val="center"/>
          </w:tcPr>
          <w:p w:rsidR="00C42676" w:rsidRPr="00751E2B" w:rsidRDefault="00F7124D" w:rsidP="00C42676">
            <w:pPr>
              <w:widowControl/>
              <w:ind w:firstLineChars="100" w:firstLine="210"/>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1、完成年度任务并提交年度报告2、完成中期检查</w:t>
            </w:r>
          </w:p>
          <w:p w:rsidR="00F7124D" w:rsidRPr="00751E2B" w:rsidRDefault="00F7124D" w:rsidP="00C5193E">
            <w:pPr>
              <w:widowControl/>
              <w:ind w:firstLineChars="100" w:firstLine="210"/>
              <w:rPr>
                <w:rFonts w:ascii="仿宋" w:eastAsia="仿宋" w:hAnsi="仿宋" w:cs="仿宋"/>
                <w:bCs/>
                <w:color w:val="000000" w:themeColor="text1"/>
                <w:kern w:val="0"/>
                <w:szCs w:val="21"/>
                <w:u w:val="single"/>
              </w:rPr>
            </w:pPr>
            <w:r w:rsidRPr="00751E2B">
              <w:rPr>
                <w:rFonts w:ascii="仿宋" w:eastAsia="仿宋" w:hAnsi="仿宋" w:cs="仿宋" w:hint="eastAsia"/>
                <w:bCs/>
                <w:color w:val="000000" w:themeColor="text1"/>
                <w:kern w:val="0"/>
                <w:szCs w:val="21"/>
              </w:rPr>
              <w:t>3、完成结题验收4、其他</w:t>
            </w:r>
          </w:p>
        </w:tc>
      </w:tr>
      <w:tr w:rsidR="00F827DA" w:rsidRPr="00751E2B" w:rsidTr="00F827DA">
        <w:trPr>
          <w:trHeight w:hRule="exact" w:val="567"/>
          <w:jc w:val="center"/>
        </w:trPr>
        <w:tc>
          <w:tcPr>
            <w:tcW w:w="5116" w:type="dxa"/>
            <w:gridSpan w:val="9"/>
            <w:tcBorders>
              <w:top w:val="single" w:sz="4" w:space="0" w:color="auto"/>
              <w:left w:val="single" w:sz="4" w:space="0" w:color="auto"/>
              <w:bottom w:val="single" w:sz="4" w:space="0" w:color="auto"/>
              <w:right w:val="single" w:sz="4" w:space="0" w:color="auto"/>
            </w:tcBorders>
            <w:noWrap/>
            <w:vAlign w:val="center"/>
          </w:tcPr>
          <w:p w:rsidR="00F827DA" w:rsidRPr="00751E2B" w:rsidRDefault="00F827DA" w:rsidP="00F827DA">
            <w:pPr>
              <w:widowControl/>
              <w:ind w:rightChars="-31" w:right="-65"/>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绩效预算总额：  元，其中余额：元</w:t>
            </w:r>
          </w:p>
        </w:tc>
        <w:tc>
          <w:tcPr>
            <w:tcW w:w="3215" w:type="dxa"/>
            <w:gridSpan w:val="3"/>
            <w:tcBorders>
              <w:top w:val="single" w:sz="4" w:space="0" w:color="auto"/>
              <w:left w:val="single" w:sz="4" w:space="0" w:color="auto"/>
              <w:bottom w:val="single" w:sz="4" w:space="0" w:color="auto"/>
              <w:right w:val="single" w:sz="4" w:space="0" w:color="auto"/>
            </w:tcBorders>
            <w:noWrap/>
            <w:vAlign w:val="center"/>
          </w:tcPr>
          <w:p w:rsidR="00F827DA" w:rsidRPr="00751E2B" w:rsidRDefault="00F827DA" w:rsidP="00F827DA">
            <w:pPr>
              <w:widowControl/>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申请发放金额：元</w:t>
            </w:r>
          </w:p>
        </w:tc>
      </w:tr>
      <w:tr w:rsidR="00F7124D" w:rsidRPr="00751E2B" w:rsidTr="00BE2767">
        <w:trPr>
          <w:trHeight w:hRule="exact" w:val="567"/>
          <w:jc w:val="center"/>
        </w:trPr>
        <w:tc>
          <w:tcPr>
            <w:tcW w:w="4124" w:type="dxa"/>
            <w:gridSpan w:val="7"/>
            <w:tcBorders>
              <w:top w:val="single" w:sz="4" w:space="0" w:color="auto"/>
              <w:left w:val="single" w:sz="4" w:space="0" w:color="auto"/>
              <w:bottom w:val="single" w:sz="4" w:space="0" w:color="auto"/>
              <w:right w:val="single" w:sz="4" w:space="0" w:color="auto"/>
            </w:tcBorders>
            <w:noWrap/>
            <w:vAlign w:val="center"/>
          </w:tcPr>
          <w:p w:rsidR="00F7124D" w:rsidRPr="00751E2B" w:rsidRDefault="00F7124D" w:rsidP="00F827DA">
            <w:pPr>
              <w:widowControl/>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项目负责人（签字）</w:t>
            </w:r>
            <w:r w:rsidR="00F827DA" w:rsidRPr="00751E2B">
              <w:rPr>
                <w:rFonts w:ascii="仿宋" w:eastAsia="仿宋" w:hAnsi="仿宋" w:cs="仿宋" w:hint="eastAsia"/>
                <w:bCs/>
                <w:color w:val="000000" w:themeColor="text1"/>
                <w:kern w:val="0"/>
                <w:szCs w:val="21"/>
              </w:rPr>
              <w:t>：</w:t>
            </w:r>
          </w:p>
        </w:tc>
        <w:tc>
          <w:tcPr>
            <w:tcW w:w="4207" w:type="dxa"/>
            <w:gridSpan w:val="5"/>
            <w:tcBorders>
              <w:top w:val="single" w:sz="4" w:space="0" w:color="auto"/>
              <w:left w:val="single" w:sz="4" w:space="0" w:color="auto"/>
              <w:right w:val="single" w:sz="4" w:space="0" w:color="auto"/>
            </w:tcBorders>
            <w:noWrap/>
            <w:vAlign w:val="center"/>
          </w:tcPr>
          <w:p w:rsidR="00F7124D" w:rsidRPr="00751E2B" w:rsidRDefault="00F7124D" w:rsidP="00F827DA">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经办人（签字）</w:t>
            </w:r>
            <w:r w:rsidR="00F827DA" w:rsidRPr="00751E2B">
              <w:rPr>
                <w:rFonts w:ascii="仿宋" w:eastAsia="仿宋" w:hAnsi="仿宋" w:cs="仿宋" w:hint="eastAsia"/>
                <w:bCs/>
                <w:color w:val="000000" w:themeColor="text1"/>
                <w:kern w:val="0"/>
                <w:szCs w:val="21"/>
              </w:rPr>
              <w:t>：</w:t>
            </w:r>
          </w:p>
        </w:tc>
      </w:tr>
      <w:tr w:rsidR="00F7124D" w:rsidRPr="00751E2B" w:rsidTr="00F63436">
        <w:trPr>
          <w:trHeight w:hRule="exact" w:val="1004"/>
          <w:jc w:val="center"/>
        </w:trPr>
        <w:tc>
          <w:tcPr>
            <w:tcW w:w="8331" w:type="dxa"/>
            <w:gridSpan w:val="12"/>
            <w:tcBorders>
              <w:top w:val="single" w:sz="4" w:space="0" w:color="auto"/>
              <w:left w:val="single" w:sz="4" w:space="0" w:color="auto"/>
              <w:bottom w:val="single" w:sz="4" w:space="0" w:color="auto"/>
              <w:right w:val="single" w:sz="4" w:space="0" w:color="auto"/>
            </w:tcBorders>
            <w:noWrap/>
          </w:tcPr>
          <w:p w:rsidR="00F827DA" w:rsidRPr="00751E2B" w:rsidRDefault="00513191" w:rsidP="00F63436">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系部</w:t>
            </w:r>
            <w:r w:rsidR="00F7124D" w:rsidRPr="00751E2B">
              <w:rPr>
                <w:rFonts w:ascii="仿宋" w:eastAsia="仿宋" w:hAnsi="仿宋" w:cs="仿宋" w:hint="eastAsia"/>
                <w:bCs/>
                <w:color w:val="000000" w:themeColor="text1"/>
                <w:kern w:val="0"/>
                <w:szCs w:val="21"/>
              </w:rPr>
              <w:t>（中心）审核意见</w:t>
            </w:r>
            <w:r w:rsidR="00E350A9" w:rsidRPr="00751E2B">
              <w:rPr>
                <w:rFonts w:ascii="仿宋" w:eastAsia="仿宋" w:hAnsi="仿宋" w:cs="仿宋" w:hint="eastAsia"/>
                <w:bCs/>
                <w:color w:val="000000" w:themeColor="text1"/>
                <w:kern w:val="0"/>
                <w:szCs w:val="21"/>
              </w:rPr>
              <w:t>（≥3万元）</w:t>
            </w:r>
            <w:r w:rsidR="00F7124D" w:rsidRPr="00751E2B">
              <w:rPr>
                <w:rFonts w:ascii="仿宋" w:eastAsia="仿宋" w:hAnsi="仿宋" w:cs="仿宋" w:hint="eastAsia"/>
                <w:bCs/>
                <w:color w:val="000000" w:themeColor="text1"/>
                <w:kern w:val="0"/>
                <w:szCs w:val="21"/>
              </w:rPr>
              <w:t>：</w:t>
            </w:r>
          </w:p>
          <w:p w:rsidR="00F63436" w:rsidRPr="00751E2B" w:rsidRDefault="00F63436" w:rsidP="00F63436">
            <w:pPr>
              <w:widowControl/>
              <w:ind w:firstLine="420"/>
              <w:rPr>
                <w:rFonts w:ascii="仿宋" w:eastAsia="仿宋" w:hAnsi="仿宋" w:cs="仿宋"/>
                <w:bCs/>
                <w:color w:val="000000" w:themeColor="text1"/>
                <w:kern w:val="0"/>
                <w:szCs w:val="21"/>
              </w:rPr>
            </w:pPr>
          </w:p>
          <w:p w:rsidR="00F7124D" w:rsidRPr="00751E2B" w:rsidRDefault="00F63436" w:rsidP="00F63436">
            <w:pPr>
              <w:widowControl/>
              <w:wordWrap w:val="0"/>
              <w:ind w:firstLine="4016"/>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（部门公章）</w:t>
            </w:r>
            <w:r w:rsidR="00F7124D" w:rsidRPr="00751E2B">
              <w:rPr>
                <w:rFonts w:ascii="仿宋" w:eastAsia="仿宋" w:hAnsi="仿宋" w:cs="仿宋" w:hint="eastAsia"/>
                <w:bCs/>
                <w:color w:val="000000" w:themeColor="text1"/>
                <w:kern w:val="0"/>
                <w:szCs w:val="21"/>
              </w:rPr>
              <w:t>负责人</w:t>
            </w:r>
            <w:r w:rsidR="00F827DA" w:rsidRPr="00751E2B">
              <w:rPr>
                <w:rFonts w:ascii="仿宋" w:eastAsia="仿宋" w:hAnsi="仿宋" w:cs="仿宋" w:hint="eastAsia"/>
                <w:bCs/>
                <w:color w:val="000000" w:themeColor="text1"/>
                <w:kern w:val="0"/>
                <w:szCs w:val="21"/>
              </w:rPr>
              <w:t>（签字）</w:t>
            </w:r>
            <w:r w:rsidR="00F7124D" w:rsidRPr="00751E2B">
              <w:rPr>
                <w:rFonts w:ascii="仿宋" w:eastAsia="仿宋" w:hAnsi="仿宋" w:cs="仿宋" w:hint="eastAsia"/>
                <w:bCs/>
                <w:color w:val="000000" w:themeColor="text1"/>
                <w:kern w:val="0"/>
                <w:szCs w:val="21"/>
              </w:rPr>
              <w:t>：</w:t>
            </w:r>
          </w:p>
        </w:tc>
      </w:tr>
      <w:tr w:rsidR="00F7124D" w:rsidRPr="00751E2B" w:rsidTr="00BE2767">
        <w:trPr>
          <w:trHeight w:val="1407"/>
          <w:jc w:val="center"/>
        </w:trPr>
        <w:tc>
          <w:tcPr>
            <w:tcW w:w="3841" w:type="dxa"/>
            <w:gridSpan w:val="6"/>
            <w:tcBorders>
              <w:top w:val="single" w:sz="4" w:space="0" w:color="auto"/>
              <w:left w:val="single" w:sz="4" w:space="0" w:color="auto"/>
              <w:right w:val="single" w:sz="4" w:space="0" w:color="auto"/>
            </w:tcBorders>
            <w:noWrap/>
          </w:tcPr>
          <w:p w:rsidR="00F7124D" w:rsidRPr="00751E2B" w:rsidRDefault="00F7124D" w:rsidP="00F63436">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科学技术部审核意见</w:t>
            </w:r>
            <w:r w:rsidR="00E350A9" w:rsidRPr="00751E2B">
              <w:rPr>
                <w:rFonts w:ascii="仿宋" w:eastAsia="仿宋" w:hAnsi="仿宋" w:cs="仿宋" w:hint="eastAsia"/>
                <w:bCs/>
                <w:color w:val="000000" w:themeColor="text1"/>
                <w:kern w:val="0"/>
                <w:szCs w:val="21"/>
              </w:rPr>
              <w:t>（≥5万元）</w:t>
            </w:r>
            <w:r w:rsidRPr="00751E2B">
              <w:rPr>
                <w:rFonts w:ascii="仿宋" w:eastAsia="仿宋" w:hAnsi="仿宋" w:cs="仿宋" w:hint="eastAsia"/>
                <w:bCs/>
                <w:color w:val="000000" w:themeColor="text1"/>
                <w:kern w:val="0"/>
                <w:szCs w:val="21"/>
              </w:rPr>
              <w:t>：</w:t>
            </w:r>
          </w:p>
          <w:p w:rsidR="00C42676" w:rsidRPr="00751E2B" w:rsidRDefault="00C42676" w:rsidP="00F63436">
            <w:pPr>
              <w:widowControl/>
              <w:spacing w:line="480" w:lineRule="auto"/>
              <w:ind w:firstLine="420"/>
              <w:rPr>
                <w:rFonts w:ascii="仿宋" w:eastAsia="仿宋" w:hAnsi="仿宋" w:cs="仿宋"/>
                <w:bCs/>
                <w:color w:val="000000" w:themeColor="text1"/>
                <w:kern w:val="0"/>
                <w:szCs w:val="21"/>
              </w:rPr>
            </w:pPr>
          </w:p>
          <w:p w:rsidR="00F7124D" w:rsidRPr="00751E2B" w:rsidRDefault="00F7124D" w:rsidP="00F63436">
            <w:pPr>
              <w:widowControl/>
              <w:wordWrap w:val="0"/>
              <w:ind w:firstLine="420"/>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负责人签字：（公章）</w:t>
            </w:r>
          </w:p>
        </w:tc>
        <w:tc>
          <w:tcPr>
            <w:tcW w:w="4490" w:type="dxa"/>
            <w:gridSpan w:val="6"/>
            <w:tcBorders>
              <w:top w:val="single" w:sz="4" w:space="0" w:color="auto"/>
              <w:left w:val="single" w:sz="4" w:space="0" w:color="auto"/>
              <w:right w:val="single" w:sz="4" w:space="0" w:color="auto"/>
            </w:tcBorders>
            <w:noWrap/>
          </w:tcPr>
          <w:p w:rsidR="00F7124D" w:rsidRPr="00751E2B" w:rsidRDefault="00F7124D" w:rsidP="00F63436">
            <w:pPr>
              <w:widowControl/>
              <w:ind w:firstLine="11"/>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计划</w:t>
            </w:r>
            <w:r w:rsidR="00B86BE3" w:rsidRPr="00751E2B">
              <w:rPr>
                <w:rFonts w:ascii="仿宋" w:eastAsia="仿宋" w:hAnsi="仿宋" w:cs="仿宋" w:hint="eastAsia"/>
                <w:bCs/>
                <w:color w:val="000000" w:themeColor="text1"/>
                <w:kern w:val="0"/>
                <w:szCs w:val="21"/>
              </w:rPr>
              <w:t>财务</w:t>
            </w:r>
            <w:r w:rsidRPr="00751E2B">
              <w:rPr>
                <w:rFonts w:ascii="仿宋" w:eastAsia="仿宋" w:hAnsi="仿宋" w:cs="仿宋" w:hint="eastAsia"/>
                <w:bCs/>
                <w:color w:val="000000" w:themeColor="text1"/>
                <w:kern w:val="0"/>
                <w:szCs w:val="21"/>
              </w:rPr>
              <w:t>部审核意见</w:t>
            </w:r>
            <w:r w:rsidR="00E350A9" w:rsidRPr="00751E2B">
              <w:rPr>
                <w:rFonts w:ascii="仿宋" w:eastAsia="仿宋" w:hAnsi="仿宋" w:cs="仿宋" w:hint="eastAsia"/>
                <w:bCs/>
                <w:color w:val="000000" w:themeColor="text1"/>
                <w:kern w:val="0"/>
                <w:szCs w:val="21"/>
              </w:rPr>
              <w:t>（≥5万元）</w:t>
            </w:r>
            <w:r w:rsidRPr="00751E2B">
              <w:rPr>
                <w:rFonts w:ascii="仿宋" w:eastAsia="仿宋" w:hAnsi="仿宋" w:cs="仿宋" w:hint="eastAsia"/>
                <w:bCs/>
                <w:color w:val="000000" w:themeColor="text1"/>
                <w:kern w:val="0"/>
                <w:szCs w:val="21"/>
              </w:rPr>
              <w:t>：</w:t>
            </w:r>
          </w:p>
          <w:p w:rsidR="00C42676" w:rsidRPr="00751E2B" w:rsidRDefault="00C42676" w:rsidP="00F63436">
            <w:pPr>
              <w:widowControl/>
              <w:spacing w:line="480" w:lineRule="auto"/>
              <w:ind w:firstLine="420"/>
              <w:rPr>
                <w:rFonts w:ascii="仿宋" w:eastAsia="仿宋" w:hAnsi="仿宋" w:cs="仿宋"/>
                <w:bCs/>
                <w:color w:val="000000" w:themeColor="text1"/>
                <w:kern w:val="0"/>
                <w:szCs w:val="21"/>
              </w:rPr>
            </w:pPr>
          </w:p>
          <w:p w:rsidR="00F7124D" w:rsidRPr="00751E2B" w:rsidRDefault="00F7124D" w:rsidP="00F63436">
            <w:pPr>
              <w:widowControl/>
              <w:wordWrap w:val="0"/>
              <w:ind w:firstLine="420"/>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负责人签字：（公章）</w:t>
            </w:r>
          </w:p>
        </w:tc>
      </w:tr>
      <w:tr w:rsidR="00C42676" w:rsidRPr="00751E2B" w:rsidTr="00F63436">
        <w:trPr>
          <w:trHeight w:val="975"/>
          <w:jc w:val="center"/>
        </w:trPr>
        <w:tc>
          <w:tcPr>
            <w:tcW w:w="8331" w:type="dxa"/>
            <w:gridSpan w:val="12"/>
            <w:tcBorders>
              <w:top w:val="single" w:sz="4" w:space="0" w:color="auto"/>
              <w:left w:val="single" w:sz="4" w:space="0" w:color="auto"/>
              <w:right w:val="single" w:sz="4" w:space="0" w:color="auto"/>
            </w:tcBorders>
            <w:noWrap/>
          </w:tcPr>
          <w:p w:rsidR="00C42676" w:rsidRPr="00751E2B" w:rsidRDefault="00C42676" w:rsidP="00F63436">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分管科技、财务副</w:t>
            </w:r>
            <w:r w:rsidR="00F47937" w:rsidRPr="00751E2B">
              <w:rPr>
                <w:rFonts w:ascii="仿宋" w:eastAsia="仿宋" w:hAnsi="仿宋" w:cs="仿宋" w:hint="eastAsia"/>
                <w:bCs/>
                <w:color w:val="000000" w:themeColor="text1"/>
                <w:kern w:val="0"/>
                <w:szCs w:val="21"/>
              </w:rPr>
              <w:t>院</w:t>
            </w:r>
            <w:r w:rsidRPr="00751E2B">
              <w:rPr>
                <w:rFonts w:ascii="仿宋" w:eastAsia="仿宋" w:hAnsi="仿宋" w:cs="仿宋" w:hint="eastAsia"/>
                <w:bCs/>
                <w:color w:val="000000" w:themeColor="text1"/>
                <w:kern w:val="0"/>
                <w:szCs w:val="21"/>
              </w:rPr>
              <w:t>长审核意见</w:t>
            </w:r>
            <w:r w:rsidR="00E350A9" w:rsidRPr="00751E2B">
              <w:rPr>
                <w:rFonts w:ascii="仿宋" w:eastAsia="仿宋" w:hAnsi="仿宋" w:cs="仿宋" w:hint="eastAsia"/>
                <w:bCs/>
                <w:color w:val="000000" w:themeColor="text1"/>
                <w:kern w:val="0"/>
                <w:szCs w:val="21"/>
              </w:rPr>
              <w:t>（≥10万元）</w:t>
            </w:r>
            <w:r w:rsidRPr="00751E2B">
              <w:rPr>
                <w:rFonts w:ascii="仿宋" w:eastAsia="仿宋" w:hAnsi="仿宋" w:cs="仿宋" w:hint="eastAsia"/>
                <w:bCs/>
                <w:color w:val="000000" w:themeColor="text1"/>
                <w:kern w:val="0"/>
                <w:szCs w:val="21"/>
              </w:rPr>
              <w:t>：</w:t>
            </w:r>
          </w:p>
          <w:p w:rsidR="00C42676" w:rsidRPr="00751E2B" w:rsidRDefault="00C42676" w:rsidP="00F63436">
            <w:pPr>
              <w:widowControl/>
              <w:spacing w:line="360" w:lineRule="auto"/>
              <w:ind w:firstLine="420"/>
              <w:rPr>
                <w:rFonts w:ascii="仿宋" w:eastAsia="仿宋" w:hAnsi="仿宋" w:cs="仿宋"/>
                <w:bCs/>
                <w:color w:val="000000" w:themeColor="text1"/>
                <w:kern w:val="0"/>
                <w:szCs w:val="21"/>
              </w:rPr>
            </w:pPr>
          </w:p>
          <w:p w:rsidR="00C42676" w:rsidRPr="00751E2B" w:rsidRDefault="00C42676" w:rsidP="00F63436">
            <w:pPr>
              <w:widowControl/>
              <w:wordWrap w:val="0"/>
              <w:ind w:firstLine="4867"/>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 xml:space="preserve">签字：                       </w:t>
            </w:r>
          </w:p>
        </w:tc>
      </w:tr>
      <w:tr w:rsidR="00F7124D" w:rsidRPr="00751E2B" w:rsidTr="00F827DA">
        <w:trPr>
          <w:trHeight w:val="275"/>
          <w:jc w:val="center"/>
        </w:trPr>
        <w:tc>
          <w:tcPr>
            <w:tcW w:w="8331" w:type="dxa"/>
            <w:gridSpan w:val="12"/>
            <w:tcBorders>
              <w:top w:val="single" w:sz="4" w:space="0" w:color="auto"/>
              <w:left w:val="single" w:sz="4" w:space="0" w:color="auto"/>
              <w:bottom w:val="single" w:sz="4" w:space="0" w:color="auto"/>
              <w:right w:val="single" w:sz="4" w:space="0" w:color="auto"/>
            </w:tcBorders>
            <w:noWrap/>
            <w:vAlign w:val="bottom"/>
          </w:tcPr>
          <w:p w:rsidR="00F7124D" w:rsidRPr="00751E2B" w:rsidRDefault="00F7124D" w:rsidP="00071136">
            <w:pPr>
              <w:widowControl/>
              <w:ind w:firstLine="420"/>
              <w:jc w:val="center"/>
              <w:rPr>
                <w:rFonts w:ascii="仿宋" w:eastAsia="仿宋" w:hAnsi="仿宋" w:cs="仿宋"/>
                <w:b/>
                <w:bCs/>
                <w:color w:val="000000" w:themeColor="text1"/>
                <w:kern w:val="0"/>
                <w:szCs w:val="21"/>
              </w:rPr>
            </w:pPr>
            <w:r w:rsidRPr="00751E2B">
              <w:rPr>
                <w:rFonts w:ascii="仿宋" w:eastAsia="仿宋" w:hAnsi="仿宋" w:cs="仿宋" w:hint="eastAsia"/>
                <w:b/>
                <w:bCs/>
                <w:color w:val="000000" w:themeColor="text1"/>
                <w:kern w:val="0"/>
                <w:szCs w:val="21"/>
              </w:rPr>
              <w:t>项目组成员绩效发放明细</w:t>
            </w:r>
          </w:p>
        </w:tc>
      </w:tr>
      <w:tr w:rsidR="00F7124D" w:rsidRPr="00751E2B" w:rsidTr="00F63436">
        <w:trPr>
          <w:trHeight w:val="255"/>
          <w:jc w:val="center"/>
        </w:trPr>
        <w:tc>
          <w:tcPr>
            <w:tcW w:w="439" w:type="dxa"/>
            <w:vMerge w:val="restart"/>
            <w:tcBorders>
              <w:top w:val="single" w:sz="4" w:space="0" w:color="auto"/>
              <w:left w:val="single" w:sz="4" w:space="0" w:color="auto"/>
              <w:bottom w:val="single" w:sz="4" w:space="0" w:color="000000"/>
              <w:right w:val="single" w:sz="4" w:space="0" w:color="auto"/>
            </w:tcBorders>
            <w:noWrap/>
            <w:vAlign w:val="center"/>
          </w:tcPr>
          <w:p w:rsidR="00F7124D" w:rsidRPr="00751E2B" w:rsidRDefault="00F7124D" w:rsidP="00071136">
            <w:pPr>
              <w:widowControl/>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序号</w:t>
            </w:r>
          </w:p>
        </w:tc>
        <w:tc>
          <w:tcPr>
            <w:tcW w:w="5130" w:type="dxa"/>
            <w:gridSpan w:val="9"/>
            <w:tcBorders>
              <w:top w:val="single" w:sz="4" w:space="0" w:color="auto"/>
              <w:left w:val="nil"/>
              <w:bottom w:val="single" w:sz="4" w:space="0" w:color="auto"/>
              <w:right w:val="single" w:sz="4" w:space="0" w:color="000000"/>
            </w:tcBorders>
            <w:noWrap/>
            <w:vAlign w:val="center"/>
          </w:tcPr>
          <w:p w:rsidR="00F7124D" w:rsidRPr="00751E2B" w:rsidRDefault="00F7124D" w:rsidP="006B1589">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领款人信息</w:t>
            </w:r>
          </w:p>
        </w:tc>
        <w:tc>
          <w:tcPr>
            <w:tcW w:w="823" w:type="dxa"/>
            <w:vMerge w:val="restart"/>
            <w:tcBorders>
              <w:top w:val="single" w:sz="4" w:space="0" w:color="auto"/>
              <w:left w:val="single" w:sz="4" w:space="0" w:color="auto"/>
              <w:right w:val="single" w:sz="4" w:space="0" w:color="auto"/>
            </w:tcBorders>
            <w:noWrap/>
            <w:vAlign w:val="center"/>
          </w:tcPr>
          <w:p w:rsidR="00F63436" w:rsidRPr="00751E2B" w:rsidRDefault="00F7124D" w:rsidP="006B1589">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应发金额</w:t>
            </w:r>
          </w:p>
          <w:p w:rsidR="00F7124D" w:rsidRPr="00751E2B" w:rsidRDefault="00F7124D" w:rsidP="006B1589">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（元）</w:t>
            </w:r>
          </w:p>
        </w:tc>
        <w:tc>
          <w:tcPr>
            <w:tcW w:w="1939" w:type="dxa"/>
            <w:vMerge w:val="restart"/>
            <w:tcBorders>
              <w:top w:val="single" w:sz="4" w:space="0" w:color="auto"/>
              <w:left w:val="single" w:sz="4" w:space="0" w:color="auto"/>
              <w:bottom w:val="single" w:sz="4" w:space="0" w:color="auto"/>
              <w:right w:val="single" w:sz="4" w:space="0" w:color="auto"/>
            </w:tcBorders>
            <w:noWrap/>
            <w:vAlign w:val="center"/>
          </w:tcPr>
          <w:p w:rsidR="00F7124D" w:rsidRPr="00751E2B" w:rsidRDefault="00F827DA" w:rsidP="006B1589">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中行</w:t>
            </w:r>
            <w:r w:rsidR="00F7124D" w:rsidRPr="00751E2B">
              <w:rPr>
                <w:rFonts w:ascii="仿宋" w:eastAsia="仿宋" w:hAnsi="仿宋" w:cs="仿宋" w:hint="eastAsia"/>
                <w:bCs/>
                <w:color w:val="000000" w:themeColor="text1"/>
                <w:kern w:val="0"/>
                <w:szCs w:val="21"/>
              </w:rPr>
              <w:t>卡号</w:t>
            </w:r>
          </w:p>
        </w:tc>
      </w:tr>
      <w:tr w:rsidR="00F7124D" w:rsidRPr="00751E2B" w:rsidTr="006B1589">
        <w:trPr>
          <w:trHeight w:val="532"/>
          <w:jc w:val="center"/>
        </w:trPr>
        <w:tc>
          <w:tcPr>
            <w:tcW w:w="439" w:type="dxa"/>
            <w:vMerge/>
            <w:tcBorders>
              <w:top w:val="nil"/>
              <w:left w:val="single" w:sz="4" w:space="0" w:color="auto"/>
              <w:bottom w:val="single" w:sz="4" w:space="0" w:color="000000"/>
              <w:right w:val="single" w:sz="4" w:space="0" w:color="auto"/>
            </w:tcBorders>
            <w:noWrap/>
            <w:vAlign w:val="center"/>
          </w:tcPr>
          <w:p w:rsidR="00F7124D" w:rsidRPr="00751E2B" w:rsidRDefault="00F7124D" w:rsidP="00071136">
            <w:pPr>
              <w:widowControl/>
              <w:ind w:firstLine="420"/>
              <w:rPr>
                <w:rFonts w:ascii="仿宋" w:eastAsia="仿宋" w:hAnsi="仿宋" w:cs="仿宋"/>
                <w:bCs/>
                <w:color w:val="000000" w:themeColor="text1"/>
                <w:kern w:val="0"/>
                <w:szCs w:val="21"/>
              </w:rPr>
            </w:pPr>
          </w:p>
        </w:tc>
        <w:tc>
          <w:tcPr>
            <w:tcW w:w="1044" w:type="dxa"/>
            <w:gridSpan w:val="2"/>
            <w:tcBorders>
              <w:top w:val="nil"/>
              <w:left w:val="nil"/>
              <w:bottom w:val="single" w:sz="4" w:space="0" w:color="auto"/>
              <w:right w:val="single" w:sz="4" w:space="0" w:color="auto"/>
            </w:tcBorders>
            <w:noWrap/>
            <w:vAlign w:val="center"/>
          </w:tcPr>
          <w:p w:rsidR="00F7124D" w:rsidRPr="00751E2B" w:rsidRDefault="00F7124D" w:rsidP="006B1589">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姓名</w:t>
            </w:r>
          </w:p>
        </w:tc>
        <w:tc>
          <w:tcPr>
            <w:tcW w:w="1649" w:type="dxa"/>
            <w:tcBorders>
              <w:top w:val="nil"/>
              <w:left w:val="nil"/>
              <w:bottom w:val="single" w:sz="4" w:space="0" w:color="auto"/>
              <w:right w:val="single" w:sz="4" w:space="0" w:color="auto"/>
            </w:tcBorders>
            <w:noWrap/>
            <w:vAlign w:val="center"/>
          </w:tcPr>
          <w:p w:rsidR="00F7124D" w:rsidRPr="00751E2B" w:rsidRDefault="00F7124D" w:rsidP="006B1589">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所在部门</w:t>
            </w:r>
          </w:p>
        </w:tc>
        <w:tc>
          <w:tcPr>
            <w:tcW w:w="1559" w:type="dxa"/>
            <w:gridSpan w:val="4"/>
            <w:tcBorders>
              <w:top w:val="nil"/>
              <w:left w:val="nil"/>
              <w:bottom w:val="single" w:sz="4" w:space="0" w:color="auto"/>
              <w:right w:val="single" w:sz="4" w:space="0" w:color="auto"/>
            </w:tcBorders>
            <w:noWrap/>
            <w:vAlign w:val="center"/>
          </w:tcPr>
          <w:p w:rsidR="00F7124D" w:rsidRPr="00751E2B" w:rsidRDefault="00F7124D" w:rsidP="006B1589">
            <w:pPr>
              <w:widowControl/>
              <w:spacing w:line="240" w:lineRule="exact"/>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在项目中分担的任务</w:t>
            </w:r>
          </w:p>
        </w:tc>
        <w:tc>
          <w:tcPr>
            <w:tcW w:w="878" w:type="dxa"/>
            <w:gridSpan w:val="2"/>
            <w:tcBorders>
              <w:top w:val="nil"/>
              <w:left w:val="nil"/>
              <w:bottom w:val="single" w:sz="4" w:space="0" w:color="auto"/>
              <w:right w:val="single" w:sz="4" w:space="0" w:color="auto"/>
            </w:tcBorders>
            <w:noWrap/>
            <w:vAlign w:val="center"/>
          </w:tcPr>
          <w:p w:rsidR="00F7124D" w:rsidRPr="00751E2B" w:rsidRDefault="00F7124D" w:rsidP="006B1589">
            <w:pPr>
              <w:widowControl/>
              <w:spacing w:line="240" w:lineRule="exact"/>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任务完成情况</w:t>
            </w:r>
          </w:p>
        </w:tc>
        <w:tc>
          <w:tcPr>
            <w:tcW w:w="823" w:type="dxa"/>
            <w:vMerge/>
            <w:tcBorders>
              <w:left w:val="single" w:sz="4" w:space="0" w:color="auto"/>
              <w:bottom w:val="single" w:sz="4" w:space="0" w:color="auto"/>
              <w:right w:val="single" w:sz="4" w:space="0" w:color="auto"/>
            </w:tcBorders>
            <w:noWrap/>
            <w:vAlign w:val="center"/>
          </w:tcPr>
          <w:p w:rsidR="00F7124D" w:rsidRPr="00751E2B" w:rsidRDefault="00F7124D" w:rsidP="006B1589">
            <w:pPr>
              <w:widowControl/>
              <w:ind w:firstLine="420"/>
              <w:jc w:val="center"/>
              <w:rPr>
                <w:rFonts w:ascii="仿宋" w:eastAsia="仿宋" w:hAnsi="仿宋" w:cs="仿宋"/>
                <w:bCs/>
                <w:color w:val="000000" w:themeColor="text1"/>
                <w:kern w:val="0"/>
                <w:szCs w:val="21"/>
              </w:rPr>
            </w:pPr>
          </w:p>
        </w:tc>
        <w:tc>
          <w:tcPr>
            <w:tcW w:w="1939" w:type="dxa"/>
            <w:vMerge/>
            <w:tcBorders>
              <w:top w:val="nil"/>
              <w:left w:val="single" w:sz="4" w:space="0" w:color="auto"/>
              <w:bottom w:val="single" w:sz="4" w:space="0" w:color="auto"/>
              <w:right w:val="single" w:sz="4" w:space="0" w:color="auto"/>
            </w:tcBorders>
            <w:noWrap/>
            <w:vAlign w:val="center"/>
          </w:tcPr>
          <w:p w:rsidR="00F7124D" w:rsidRPr="00751E2B" w:rsidRDefault="00F7124D" w:rsidP="006B1589">
            <w:pPr>
              <w:widowControl/>
              <w:ind w:firstLine="420"/>
              <w:jc w:val="center"/>
              <w:rPr>
                <w:rFonts w:ascii="仿宋" w:eastAsia="仿宋" w:hAnsi="仿宋" w:cs="仿宋"/>
                <w:bCs/>
                <w:color w:val="000000" w:themeColor="text1"/>
                <w:kern w:val="0"/>
                <w:szCs w:val="21"/>
              </w:rPr>
            </w:pPr>
          </w:p>
        </w:tc>
      </w:tr>
      <w:tr w:rsidR="00F7124D" w:rsidRPr="00751E2B" w:rsidTr="00F63436">
        <w:trPr>
          <w:trHeight w:val="414"/>
          <w:jc w:val="center"/>
        </w:trPr>
        <w:tc>
          <w:tcPr>
            <w:tcW w:w="439" w:type="dxa"/>
            <w:tcBorders>
              <w:top w:val="nil"/>
              <w:left w:val="single" w:sz="4" w:space="0" w:color="auto"/>
              <w:bottom w:val="single" w:sz="4" w:space="0" w:color="auto"/>
              <w:right w:val="single" w:sz="4" w:space="0" w:color="auto"/>
            </w:tcBorders>
            <w:noWrap/>
            <w:vAlign w:val="center"/>
          </w:tcPr>
          <w:p w:rsidR="00F7124D" w:rsidRPr="00751E2B" w:rsidRDefault="00C42676" w:rsidP="00071136">
            <w:pPr>
              <w:widowControl/>
              <w:ind w:firstLine="420"/>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1</w:t>
            </w:r>
          </w:p>
        </w:tc>
        <w:tc>
          <w:tcPr>
            <w:tcW w:w="1044" w:type="dxa"/>
            <w:gridSpan w:val="2"/>
            <w:tcBorders>
              <w:top w:val="nil"/>
              <w:left w:val="nil"/>
              <w:bottom w:val="single" w:sz="4" w:space="0" w:color="auto"/>
              <w:right w:val="single" w:sz="4" w:space="0" w:color="auto"/>
            </w:tcBorders>
            <w:noWrap/>
            <w:vAlign w:val="center"/>
          </w:tcPr>
          <w:p w:rsidR="00F7124D" w:rsidRPr="00751E2B" w:rsidRDefault="00F7124D" w:rsidP="00C42676">
            <w:pPr>
              <w:widowControl/>
              <w:ind w:hanging="42"/>
              <w:jc w:val="center"/>
              <w:rPr>
                <w:rFonts w:ascii="仿宋" w:eastAsia="仿宋" w:hAnsi="仿宋" w:cs="仿宋"/>
                <w:bCs/>
                <w:color w:val="000000" w:themeColor="text1"/>
                <w:kern w:val="0"/>
                <w:szCs w:val="21"/>
              </w:rPr>
            </w:pPr>
          </w:p>
        </w:tc>
        <w:tc>
          <w:tcPr>
            <w:tcW w:w="1649"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559" w:type="dxa"/>
            <w:gridSpan w:val="4"/>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878" w:type="dxa"/>
            <w:gridSpan w:val="2"/>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823"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939"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r>
      <w:tr w:rsidR="00F7124D" w:rsidRPr="00751E2B" w:rsidTr="00F63436">
        <w:trPr>
          <w:trHeight w:val="419"/>
          <w:jc w:val="center"/>
        </w:trPr>
        <w:tc>
          <w:tcPr>
            <w:tcW w:w="439" w:type="dxa"/>
            <w:tcBorders>
              <w:top w:val="nil"/>
              <w:left w:val="single" w:sz="4" w:space="0" w:color="auto"/>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5</w:t>
            </w:r>
          </w:p>
        </w:tc>
        <w:tc>
          <w:tcPr>
            <w:tcW w:w="1044" w:type="dxa"/>
            <w:gridSpan w:val="2"/>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649"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559" w:type="dxa"/>
            <w:gridSpan w:val="4"/>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878" w:type="dxa"/>
            <w:gridSpan w:val="2"/>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823"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939"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r>
      <w:tr w:rsidR="00F7124D" w:rsidRPr="00751E2B" w:rsidTr="00F63436">
        <w:trPr>
          <w:trHeight w:val="419"/>
          <w:jc w:val="center"/>
        </w:trPr>
        <w:tc>
          <w:tcPr>
            <w:tcW w:w="439" w:type="dxa"/>
            <w:tcBorders>
              <w:top w:val="nil"/>
              <w:left w:val="single" w:sz="4" w:space="0" w:color="auto"/>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6</w:t>
            </w:r>
          </w:p>
        </w:tc>
        <w:tc>
          <w:tcPr>
            <w:tcW w:w="1044" w:type="dxa"/>
            <w:gridSpan w:val="2"/>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649"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559" w:type="dxa"/>
            <w:gridSpan w:val="4"/>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878" w:type="dxa"/>
            <w:gridSpan w:val="2"/>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823"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939"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r>
      <w:tr w:rsidR="00C42676" w:rsidRPr="00751E2B" w:rsidTr="00F63436">
        <w:trPr>
          <w:trHeight w:val="419"/>
          <w:jc w:val="center"/>
        </w:trPr>
        <w:tc>
          <w:tcPr>
            <w:tcW w:w="439" w:type="dxa"/>
            <w:tcBorders>
              <w:top w:val="nil"/>
              <w:left w:val="single" w:sz="4" w:space="0" w:color="auto"/>
              <w:bottom w:val="single" w:sz="4" w:space="0" w:color="auto"/>
              <w:right w:val="single" w:sz="4" w:space="0" w:color="auto"/>
            </w:tcBorders>
            <w:noWrap/>
            <w:vAlign w:val="center"/>
          </w:tcPr>
          <w:p w:rsidR="00C42676" w:rsidRPr="00751E2B" w:rsidRDefault="00C42676" w:rsidP="00071136">
            <w:pPr>
              <w:widowControl/>
              <w:ind w:firstLine="420"/>
              <w:jc w:val="center"/>
              <w:rPr>
                <w:rFonts w:ascii="仿宋" w:eastAsia="仿宋" w:hAnsi="仿宋" w:cs="仿宋"/>
                <w:bCs/>
                <w:color w:val="000000" w:themeColor="text1"/>
                <w:kern w:val="0"/>
                <w:szCs w:val="21"/>
              </w:rPr>
            </w:pPr>
          </w:p>
        </w:tc>
        <w:tc>
          <w:tcPr>
            <w:tcW w:w="1044" w:type="dxa"/>
            <w:gridSpan w:val="2"/>
            <w:tcBorders>
              <w:top w:val="nil"/>
              <w:left w:val="nil"/>
              <w:bottom w:val="single" w:sz="4" w:space="0" w:color="auto"/>
              <w:right w:val="single" w:sz="4" w:space="0" w:color="auto"/>
            </w:tcBorders>
            <w:noWrap/>
            <w:vAlign w:val="center"/>
          </w:tcPr>
          <w:p w:rsidR="00C42676" w:rsidRPr="00751E2B" w:rsidRDefault="00C42676" w:rsidP="00071136">
            <w:pPr>
              <w:widowControl/>
              <w:ind w:firstLine="420"/>
              <w:jc w:val="center"/>
              <w:rPr>
                <w:rFonts w:ascii="仿宋" w:eastAsia="仿宋" w:hAnsi="仿宋" w:cs="仿宋"/>
                <w:bCs/>
                <w:color w:val="000000" w:themeColor="text1"/>
                <w:kern w:val="0"/>
                <w:szCs w:val="21"/>
              </w:rPr>
            </w:pPr>
          </w:p>
        </w:tc>
        <w:tc>
          <w:tcPr>
            <w:tcW w:w="1649" w:type="dxa"/>
            <w:tcBorders>
              <w:top w:val="nil"/>
              <w:left w:val="nil"/>
              <w:bottom w:val="single" w:sz="4" w:space="0" w:color="auto"/>
              <w:right w:val="single" w:sz="4" w:space="0" w:color="auto"/>
            </w:tcBorders>
            <w:noWrap/>
            <w:vAlign w:val="center"/>
          </w:tcPr>
          <w:p w:rsidR="00C42676" w:rsidRPr="00751E2B" w:rsidRDefault="00C42676" w:rsidP="00071136">
            <w:pPr>
              <w:widowControl/>
              <w:ind w:firstLine="420"/>
              <w:jc w:val="center"/>
              <w:rPr>
                <w:rFonts w:ascii="仿宋" w:eastAsia="仿宋" w:hAnsi="仿宋" w:cs="仿宋"/>
                <w:bCs/>
                <w:color w:val="000000" w:themeColor="text1"/>
                <w:kern w:val="0"/>
                <w:szCs w:val="21"/>
              </w:rPr>
            </w:pPr>
          </w:p>
        </w:tc>
        <w:tc>
          <w:tcPr>
            <w:tcW w:w="1559" w:type="dxa"/>
            <w:gridSpan w:val="4"/>
            <w:tcBorders>
              <w:top w:val="nil"/>
              <w:left w:val="nil"/>
              <w:bottom w:val="single" w:sz="4" w:space="0" w:color="auto"/>
              <w:right w:val="single" w:sz="4" w:space="0" w:color="auto"/>
            </w:tcBorders>
            <w:noWrap/>
            <w:vAlign w:val="center"/>
          </w:tcPr>
          <w:p w:rsidR="00C42676" w:rsidRPr="00751E2B" w:rsidRDefault="00C42676" w:rsidP="00071136">
            <w:pPr>
              <w:widowControl/>
              <w:ind w:firstLine="420"/>
              <w:jc w:val="center"/>
              <w:rPr>
                <w:rFonts w:ascii="仿宋" w:eastAsia="仿宋" w:hAnsi="仿宋" w:cs="仿宋"/>
                <w:bCs/>
                <w:color w:val="000000" w:themeColor="text1"/>
                <w:kern w:val="0"/>
                <w:szCs w:val="21"/>
              </w:rPr>
            </w:pPr>
          </w:p>
        </w:tc>
        <w:tc>
          <w:tcPr>
            <w:tcW w:w="878" w:type="dxa"/>
            <w:gridSpan w:val="2"/>
            <w:tcBorders>
              <w:top w:val="nil"/>
              <w:left w:val="nil"/>
              <w:bottom w:val="single" w:sz="4" w:space="0" w:color="auto"/>
              <w:right w:val="single" w:sz="4" w:space="0" w:color="auto"/>
            </w:tcBorders>
            <w:noWrap/>
            <w:vAlign w:val="center"/>
          </w:tcPr>
          <w:p w:rsidR="00C42676" w:rsidRPr="00751E2B" w:rsidRDefault="00C42676" w:rsidP="00071136">
            <w:pPr>
              <w:widowControl/>
              <w:ind w:firstLine="420"/>
              <w:jc w:val="center"/>
              <w:rPr>
                <w:rFonts w:ascii="仿宋" w:eastAsia="仿宋" w:hAnsi="仿宋" w:cs="仿宋"/>
                <w:bCs/>
                <w:color w:val="000000" w:themeColor="text1"/>
                <w:kern w:val="0"/>
                <w:szCs w:val="21"/>
              </w:rPr>
            </w:pPr>
          </w:p>
        </w:tc>
        <w:tc>
          <w:tcPr>
            <w:tcW w:w="823" w:type="dxa"/>
            <w:tcBorders>
              <w:top w:val="nil"/>
              <w:left w:val="nil"/>
              <w:bottom w:val="single" w:sz="4" w:space="0" w:color="auto"/>
              <w:right w:val="single" w:sz="4" w:space="0" w:color="auto"/>
            </w:tcBorders>
            <w:noWrap/>
            <w:vAlign w:val="center"/>
          </w:tcPr>
          <w:p w:rsidR="00C42676" w:rsidRPr="00751E2B" w:rsidRDefault="00C42676" w:rsidP="00071136">
            <w:pPr>
              <w:widowControl/>
              <w:ind w:firstLine="420"/>
              <w:jc w:val="center"/>
              <w:rPr>
                <w:rFonts w:ascii="仿宋" w:eastAsia="仿宋" w:hAnsi="仿宋" w:cs="仿宋"/>
                <w:bCs/>
                <w:color w:val="000000" w:themeColor="text1"/>
                <w:kern w:val="0"/>
                <w:szCs w:val="21"/>
              </w:rPr>
            </w:pPr>
          </w:p>
        </w:tc>
        <w:tc>
          <w:tcPr>
            <w:tcW w:w="1939" w:type="dxa"/>
            <w:tcBorders>
              <w:top w:val="nil"/>
              <w:left w:val="nil"/>
              <w:bottom w:val="single" w:sz="4" w:space="0" w:color="auto"/>
              <w:right w:val="single" w:sz="4" w:space="0" w:color="auto"/>
            </w:tcBorders>
            <w:noWrap/>
            <w:vAlign w:val="center"/>
          </w:tcPr>
          <w:p w:rsidR="00C42676" w:rsidRPr="00751E2B" w:rsidRDefault="00C42676" w:rsidP="00071136">
            <w:pPr>
              <w:widowControl/>
              <w:ind w:firstLine="420"/>
              <w:jc w:val="center"/>
              <w:rPr>
                <w:rFonts w:ascii="仿宋" w:eastAsia="仿宋" w:hAnsi="仿宋" w:cs="仿宋"/>
                <w:bCs/>
                <w:color w:val="000000" w:themeColor="text1"/>
                <w:kern w:val="0"/>
                <w:szCs w:val="21"/>
              </w:rPr>
            </w:pPr>
          </w:p>
        </w:tc>
      </w:tr>
      <w:tr w:rsidR="00F7124D" w:rsidRPr="00751E2B" w:rsidTr="00F63436">
        <w:trPr>
          <w:trHeight w:val="419"/>
          <w:jc w:val="center"/>
        </w:trPr>
        <w:tc>
          <w:tcPr>
            <w:tcW w:w="439" w:type="dxa"/>
            <w:tcBorders>
              <w:top w:val="nil"/>
              <w:left w:val="single" w:sz="4" w:space="0" w:color="auto"/>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Cs w:val="21"/>
              </w:rPr>
              <w:t>9</w:t>
            </w:r>
          </w:p>
        </w:tc>
        <w:tc>
          <w:tcPr>
            <w:tcW w:w="1044" w:type="dxa"/>
            <w:gridSpan w:val="2"/>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649"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559" w:type="dxa"/>
            <w:gridSpan w:val="4"/>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878" w:type="dxa"/>
            <w:gridSpan w:val="2"/>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823"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c>
          <w:tcPr>
            <w:tcW w:w="1939" w:type="dxa"/>
            <w:tcBorders>
              <w:top w:val="nil"/>
              <w:left w:val="nil"/>
              <w:bottom w:val="single" w:sz="4" w:space="0" w:color="auto"/>
              <w:right w:val="single" w:sz="4" w:space="0" w:color="auto"/>
            </w:tcBorders>
            <w:noWrap/>
            <w:vAlign w:val="center"/>
          </w:tcPr>
          <w:p w:rsidR="00F7124D" w:rsidRPr="00751E2B" w:rsidRDefault="00F7124D" w:rsidP="00071136">
            <w:pPr>
              <w:widowControl/>
              <w:ind w:firstLine="420"/>
              <w:jc w:val="center"/>
              <w:rPr>
                <w:rFonts w:ascii="仿宋" w:eastAsia="仿宋" w:hAnsi="仿宋" w:cs="仿宋"/>
                <w:bCs/>
                <w:color w:val="000000" w:themeColor="text1"/>
                <w:kern w:val="0"/>
                <w:szCs w:val="21"/>
              </w:rPr>
            </w:pPr>
          </w:p>
        </w:tc>
      </w:tr>
      <w:tr w:rsidR="00F63436" w:rsidRPr="00751E2B" w:rsidTr="00F63436">
        <w:trPr>
          <w:trHeight w:val="419"/>
          <w:jc w:val="center"/>
        </w:trPr>
        <w:tc>
          <w:tcPr>
            <w:tcW w:w="439" w:type="dxa"/>
            <w:tcBorders>
              <w:top w:val="nil"/>
              <w:left w:val="single" w:sz="4" w:space="0" w:color="auto"/>
              <w:bottom w:val="single" w:sz="4" w:space="0" w:color="auto"/>
              <w:right w:val="single" w:sz="4" w:space="0" w:color="auto"/>
            </w:tcBorders>
            <w:noWrap/>
            <w:vAlign w:val="center"/>
          </w:tcPr>
          <w:p w:rsidR="00F63436" w:rsidRPr="00751E2B" w:rsidRDefault="00F63436" w:rsidP="00071136">
            <w:pPr>
              <w:widowControl/>
              <w:ind w:firstLine="420"/>
              <w:jc w:val="center"/>
              <w:rPr>
                <w:rFonts w:ascii="仿宋" w:eastAsia="仿宋" w:hAnsi="仿宋" w:cs="仿宋"/>
                <w:bCs/>
                <w:color w:val="000000" w:themeColor="text1"/>
                <w:kern w:val="0"/>
                <w:szCs w:val="21"/>
              </w:rPr>
            </w:pPr>
          </w:p>
        </w:tc>
        <w:tc>
          <w:tcPr>
            <w:tcW w:w="1044" w:type="dxa"/>
            <w:gridSpan w:val="2"/>
            <w:tcBorders>
              <w:top w:val="nil"/>
              <w:left w:val="nil"/>
              <w:bottom w:val="single" w:sz="4" w:space="0" w:color="auto"/>
              <w:right w:val="single" w:sz="4" w:space="0" w:color="auto"/>
            </w:tcBorders>
            <w:noWrap/>
            <w:vAlign w:val="center"/>
          </w:tcPr>
          <w:p w:rsidR="00F63436" w:rsidRPr="00751E2B" w:rsidRDefault="00F63436" w:rsidP="00071136">
            <w:pPr>
              <w:widowControl/>
              <w:ind w:firstLine="420"/>
              <w:jc w:val="center"/>
              <w:rPr>
                <w:rFonts w:ascii="仿宋" w:eastAsia="仿宋" w:hAnsi="仿宋" w:cs="仿宋"/>
                <w:bCs/>
                <w:color w:val="000000" w:themeColor="text1"/>
                <w:kern w:val="0"/>
                <w:szCs w:val="21"/>
              </w:rPr>
            </w:pPr>
          </w:p>
        </w:tc>
        <w:tc>
          <w:tcPr>
            <w:tcW w:w="1649" w:type="dxa"/>
            <w:tcBorders>
              <w:top w:val="nil"/>
              <w:left w:val="nil"/>
              <w:bottom w:val="single" w:sz="4" w:space="0" w:color="auto"/>
              <w:right w:val="single" w:sz="4" w:space="0" w:color="auto"/>
            </w:tcBorders>
            <w:noWrap/>
            <w:vAlign w:val="center"/>
          </w:tcPr>
          <w:p w:rsidR="00F63436" w:rsidRPr="00751E2B" w:rsidRDefault="00F63436" w:rsidP="00071136">
            <w:pPr>
              <w:widowControl/>
              <w:ind w:firstLine="420"/>
              <w:jc w:val="center"/>
              <w:rPr>
                <w:rFonts w:ascii="仿宋" w:eastAsia="仿宋" w:hAnsi="仿宋" w:cs="仿宋"/>
                <w:bCs/>
                <w:color w:val="000000" w:themeColor="text1"/>
                <w:kern w:val="0"/>
                <w:szCs w:val="21"/>
              </w:rPr>
            </w:pPr>
          </w:p>
        </w:tc>
        <w:tc>
          <w:tcPr>
            <w:tcW w:w="1559" w:type="dxa"/>
            <w:gridSpan w:val="4"/>
            <w:tcBorders>
              <w:top w:val="nil"/>
              <w:left w:val="nil"/>
              <w:bottom w:val="single" w:sz="4" w:space="0" w:color="auto"/>
              <w:right w:val="single" w:sz="4" w:space="0" w:color="auto"/>
            </w:tcBorders>
            <w:noWrap/>
            <w:vAlign w:val="center"/>
          </w:tcPr>
          <w:p w:rsidR="00F63436" w:rsidRPr="00751E2B" w:rsidRDefault="00F63436" w:rsidP="00071136">
            <w:pPr>
              <w:widowControl/>
              <w:ind w:firstLine="420"/>
              <w:jc w:val="center"/>
              <w:rPr>
                <w:rFonts w:ascii="仿宋" w:eastAsia="仿宋" w:hAnsi="仿宋" w:cs="仿宋"/>
                <w:bCs/>
                <w:color w:val="000000" w:themeColor="text1"/>
                <w:kern w:val="0"/>
                <w:szCs w:val="21"/>
              </w:rPr>
            </w:pPr>
          </w:p>
        </w:tc>
        <w:tc>
          <w:tcPr>
            <w:tcW w:w="878" w:type="dxa"/>
            <w:gridSpan w:val="2"/>
            <w:tcBorders>
              <w:top w:val="nil"/>
              <w:left w:val="nil"/>
              <w:bottom w:val="single" w:sz="4" w:space="0" w:color="auto"/>
              <w:right w:val="single" w:sz="4" w:space="0" w:color="auto"/>
            </w:tcBorders>
            <w:noWrap/>
            <w:vAlign w:val="center"/>
          </w:tcPr>
          <w:p w:rsidR="00F63436" w:rsidRPr="00751E2B" w:rsidRDefault="00F63436" w:rsidP="00071136">
            <w:pPr>
              <w:widowControl/>
              <w:ind w:firstLine="420"/>
              <w:jc w:val="center"/>
              <w:rPr>
                <w:rFonts w:ascii="仿宋" w:eastAsia="仿宋" w:hAnsi="仿宋" w:cs="仿宋"/>
                <w:bCs/>
                <w:color w:val="000000" w:themeColor="text1"/>
                <w:kern w:val="0"/>
                <w:szCs w:val="21"/>
              </w:rPr>
            </w:pPr>
          </w:p>
        </w:tc>
        <w:tc>
          <w:tcPr>
            <w:tcW w:w="823" w:type="dxa"/>
            <w:tcBorders>
              <w:top w:val="nil"/>
              <w:left w:val="nil"/>
              <w:bottom w:val="single" w:sz="4" w:space="0" w:color="auto"/>
              <w:right w:val="single" w:sz="4" w:space="0" w:color="auto"/>
            </w:tcBorders>
            <w:noWrap/>
            <w:vAlign w:val="center"/>
          </w:tcPr>
          <w:p w:rsidR="00F63436" w:rsidRPr="00751E2B" w:rsidRDefault="00F63436" w:rsidP="00071136">
            <w:pPr>
              <w:widowControl/>
              <w:ind w:firstLine="420"/>
              <w:jc w:val="center"/>
              <w:rPr>
                <w:rFonts w:ascii="仿宋" w:eastAsia="仿宋" w:hAnsi="仿宋" w:cs="仿宋"/>
                <w:bCs/>
                <w:color w:val="000000" w:themeColor="text1"/>
                <w:kern w:val="0"/>
                <w:szCs w:val="21"/>
              </w:rPr>
            </w:pPr>
          </w:p>
        </w:tc>
        <w:tc>
          <w:tcPr>
            <w:tcW w:w="1939" w:type="dxa"/>
            <w:tcBorders>
              <w:top w:val="nil"/>
              <w:left w:val="nil"/>
              <w:bottom w:val="single" w:sz="4" w:space="0" w:color="auto"/>
              <w:right w:val="single" w:sz="4" w:space="0" w:color="auto"/>
            </w:tcBorders>
            <w:noWrap/>
            <w:vAlign w:val="center"/>
          </w:tcPr>
          <w:p w:rsidR="00F63436" w:rsidRPr="00751E2B" w:rsidRDefault="00F63436" w:rsidP="00071136">
            <w:pPr>
              <w:widowControl/>
              <w:ind w:firstLine="420"/>
              <w:jc w:val="center"/>
              <w:rPr>
                <w:rFonts w:ascii="仿宋" w:eastAsia="仿宋" w:hAnsi="仿宋" w:cs="仿宋"/>
                <w:bCs/>
                <w:color w:val="000000" w:themeColor="text1"/>
                <w:kern w:val="0"/>
                <w:szCs w:val="21"/>
              </w:rPr>
            </w:pPr>
          </w:p>
        </w:tc>
      </w:tr>
      <w:tr w:rsidR="00F63436" w:rsidRPr="00751E2B" w:rsidTr="00770D5D">
        <w:trPr>
          <w:trHeight w:val="511"/>
          <w:jc w:val="center"/>
        </w:trPr>
        <w:tc>
          <w:tcPr>
            <w:tcW w:w="3415" w:type="dxa"/>
            <w:gridSpan w:val="5"/>
            <w:tcBorders>
              <w:top w:val="single" w:sz="4" w:space="0" w:color="auto"/>
              <w:left w:val="single" w:sz="4" w:space="0" w:color="auto"/>
              <w:bottom w:val="single" w:sz="4" w:space="0" w:color="auto"/>
              <w:right w:val="single" w:sz="4" w:space="0" w:color="auto"/>
            </w:tcBorders>
            <w:noWrap/>
            <w:vAlign w:val="center"/>
          </w:tcPr>
          <w:p w:rsidR="00F63436" w:rsidRPr="00751E2B" w:rsidRDefault="00F63436" w:rsidP="008653DE">
            <w:pPr>
              <w:widowControl/>
              <w:ind w:right="-65" w:firstLine="47"/>
              <w:jc w:val="center"/>
              <w:rPr>
                <w:rFonts w:ascii="仿宋" w:eastAsia="仿宋" w:hAnsi="仿宋" w:cs="仿宋"/>
                <w:b/>
                <w:bCs/>
                <w:color w:val="000000" w:themeColor="text1"/>
                <w:kern w:val="0"/>
                <w:szCs w:val="21"/>
              </w:rPr>
            </w:pPr>
            <w:r w:rsidRPr="00751E2B">
              <w:rPr>
                <w:rFonts w:ascii="仿宋" w:eastAsia="仿宋" w:hAnsi="仿宋" w:cs="仿宋" w:hint="eastAsia"/>
                <w:b/>
                <w:bCs/>
                <w:color w:val="000000" w:themeColor="text1"/>
                <w:kern w:val="0"/>
                <w:szCs w:val="21"/>
              </w:rPr>
              <w:t>应发金额合计 元</w:t>
            </w:r>
          </w:p>
        </w:tc>
        <w:tc>
          <w:tcPr>
            <w:tcW w:w="4916" w:type="dxa"/>
            <w:gridSpan w:val="7"/>
            <w:tcBorders>
              <w:top w:val="nil"/>
              <w:left w:val="nil"/>
              <w:bottom w:val="nil"/>
              <w:right w:val="single" w:sz="4" w:space="0" w:color="auto"/>
            </w:tcBorders>
            <w:noWrap/>
          </w:tcPr>
          <w:p w:rsidR="00F63436" w:rsidRPr="00751E2B" w:rsidRDefault="00F63436" w:rsidP="00770D5D">
            <w:pPr>
              <w:widowControl/>
              <w:ind w:firstLine="34"/>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szCs w:val="21"/>
              </w:rPr>
              <w:t>领款人签字：</w:t>
            </w:r>
          </w:p>
        </w:tc>
      </w:tr>
      <w:tr w:rsidR="00F63436" w:rsidRPr="00751E2B" w:rsidTr="00770D5D">
        <w:trPr>
          <w:trHeight w:val="511"/>
          <w:jc w:val="center"/>
        </w:trPr>
        <w:tc>
          <w:tcPr>
            <w:tcW w:w="3415" w:type="dxa"/>
            <w:gridSpan w:val="5"/>
            <w:tcBorders>
              <w:top w:val="single" w:sz="4" w:space="0" w:color="auto"/>
              <w:left w:val="single" w:sz="4" w:space="0" w:color="auto"/>
              <w:bottom w:val="single" w:sz="4" w:space="0" w:color="000000"/>
              <w:right w:val="single" w:sz="4" w:space="0" w:color="auto"/>
            </w:tcBorders>
            <w:noWrap/>
            <w:vAlign w:val="center"/>
          </w:tcPr>
          <w:p w:rsidR="00F63436" w:rsidRPr="00751E2B" w:rsidRDefault="00F63436" w:rsidP="00F63436">
            <w:pPr>
              <w:widowControl/>
              <w:spacing w:line="240" w:lineRule="exact"/>
              <w:ind w:right="-62" w:firstLine="45"/>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szCs w:val="21"/>
              </w:rPr>
              <w:t>说明：本表只适用于项目组成员。本表只需填写应发金额，税额和实发额以财务纳税系统计算结果为准。</w:t>
            </w:r>
          </w:p>
        </w:tc>
        <w:tc>
          <w:tcPr>
            <w:tcW w:w="4916" w:type="dxa"/>
            <w:gridSpan w:val="7"/>
            <w:tcBorders>
              <w:top w:val="nil"/>
              <w:left w:val="nil"/>
              <w:bottom w:val="single" w:sz="4" w:space="0" w:color="auto"/>
              <w:right w:val="single" w:sz="4" w:space="0" w:color="auto"/>
            </w:tcBorders>
            <w:noWrap/>
            <w:vAlign w:val="center"/>
          </w:tcPr>
          <w:p w:rsidR="00F63436" w:rsidRPr="00751E2B" w:rsidRDefault="00F63436" w:rsidP="00F63436">
            <w:pPr>
              <w:widowControl/>
              <w:ind w:firstLine="34"/>
              <w:jc w:val="left"/>
              <w:rPr>
                <w:rFonts w:ascii="仿宋" w:eastAsia="仿宋" w:hAnsi="仿宋" w:cs="仿宋"/>
                <w:bCs/>
                <w:color w:val="000000" w:themeColor="text1"/>
                <w:kern w:val="0"/>
                <w:szCs w:val="21"/>
              </w:rPr>
            </w:pPr>
          </w:p>
        </w:tc>
      </w:tr>
    </w:tbl>
    <w:p w:rsidR="00F7124D" w:rsidRPr="00751E2B" w:rsidRDefault="00F7124D" w:rsidP="00071136">
      <w:pPr>
        <w:pStyle w:val="3"/>
        <w:spacing w:before="0" w:after="0" w:line="240" w:lineRule="auto"/>
        <w:rPr>
          <w:rFonts w:ascii="宋体" w:hAnsi="宋体"/>
          <w:b w:val="0"/>
          <w:bCs w:val="0"/>
          <w:color w:val="000000" w:themeColor="text1"/>
          <w:szCs w:val="21"/>
        </w:rPr>
      </w:pPr>
      <w:r w:rsidRPr="00751E2B">
        <w:rPr>
          <w:rFonts w:ascii="Calibri" w:eastAsia="仿宋" w:hAnsi="Calibri" w:cs="Calibri"/>
          <w:b w:val="0"/>
          <w:bCs w:val="0"/>
          <w:color w:val="000000" w:themeColor="text1"/>
          <w:kern w:val="0"/>
        </w:rPr>
        <w:lastRenderedPageBreak/>
        <w:t> </w:t>
      </w:r>
      <w:r w:rsidRPr="00751E2B">
        <w:rPr>
          <w:rFonts w:ascii="黑体" w:eastAsia="黑体" w:hAnsi="黑体" w:cs="仿宋" w:hint="eastAsia"/>
          <w:b w:val="0"/>
          <w:bCs w:val="0"/>
          <w:color w:val="000000" w:themeColor="text1"/>
          <w:kern w:val="0"/>
          <w:szCs w:val="30"/>
        </w:rPr>
        <w:t>附表</w:t>
      </w:r>
      <w:r w:rsidR="00643D0A" w:rsidRPr="00751E2B">
        <w:rPr>
          <w:rFonts w:ascii="黑体" w:eastAsia="黑体" w:hAnsi="黑体" w:cs="仿宋"/>
          <w:b w:val="0"/>
          <w:bCs w:val="0"/>
          <w:color w:val="000000" w:themeColor="text1"/>
          <w:kern w:val="0"/>
          <w:szCs w:val="30"/>
        </w:rPr>
        <w:t>8</w:t>
      </w:r>
    </w:p>
    <w:p w:rsidR="00F7124D" w:rsidRPr="00751E2B" w:rsidRDefault="00B86BE3" w:rsidP="00071136">
      <w:pPr>
        <w:pStyle w:val="3"/>
        <w:spacing w:before="0" w:after="0" w:line="240" w:lineRule="auto"/>
        <w:jc w:val="center"/>
        <w:rPr>
          <w:rFonts w:ascii="仿宋" w:eastAsia="仿宋" w:hAnsi="仿宋" w:cs="宋体"/>
          <w:color w:val="000000" w:themeColor="text1"/>
          <w:kern w:val="0"/>
          <w:sz w:val="30"/>
          <w:szCs w:val="30"/>
        </w:rPr>
      </w:pPr>
      <w:r w:rsidRPr="00751E2B">
        <w:rPr>
          <w:rFonts w:ascii="仿宋" w:eastAsia="仿宋" w:hAnsi="仿宋" w:cs="宋体" w:hint="eastAsia"/>
          <w:color w:val="000000" w:themeColor="text1"/>
          <w:kern w:val="0"/>
          <w:sz w:val="30"/>
          <w:szCs w:val="30"/>
        </w:rPr>
        <w:t>太原工业学院</w:t>
      </w:r>
      <w:r w:rsidR="00F7124D" w:rsidRPr="00751E2B">
        <w:rPr>
          <w:rFonts w:ascii="仿宋" w:eastAsia="仿宋" w:hAnsi="仿宋" w:cs="宋体" w:hint="eastAsia"/>
          <w:color w:val="000000" w:themeColor="text1"/>
          <w:kern w:val="0"/>
          <w:sz w:val="30"/>
          <w:szCs w:val="30"/>
        </w:rPr>
        <w:t>对外协作项目审批表</w:t>
      </w:r>
    </w:p>
    <w:tbl>
      <w:tblPr>
        <w:tblW w:w="8492" w:type="dxa"/>
        <w:jc w:val="center"/>
        <w:tblLayout w:type="fixed"/>
        <w:tblCellMar>
          <w:left w:w="0" w:type="dxa"/>
          <w:right w:w="0" w:type="dxa"/>
        </w:tblCellMar>
        <w:tblLook w:val="04A0" w:firstRow="1" w:lastRow="0" w:firstColumn="1" w:lastColumn="0" w:noHBand="0" w:noVBand="1"/>
      </w:tblPr>
      <w:tblGrid>
        <w:gridCol w:w="1794"/>
        <w:gridCol w:w="313"/>
        <w:gridCol w:w="2097"/>
        <w:gridCol w:w="2098"/>
        <w:gridCol w:w="2190"/>
      </w:tblGrid>
      <w:tr w:rsidR="00F7124D" w:rsidRPr="00751E2B" w:rsidTr="00BE2767">
        <w:trPr>
          <w:trHeight w:hRule="exact" w:val="567"/>
          <w:jc w:val="center"/>
        </w:trPr>
        <w:tc>
          <w:tcPr>
            <w:tcW w:w="8492" w:type="dxa"/>
            <w:gridSpan w:val="5"/>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F7124D" w:rsidRPr="00751E2B" w:rsidRDefault="00F7124D" w:rsidP="00BE2767">
            <w:pPr>
              <w:widowControl/>
              <w:rPr>
                <w:bCs/>
                <w:color w:val="000000" w:themeColor="text1"/>
                <w:kern w:val="0"/>
                <w:szCs w:val="21"/>
              </w:rPr>
            </w:pPr>
            <w:r w:rsidRPr="00751E2B">
              <w:rPr>
                <w:rFonts w:ascii="等线" w:eastAsia="等线" w:hAnsi="等线" w:hint="eastAsia"/>
                <w:bCs/>
                <w:color w:val="000000" w:themeColor="text1"/>
                <w:kern w:val="0"/>
                <w:sz w:val="24"/>
              </w:rPr>
              <w:t>一、基本信息</w:t>
            </w:r>
          </w:p>
        </w:tc>
      </w:tr>
      <w:tr w:rsidR="002C11C0" w:rsidRPr="00751E2B" w:rsidTr="00BE2767">
        <w:trPr>
          <w:trHeight w:hRule="exact" w:val="567"/>
          <w:jc w:val="center"/>
        </w:trPr>
        <w:tc>
          <w:tcPr>
            <w:tcW w:w="1794"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 w:val="24"/>
              </w:rPr>
            </w:pPr>
            <w:r w:rsidRPr="00751E2B">
              <w:rPr>
                <w:rFonts w:ascii="等线" w:eastAsia="等线" w:hAnsi="等线" w:hint="eastAsia"/>
                <w:bCs/>
                <w:color w:val="000000" w:themeColor="text1"/>
                <w:kern w:val="0"/>
                <w:sz w:val="24"/>
              </w:rPr>
              <w:t>合同名称</w:t>
            </w:r>
          </w:p>
        </w:tc>
        <w:tc>
          <w:tcPr>
            <w:tcW w:w="6698" w:type="dxa"/>
            <w:gridSpan w:val="4"/>
            <w:tcBorders>
              <w:top w:val="nil"/>
              <w:left w:val="nil"/>
              <w:bottom w:val="single" w:sz="8" w:space="0" w:color="auto"/>
              <w:right w:val="double" w:sz="4"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p>
        </w:tc>
      </w:tr>
      <w:tr w:rsidR="002C11C0" w:rsidRPr="00751E2B" w:rsidTr="00BE2767">
        <w:trPr>
          <w:trHeight w:hRule="exact" w:val="567"/>
          <w:jc w:val="center"/>
        </w:trPr>
        <w:tc>
          <w:tcPr>
            <w:tcW w:w="1794"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rFonts w:ascii="等线" w:eastAsia="等线" w:hAnsi="等线"/>
                <w:bCs/>
                <w:color w:val="000000" w:themeColor="text1"/>
                <w:kern w:val="0"/>
                <w:sz w:val="24"/>
              </w:rPr>
            </w:pPr>
            <w:r w:rsidRPr="00751E2B">
              <w:rPr>
                <w:rFonts w:ascii="等线" w:eastAsia="等线" w:hAnsi="等线" w:hint="eastAsia"/>
                <w:bCs/>
                <w:color w:val="000000" w:themeColor="text1"/>
                <w:kern w:val="0"/>
                <w:sz w:val="24"/>
              </w:rPr>
              <w:t>主合同名称</w:t>
            </w:r>
          </w:p>
        </w:tc>
        <w:tc>
          <w:tcPr>
            <w:tcW w:w="6698" w:type="dxa"/>
            <w:gridSpan w:val="4"/>
            <w:tcBorders>
              <w:top w:val="nil"/>
              <w:left w:val="nil"/>
              <w:bottom w:val="single" w:sz="8" w:space="0" w:color="auto"/>
              <w:right w:val="double" w:sz="4"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p>
        </w:tc>
      </w:tr>
      <w:tr w:rsidR="002C11C0" w:rsidRPr="00751E2B" w:rsidTr="00BE2767">
        <w:trPr>
          <w:trHeight w:hRule="exact" w:val="567"/>
          <w:jc w:val="center"/>
        </w:trPr>
        <w:tc>
          <w:tcPr>
            <w:tcW w:w="1794"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主合同编号</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主项目负责人</w:t>
            </w:r>
          </w:p>
        </w:tc>
        <w:tc>
          <w:tcPr>
            <w:tcW w:w="2190" w:type="dxa"/>
            <w:tcBorders>
              <w:top w:val="nil"/>
              <w:left w:val="nil"/>
              <w:bottom w:val="single" w:sz="8" w:space="0" w:color="auto"/>
              <w:right w:val="double" w:sz="4"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p>
        </w:tc>
      </w:tr>
      <w:tr w:rsidR="002C11C0" w:rsidRPr="00751E2B" w:rsidTr="00BE2767">
        <w:trPr>
          <w:trHeight w:hRule="exact" w:val="567"/>
          <w:jc w:val="center"/>
        </w:trPr>
        <w:tc>
          <w:tcPr>
            <w:tcW w:w="1794"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外包方类别</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仿宋_GB2312" w:eastAsia="仿宋_GB2312" w:hint="eastAsia"/>
                <w:bCs/>
                <w:color w:val="000000" w:themeColor="text1"/>
                <w:kern w:val="0"/>
                <w:szCs w:val="21"/>
              </w:rPr>
              <w:t>□</w:t>
            </w:r>
            <w:r w:rsidRPr="00751E2B">
              <w:rPr>
                <w:rFonts w:ascii="等线" w:eastAsia="等线" w:hAnsi="等线" w:hint="eastAsia"/>
                <w:bCs/>
                <w:color w:val="000000" w:themeColor="text1"/>
                <w:kern w:val="0"/>
                <w:szCs w:val="21"/>
              </w:rPr>
              <w:t>A</w:t>
            </w:r>
            <w:r w:rsidRPr="00751E2B">
              <w:rPr>
                <w:rFonts w:ascii="仿宋_GB2312" w:eastAsia="仿宋_GB2312" w:hint="eastAsia"/>
                <w:bCs/>
                <w:color w:val="000000" w:themeColor="text1"/>
                <w:kern w:val="0"/>
                <w:szCs w:val="21"/>
              </w:rPr>
              <w:t>类</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w:t>
            </w:r>
            <w:r w:rsidRPr="00751E2B">
              <w:rPr>
                <w:rFonts w:ascii="等线" w:eastAsia="等线" w:hAnsi="等线" w:hint="eastAsia"/>
                <w:bCs/>
                <w:color w:val="000000" w:themeColor="text1"/>
                <w:kern w:val="0"/>
                <w:szCs w:val="21"/>
              </w:rPr>
              <w:t>B</w:t>
            </w:r>
            <w:r w:rsidRPr="00751E2B">
              <w:rPr>
                <w:rFonts w:ascii="仿宋_GB2312" w:eastAsia="仿宋_GB2312" w:hint="eastAsia"/>
                <w:bCs/>
                <w:color w:val="000000" w:themeColor="text1"/>
                <w:kern w:val="0"/>
                <w:szCs w:val="21"/>
              </w:rPr>
              <w:t>类</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w:t>
            </w:r>
            <w:r w:rsidRPr="00751E2B">
              <w:rPr>
                <w:rFonts w:ascii="等线" w:eastAsia="等线" w:hAnsi="等线" w:hint="eastAsia"/>
                <w:bCs/>
                <w:color w:val="000000" w:themeColor="text1"/>
                <w:kern w:val="0"/>
                <w:szCs w:val="21"/>
              </w:rPr>
              <w:t>C</w:t>
            </w:r>
            <w:r w:rsidRPr="00751E2B">
              <w:rPr>
                <w:rFonts w:ascii="仿宋_GB2312" w:eastAsia="仿宋_GB2312" w:hint="eastAsia"/>
                <w:bCs/>
                <w:color w:val="000000" w:themeColor="text1"/>
                <w:kern w:val="0"/>
                <w:szCs w:val="21"/>
              </w:rPr>
              <w:t>类</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所在系部（中心）</w:t>
            </w:r>
          </w:p>
        </w:tc>
        <w:tc>
          <w:tcPr>
            <w:tcW w:w="2190" w:type="dxa"/>
            <w:tcBorders>
              <w:top w:val="nil"/>
              <w:left w:val="nil"/>
              <w:bottom w:val="single" w:sz="8" w:space="0" w:color="auto"/>
              <w:right w:val="double" w:sz="4"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p>
        </w:tc>
      </w:tr>
      <w:tr w:rsidR="002C11C0" w:rsidRPr="00751E2B" w:rsidTr="00BE2767">
        <w:trPr>
          <w:trHeight w:hRule="exact" w:val="567"/>
          <w:jc w:val="center"/>
        </w:trPr>
        <w:tc>
          <w:tcPr>
            <w:tcW w:w="1794"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 w:val="24"/>
              </w:rPr>
            </w:pPr>
            <w:r w:rsidRPr="00751E2B">
              <w:rPr>
                <w:rFonts w:ascii="等线" w:eastAsia="等线" w:hAnsi="等线" w:hint="eastAsia"/>
                <w:bCs/>
                <w:color w:val="000000" w:themeColor="text1"/>
                <w:kern w:val="0"/>
                <w:sz w:val="24"/>
              </w:rPr>
              <w:t>受托方名称</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ind w:firstLine="105"/>
              <w:rPr>
                <w:bCs/>
                <w:color w:val="000000" w:themeColor="text1"/>
                <w:kern w:val="0"/>
                <w:szCs w:val="21"/>
              </w:rPr>
            </w:pP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受托方地区</w:t>
            </w:r>
          </w:p>
        </w:tc>
        <w:tc>
          <w:tcPr>
            <w:tcW w:w="2190" w:type="dxa"/>
            <w:tcBorders>
              <w:top w:val="nil"/>
              <w:left w:val="nil"/>
              <w:bottom w:val="single" w:sz="8" w:space="0" w:color="auto"/>
              <w:right w:val="double" w:sz="4" w:space="0" w:color="auto"/>
            </w:tcBorders>
            <w:tcMar>
              <w:top w:w="0" w:type="dxa"/>
              <w:left w:w="108" w:type="dxa"/>
              <w:bottom w:w="0" w:type="dxa"/>
              <w:right w:w="108" w:type="dxa"/>
            </w:tcMar>
            <w:vAlign w:val="center"/>
          </w:tcPr>
          <w:p w:rsidR="002C11C0" w:rsidRPr="00751E2B" w:rsidRDefault="002C11C0" w:rsidP="00FF7B08">
            <w:pPr>
              <w:widowControl/>
              <w:spacing w:line="280" w:lineRule="exact"/>
              <w:ind w:firstLineChars="250" w:firstLine="525"/>
              <w:rPr>
                <w:bCs/>
                <w:color w:val="000000" w:themeColor="text1"/>
                <w:kern w:val="0"/>
                <w:szCs w:val="21"/>
              </w:rPr>
            </w:pPr>
            <w:r w:rsidRPr="00751E2B">
              <w:rPr>
                <w:rFonts w:ascii="仿宋_GB2312" w:eastAsia="仿宋_GB2312" w:hint="eastAsia"/>
                <w:bCs/>
                <w:color w:val="000000" w:themeColor="text1"/>
                <w:kern w:val="0"/>
                <w:szCs w:val="21"/>
              </w:rPr>
              <w:t>(省)(市)</w:t>
            </w:r>
          </w:p>
        </w:tc>
      </w:tr>
      <w:tr w:rsidR="002C11C0" w:rsidRPr="00751E2B" w:rsidTr="00BE2767">
        <w:trPr>
          <w:trHeight w:hRule="exact" w:val="567"/>
          <w:jc w:val="center"/>
        </w:trPr>
        <w:tc>
          <w:tcPr>
            <w:tcW w:w="1794"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 w:val="24"/>
              </w:rPr>
            </w:pPr>
            <w:r w:rsidRPr="00751E2B">
              <w:rPr>
                <w:rFonts w:ascii="等线" w:eastAsia="等线" w:hAnsi="等线" w:hint="eastAsia"/>
                <w:bCs/>
                <w:color w:val="000000" w:themeColor="text1"/>
                <w:kern w:val="0"/>
                <w:sz w:val="24"/>
              </w:rPr>
              <w:t>外协合同经费</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仿宋_GB2312" w:eastAsia="仿宋_GB2312" w:hint="eastAsia"/>
                <w:bCs/>
                <w:color w:val="000000" w:themeColor="text1"/>
                <w:kern w:val="0"/>
                <w:szCs w:val="21"/>
              </w:rPr>
              <w:t>(万元)</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主合同总经费</w:t>
            </w:r>
          </w:p>
        </w:tc>
        <w:tc>
          <w:tcPr>
            <w:tcW w:w="2190" w:type="dxa"/>
            <w:tcBorders>
              <w:top w:val="nil"/>
              <w:left w:val="nil"/>
              <w:bottom w:val="single" w:sz="8" w:space="0" w:color="auto"/>
              <w:right w:val="double" w:sz="4"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仿宋_GB2312" w:eastAsia="仿宋_GB2312" w:hint="eastAsia"/>
                <w:bCs/>
                <w:color w:val="000000" w:themeColor="text1"/>
                <w:kern w:val="0"/>
                <w:szCs w:val="21"/>
              </w:rPr>
              <w:t>(万元)</w:t>
            </w:r>
          </w:p>
        </w:tc>
      </w:tr>
      <w:tr w:rsidR="002C11C0" w:rsidRPr="00751E2B" w:rsidTr="00BE2767">
        <w:trPr>
          <w:trHeight w:hRule="exact" w:val="567"/>
          <w:jc w:val="center"/>
        </w:trPr>
        <w:tc>
          <w:tcPr>
            <w:tcW w:w="1794"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 w:val="24"/>
              </w:rPr>
            </w:pPr>
            <w:r w:rsidRPr="00751E2B">
              <w:rPr>
                <w:rFonts w:ascii="等线" w:eastAsia="等线" w:hAnsi="等线" w:hint="eastAsia"/>
                <w:bCs/>
                <w:color w:val="000000" w:themeColor="text1"/>
                <w:kern w:val="0"/>
                <w:sz w:val="24"/>
              </w:rPr>
              <w:t>出款项目密级</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FF7B08">
            <w:pPr>
              <w:widowControl/>
              <w:spacing w:line="280" w:lineRule="exact"/>
              <w:ind w:hanging="18"/>
              <w:rPr>
                <w:bCs/>
                <w:color w:val="000000" w:themeColor="text1"/>
                <w:kern w:val="0"/>
                <w:szCs w:val="21"/>
              </w:rPr>
            </w:pPr>
            <w:r w:rsidRPr="00751E2B">
              <w:rPr>
                <w:rFonts w:ascii="仿宋_GB2312" w:eastAsia="仿宋_GB2312" w:hint="eastAsia"/>
                <w:bCs/>
                <w:color w:val="000000" w:themeColor="text1"/>
                <w:kern w:val="0"/>
                <w:szCs w:val="21"/>
              </w:rPr>
              <w:t>□非密□秘密□机密</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外协次数</w:t>
            </w:r>
          </w:p>
        </w:tc>
        <w:tc>
          <w:tcPr>
            <w:tcW w:w="2190" w:type="dxa"/>
            <w:tcBorders>
              <w:top w:val="nil"/>
              <w:left w:val="nil"/>
              <w:bottom w:val="single" w:sz="8" w:space="0" w:color="auto"/>
              <w:right w:val="double" w:sz="4" w:space="0" w:color="auto"/>
            </w:tcBorders>
            <w:tcMar>
              <w:top w:w="0" w:type="dxa"/>
              <w:left w:w="108" w:type="dxa"/>
              <w:bottom w:w="0" w:type="dxa"/>
              <w:right w:w="108" w:type="dxa"/>
            </w:tcMar>
            <w:vAlign w:val="center"/>
          </w:tcPr>
          <w:p w:rsidR="002C11C0" w:rsidRPr="00751E2B" w:rsidRDefault="002C11C0" w:rsidP="00FF7B08">
            <w:pPr>
              <w:widowControl/>
              <w:spacing w:line="280" w:lineRule="exact"/>
              <w:ind w:firstLine="105"/>
              <w:rPr>
                <w:bCs/>
                <w:color w:val="000000" w:themeColor="text1"/>
                <w:kern w:val="0"/>
                <w:szCs w:val="21"/>
              </w:rPr>
            </w:pPr>
            <w:r w:rsidRPr="00751E2B">
              <w:rPr>
                <w:rFonts w:ascii="仿宋_GB2312" w:eastAsia="仿宋_GB2312" w:hint="eastAsia"/>
                <w:bCs/>
                <w:color w:val="000000" w:themeColor="text1"/>
                <w:kern w:val="0"/>
                <w:szCs w:val="21"/>
              </w:rPr>
              <w:t>第次</w:t>
            </w:r>
          </w:p>
        </w:tc>
      </w:tr>
      <w:tr w:rsidR="002C11C0" w:rsidRPr="00751E2B" w:rsidTr="00BE2767">
        <w:trPr>
          <w:trHeight w:hRule="exact" w:val="567"/>
          <w:jc w:val="center"/>
        </w:trPr>
        <w:tc>
          <w:tcPr>
            <w:tcW w:w="1794"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 w:val="24"/>
              </w:rPr>
            </w:pPr>
            <w:r w:rsidRPr="00751E2B">
              <w:rPr>
                <w:rFonts w:ascii="等线" w:eastAsia="等线" w:hAnsi="等线" w:hint="eastAsia"/>
                <w:bCs/>
                <w:color w:val="000000" w:themeColor="text1"/>
                <w:kern w:val="0"/>
                <w:sz w:val="24"/>
              </w:rPr>
              <w:t>起止时间</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FF7B08">
            <w:pPr>
              <w:widowControl/>
              <w:spacing w:line="280" w:lineRule="exact"/>
              <w:ind w:rightChars="-51" w:right="-107"/>
              <w:jc w:val="right"/>
              <w:rPr>
                <w:bCs/>
                <w:color w:val="000000" w:themeColor="text1"/>
                <w:kern w:val="0"/>
                <w:szCs w:val="21"/>
              </w:rPr>
            </w:pPr>
            <w:r w:rsidRPr="00751E2B">
              <w:rPr>
                <w:rFonts w:ascii="仿宋_GB2312" w:eastAsia="仿宋_GB2312" w:hint="eastAsia"/>
                <w:bCs/>
                <w:color w:val="000000" w:themeColor="text1"/>
                <w:kern w:val="0"/>
                <w:szCs w:val="21"/>
              </w:rPr>
              <w:t>年月日至年月日</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合同份数</w:t>
            </w:r>
            <w:r w:rsidRPr="00751E2B">
              <w:rPr>
                <w:rFonts w:ascii="宋体" w:hAnsi="宋体" w:hint="eastAsia"/>
                <w:bCs/>
                <w:color w:val="000000" w:themeColor="text1"/>
                <w:kern w:val="0"/>
                <w:sz w:val="24"/>
              </w:rPr>
              <w:t>/</w:t>
            </w:r>
            <w:r w:rsidRPr="00751E2B">
              <w:rPr>
                <w:rFonts w:ascii="等线" w:eastAsia="等线" w:hAnsi="等线" w:hint="eastAsia"/>
                <w:bCs/>
                <w:color w:val="000000" w:themeColor="text1"/>
                <w:kern w:val="0"/>
                <w:sz w:val="24"/>
              </w:rPr>
              <w:t>页数</w:t>
            </w:r>
          </w:p>
        </w:tc>
        <w:tc>
          <w:tcPr>
            <w:tcW w:w="2190" w:type="dxa"/>
            <w:tcBorders>
              <w:top w:val="nil"/>
              <w:left w:val="nil"/>
              <w:bottom w:val="single" w:sz="8" w:space="0" w:color="auto"/>
              <w:right w:val="double" w:sz="4" w:space="0" w:color="auto"/>
            </w:tcBorders>
            <w:tcMar>
              <w:top w:w="0" w:type="dxa"/>
              <w:left w:w="108" w:type="dxa"/>
              <w:bottom w:w="0" w:type="dxa"/>
              <w:right w:w="108" w:type="dxa"/>
            </w:tcMar>
            <w:vAlign w:val="center"/>
          </w:tcPr>
          <w:p w:rsidR="002C11C0" w:rsidRPr="00751E2B" w:rsidRDefault="002C11C0" w:rsidP="00FF7B08">
            <w:pPr>
              <w:widowControl/>
              <w:spacing w:line="280" w:lineRule="exact"/>
              <w:rPr>
                <w:bCs/>
                <w:color w:val="000000" w:themeColor="text1"/>
                <w:kern w:val="0"/>
                <w:szCs w:val="21"/>
              </w:rPr>
            </w:pPr>
            <w:r w:rsidRPr="00751E2B">
              <w:rPr>
                <w:rFonts w:ascii="仿宋_GB2312" w:eastAsia="仿宋_GB2312" w:hint="eastAsia"/>
                <w:bCs/>
                <w:color w:val="000000" w:themeColor="text1"/>
                <w:kern w:val="0"/>
                <w:szCs w:val="21"/>
              </w:rPr>
              <w:t>共份页/份</w:t>
            </w:r>
          </w:p>
        </w:tc>
      </w:tr>
      <w:tr w:rsidR="002C11C0" w:rsidRPr="00751E2B" w:rsidTr="00BE2767">
        <w:trPr>
          <w:trHeight w:hRule="exact" w:val="567"/>
          <w:jc w:val="center"/>
        </w:trPr>
        <w:tc>
          <w:tcPr>
            <w:tcW w:w="1794" w:type="dxa"/>
            <w:tcBorders>
              <w:top w:val="nil"/>
              <w:left w:val="double" w:sz="4" w:space="0" w:color="auto"/>
              <w:bottom w:val="single" w:sz="12"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 w:val="24"/>
              </w:rPr>
            </w:pPr>
            <w:r w:rsidRPr="00751E2B">
              <w:rPr>
                <w:rFonts w:ascii="等线" w:eastAsia="等线" w:hAnsi="等线" w:hint="eastAsia"/>
                <w:bCs/>
                <w:color w:val="000000" w:themeColor="text1"/>
                <w:kern w:val="0"/>
                <w:sz w:val="24"/>
              </w:rPr>
              <w:t>经办人</w:t>
            </w:r>
          </w:p>
        </w:tc>
        <w:tc>
          <w:tcPr>
            <w:tcW w:w="2410" w:type="dxa"/>
            <w:gridSpan w:val="2"/>
            <w:tcBorders>
              <w:top w:val="nil"/>
              <w:left w:val="nil"/>
              <w:bottom w:val="single" w:sz="12"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p>
        </w:tc>
        <w:tc>
          <w:tcPr>
            <w:tcW w:w="2098" w:type="dxa"/>
            <w:tcBorders>
              <w:top w:val="nil"/>
              <w:left w:val="nil"/>
              <w:bottom w:val="single" w:sz="12"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联系方式</w:t>
            </w:r>
          </w:p>
        </w:tc>
        <w:tc>
          <w:tcPr>
            <w:tcW w:w="2190" w:type="dxa"/>
            <w:tcBorders>
              <w:top w:val="nil"/>
              <w:left w:val="nil"/>
              <w:bottom w:val="single" w:sz="12" w:space="0" w:color="auto"/>
              <w:right w:val="double" w:sz="4"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p>
        </w:tc>
      </w:tr>
      <w:tr w:rsidR="002C11C0" w:rsidRPr="00751E2B" w:rsidTr="00BE2767">
        <w:trPr>
          <w:trHeight w:hRule="exact" w:val="567"/>
          <w:jc w:val="center"/>
        </w:trPr>
        <w:tc>
          <w:tcPr>
            <w:tcW w:w="4204" w:type="dxa"/>
            <w:gridSpan w:val="3"/>
            <w:tcBorders>
              <w:top w:val="nil"/>
              <w:left w:val="double" w:sz="4" w:space="0" w:color="auto"/>
              <w:bottom w:val="single" w:sz="8" w:space="0" w:color="auto"/>
              <w:right w:val="single" w:sz="12"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二、外协单位资质</w:t>
            </w:r>
          </w:p>
        </w:tc>
        <w:tc>
          <w:tcPr>
            <w:tcW w:w="4288" w:type="dxa"/>
            <w:gridSpan w:val="2"/>
            <w:tcBorders>
              <w:top w:val="nil"/>
              <w:left w:val="nil"/>
              <w:bottom w:val="single" w:sz="8" w:space="0" w:color="auto"/>
              <w:right w:val="double" w:sz="4"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三、付款方式</w:t>
            </w:r>
          </w:p>
        </w:tc>
      </w:tr>
      <w:tr w:rsidR="002C11C0" w:rsidRPr="00751E2B" w:rsidTr="00BE2767">
        <w:trPr>
          <w:trHeight w:hRule="exact" w:val="864"/>
          <w:jc w:val="center"/>
        </w:trPr>
        <w:tc>
          <w:tcPr>
            <w:tcW w:w="2107" w:type="dxa"/>
            <w:gridSpan w:val="2"/>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企业单位</w:t>
            </w:r>
          </w:p>
        </w:tc>
        <w:tc>
          <w:tcPr>
            <w:tcW w:w="2097" w:type="dxa"/>
            <w:tcBorders>
              <w:top w:val="nil"/>
              <w:left w:val="nil"/>
              <w:bottom w:val="single" w:sz="8" w:space="0" w:color="auto"/>
              <w:right w:val="single" w:sz="12" w:space="0" w:color="auto"/>
            </w:tcBorders>
            <w:tcMar>
              <w:top w:w="0" w:type="dxa"/>
              <w:left w:w="108" w:type="dxa"/>
              <w:bottom w:w="0" w:type="dxa"/>
              <w:right w:w="108" w:type="dxa"/>
            </w:tcMar>
            <w:vAlign w:val="center"/>
          </w:tcPr>
          <w:p w:rsidR="002C11C0" w:rsidRPr="00751E2B" w:rsidRDefault="002C11C0" w:rsidP="00BE2767">
            <w:pPr>
              <w:widowControl/>
              <w:spacing w:line="280" w:lineRule="exact"/>
              <w:ind w:firstLine="105"/>
              <w:rPr>
                <w:bCs/>
                <w:color w:val="000000" w:themeColor="text1"/>
                <w:kern w:val="0"/>
                <w:szCs w:val="21"/>
              </w:rPr>
            </w:pPr>
            <w:r w:rsidRPr="00751E2B">
              <w:rPr>
                <w:rFonts w:ascii="仿宋_GB2312" w:eastAsia="仿宋_GB2312" w:hint="eastAsia"/>
                <w:bCs/>
                <w:color w:val="000000" w:themeColor="text1"/>
                <w:kern w:val="0"/>
                <w:szCs w:val="21"/>
              </w:rPr>
              <w:t>□营业执照</w:t>
            </w:r>
          </w:p>
        </w:tc>
        <w:tc>
          <w:tcPr>
            <w:tcW w:w="4288" w:type="dxa"/>
            <w:gridSpan w:val="2"/>
            <w:vMerge w:val="restart"/>
            <w:tcBorders>
              <w:top w:val="nil"/>
              <w:left w:val="nil"/>
              <w:bottom w:val="single" w:sz="12" w:space="0" w:color="auto"/>
              <w:right w:val="double" w:sz="4" w:space="0" w:color="auto"/>
            </w:tcBorders>
            <w:tcMar>
              <w:top w:w="0" w:type="dxa"/>
              <w:left w:w="108" w:type="dxa"/>
              <w:bottom w:w="0" w:type="dxa"/>
              <w:right w:w="108" w:type="dxa"/>
            </w:tcMar>
          </w:tcPr>
          <w:p w:rsidR="002C11C0" w:rsidRPr="00751E2B" w:rsidRDefault="002C11C0" w:rsidP="00BE2767">
            <w:pPr>
              <w:widowControl/>
              <w:ind w:firstLine="105"/>
              <w:rPr>
                <w:rFonts w:ascii="仿宋_GB2312" w:eastAsia="仿宋_GB2312"/>
                <w:bCs/>
                <w:color w:val="000000" w:themeColor="text1"/>
                <w:kern w:val="0"/>
                <w:szCs w:val="21"/>
              </w:rPr>
            </w:pPr>
            <w:r w:rsidRPr="00751E2B">
              <w:rPr>
                <w:rFonts w:ascii="仿宋_GB2312" w:eastAsia="仿宋_GB2312" w:hint="eastAsia"/>
                <w:bCs/>
                <w:color w:val="000000" w:themeColor="text1"/>
                <w:kern w:val="0"/>
                <w:szCs w:val="21"/>
              </w:rPr>
              <w:t>□一次性付款                  (万元)</w:t>
            </w:r>
          </w:p>
          <w:p w:rsidR="002C11C0" w:rsidRPr="00751E2B" w:rsidRDefault="002C11C0" w:rsidP="00BE2767">
            <w:pPr>
              <w:widowControl/>
              <w:ind w:firstLine="105"/>
              <w:rPr>
                <w:rFonts w:ascii="仿宋_GB2312" w:eastAsia="仿宋_GB2312"/>
                <w:bCs/>
                <w:color w:val="000000" w:themeColor="text1"/>
                <w:kern w:val="0"/>
                <w:szCs w:val="21"/>
              </w:rPr>
            </w:pPr>
            <w:r w:rsidRPr="00751E2B">
              <w:rPr>
                <w:rFonts w:ascii="仿宋_GB2312" w:eastAsia="仿宋_GB2312" w:hint="eastAsia"/>
                <w:bCs/>
                <w:color w:val="000000" w:themeColor="text1"/>
                <w:kern w:val="0"/>
                <w:szCs w:val="21"/>
              </w:rPr>
              <w:t>□分期付款    第一批</w:t>
            </w:r>
          </w:p>
          <w:p w:rsidR="002C11C0" w:rsidRPr="00751E2B" w:rsidRDefault="002C11C0" w:rsidP="00751E2B">
            <w:pPr>
              <w:widowControl/>
              <w:spacing w:beforeLines="50" w:before="156"/>
              <w:ind w:firstLine="1593"/>
              <w:rPr>
                <w:bCs/>
                <w:color w:val="000000" w:themeColor="text1"/>
                <w:kern w:val="0"/>
                <w:szCs w:val="21"/>
              </w:rPr>
            </w:pPr>
            <w:r w:rsidRPr="00751E2B">
              <w:rPr>
                <w:rFonts w:ascii="仿宋_GB2312" w:eastAsia="仿宋_GB2312" w:hint="eastAsia"/>
                <w:bCs/>
                <w:color w:val="000000" w:themeColor="text1"/>
                <w:kern w:val="0"/>
                <w:szCs w:val="21"/>
              </w:rPr>
              <w:t>第二批</w:t>
            </w:r>
          </w:p>
          <w:p w:rsidR="002C11C0" w:rsidRPr="00751E2B" w:rsidRDefault="002C11C0" w:rsidP="00751E2B">
            <w:pPr>
              <w:widowControl/>
              <w:spacing w:beforeLines="50" w:before="156"/>
              <w:ind w:firstLine="1593"/>
              <w:rPr>
                <w:bCs/>
                <w:color w:val="000000" w:themeColor="text1"/>
                <w:kern w:val="0"/>
                <w:szCs w:val="21"/>
              </w:rPr>
            </w:pPr>
            <w:r w:rsidRPr="00751E2B">
              <w:rPr>
                <w:rFonts w:ascii="仿宋_GB2312" w:eastAsia="仿宋_GB2312" w:hint="eastAsia"/>
                <w:bCs/>
                <w:color w:val="000000" w:themeColor="text1"/>
                <w:kern w:val="0"/>
                <w:szCs w:val="21"/>
              </w:rPr>
              <w:t>第三批</w:t>
            </w:r>
          </w:p>
        </w:tc>
      </w:tr>
      <w:tr w:rsidR="002C11C0" w:rsidRPr="00751E2B" w:rsidTr="00BE2767">
        <w:trPr>
          <w:trHeight w:hRule="exact" w:val="858"/>
          <w:jc w:val="center"/>
        </w:trPr>
        <w:tc>
          <w:tcPr>
            <w:tcW w:w="2107" w:type="dxa"/>
            <w:gridSpan w:val="2"/>
            <w:tcBorders>
              <w:top w:val="nil"/>
              <w:left w:val="double" w:sz="4" w:space="0" w:color="auto"/>
              <w:bottom w:val="single" w:sz="12" w:space="0" w:color="auto"/>
              <w:right w:val="single" w:sz="8" w:space="0" w:color="auto"/>
            </w:tcBorders>
            <w:tcMar>
              <w:top w:w="0" w:type="dxa"/>
              <w:left w:w="108" w:type="dxa"/>
              <w:bottom w:w="0" w:type="dxa"/>
              <w:right w:w="108" w:type="dxa"/>
            </w:tcMar>
            <w:vAlign w:val="center"/>
          </w:tcPr>
          <w:p w:rsidR="002C11C0" w:rsidRPr="00751E2B" w:rsidRDefault="002C11C0" w:rsidP="00BE2767">
            <w:pPr>
              <w:widowControl/>
              <w:spacing w:line="280" w:lineRule="exact"/>
              <w:rPr>
                <w:bCs/>
                <w:color w:val="000000" w:themeColor="text1"/>
                <w:kern w:val="0"/>
                <w:szCs w:val="21"/>
              </w:rPr>
            </w:pPr>
            <w:r w:rsidRPr="00751E2B">
              <w:rPr>
                <w:rFonts w:ascii="等线" w:eastAsia="等线" w:hAnsi="等线" w:hint="eastAsia"/>
                <w:bCs/>
                <w:color w:val="000000" w:themeColor="text1"/>
                <w:kern w:val="0"/>
                <w:sz w:val="24"/>
              </w:rPr>
              <w:t>事业单位</w:t>
            </w:r>
          </w:p>
        </w:tc>
        <w:tc>
          <w:tcPr>
            <w:tcW w:w="2097" w:type="dxa"/>
            <w:tcBorders>
              <w:top w:val="nil"/>
              <w:left w:val="nil"/>
              <w:bottom w:val="single" w:sz="12" w:space="0" w:color="auto"/>
              <w:right w:val="single" w:sz="12" w:space="0" w:color="auto"/>
            </w:tcBorders>
            <w:tcMar>
              <w:top w:w="0" w:type="dxa"/>
              <w:left w:w="108" w:type="dxa"/>
              <w:bottom w:w="0" w:type="dxa"/>
              <w:right w:w="108" w:type="dxa"/>
            </w:tcMar>
            <w:vAlign w:val="center"/>
          </w:tcPr>
          <w:p w:rsidR="002C11C0" w:rsidRPr="00751E2B" w:rsidRDefault="002C11C0" w:rsidP="00BE2767">
            <w:pPr>
              <w:widowControl/>
              <w:spacing w:line="280" w:lineRule="exact"/>
              <w:ind w:firstLine="105"/>
              <w:rPr>
                <w:bCs/>
                <w:color w:val="000000" w:themeColor="text1"/>
                <w:kern w:val="0"/>
                <w:szCs w:val="21"/>
              </w:rPr>
            </w:pPr>
            <w:r w:rsidRPr="00751E2B">
              <w:rPr>
                <w:rFonts w:ascii="仿宋_GB2312" w:eastAsia="仿宋_GB2312" w:hint="eastAsia"/>
                <w:bCs/>
                <w:color w:val="000000" w:themeColor="text1"/>
                <w:kern w:val="0"/>
                <w:szCs w:val="21"/>
              </w:rPr>
              <w:t>□法人证书</w:t>
            </w:r>
          </w:p>
        </w:tc>
        <w:tc>
          <w:tcPr>
            <w:tcW w:w="4288" w:type="dxa"/>
            <w:gridSpan w:val="2"/>
            <w:vMerge/>
            <w:tcBorders>
              <w:top w:val="nil"/>
              <w:left w:val="nil"/>
              <w:bottom w:val="single" w:sz="12" w:space="0" w:color="auto"/>
              <w:right w:val="double" w:sz="4" w:space="0" w:color="auto"/>
            </w:tcBorders>
          </w:tcPr>
          <w:p w:rsidR="002C11C0" w:rsidRPr="00751E2B" w:rsidRDefault="002C11C0" w:rsidP="00BE2767">
            <w:pPr>
              <w:widowControl/>
              <w:rPr>
                <w:bCs/>
                <w:color w:val="000000" w:themeColor="text1"/>
                <w:kern w:val="0"/>
                <w:szCs w:val="21"/>
              </w:rPr>
            </w:pPr>
          </w:p>
        </w:tc>
      </w:tr>
      <w:tr w:rsidR="002C11C0" w:rsidRPr="00751E2B" w:rsidTr="00BE2767">
        <w:trPr>
          <w:trHeight w:hRule="exact" w:val="567"/>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ind w:firstLine="120"/>
              <w:rPr>
                <w:bCs/>
                <w:color w:val="000000" w:themeColor="text1"/>
                <w:kern w:val="0"/>
                <w:szCs w:val="21"/>
              </w:rPr>
            </w:pPr>
            <w:r w:rsidRPr="00751E2B">
              <w:rPr>
                <w:rFonts w:ascii="等线" w:eastAsia="等线" w:hAnsi="等线" w:hint="eastAsia"/>
                <w:bCs/>
                <w:color w:val="000000" w:themeColor="text1"/>
                <w:kern w:val="0"/>
                <w:sz w:val="24"/>
              </w:rPr>
              <w:t>四、保密处审批</w:t>
            </w:r>
            <w:r w:rsidRPr="00751E2B">
              <w:rPr>
                <w:rFonts w:ascii="仿宋_GB2312" w:eastAsia="仿宋_GB2312" w:hint="eastAsia"/>
                <w:bCs/>
                <w:color w:val="000000" w:themeColor="text1"/>
                <w:kern w:val="0"/>
                <w:szCs w:val="21"/>
              </w:rPr>
              <w:t>（涉密项目填写）</w:t>
            </w:r>
          </w:p>
        </w:tc>
      </w:tr>
      <w:tr w:rsidR="002C11C0" w:rsidRPr="00751E2B" w:rsidTr="00BE2767">
        <w:trPr>
          <w:trHeight w:val="2215"/>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ind w:firstLine="105"/>
              <w:rPr>
                <w:rFonts w:ascii="仿宋_GB2312" w:eastAsia="仿宋_GB2312"/>
                <w:bCs/>
                <w:color w:val="000000" w:themeColor="text1"/>
                <w:kern w:val="0"/>
                <w:szCs w:val="21"/>
              </w:rPr>
            </w:pPr>
          </w:p>
          <w:p w:rsidR="002C11C0" w:rsidRPr="00751E2B" w:rsidRDefault="002C11C0" w:rsidP="00FF7B08">
            <w:pPr>
              <w:widowControl/>
              <w:spacing w:line="360" w:lineRule="auto"/>
              <w:ind w:firstLine="108"/>
              <w:rPr>
                <w:bCs/>
                <w:color w:val="000000" w:themeColor="text1"/>
                <w:kern w:val="0"/>
                <w:sz w:val="24"/>
              </w:rPr>
            </w:pPr>
            <w:r w:rsidRPr="00751E2B">
              <w:rPr>
                <w:rFonts w:ascii="仿宋_GB2312" w:eastAsia="仿宋_GB2312" w:hint="eastAsia"/>
                <w:bCs/>
                <w:color w:val="000000" w:themeColor="text1"/>
                <w:kern w:val="0"/>
                <w:sz w:val="24"/>
              </w:rPr>
              <w:t>□涉密项目立项定密审批表</w:t>
            </w:r>
          </w:p>
          <w:p w:rsidR="002C11C0" w:rsidRPr="00751E2B" w:rsidRDefault="002C11C0" w:rsidP="00FF7B08">
            <w:pPr>
              <w:widowControl/>
              <w:spacing w:line="360" w:lineRule="auto"/>
              <w:ind w:firstLine="108"/>
              <w:rPr>
                <w:bCs/>
                <w:color w:val="000000" w:themeColor="text1"/>
                <w:kern w:val="0"/>
                <w:sz w:val="24"/>
              </w:rPr>
            </w:pPr>
            <w:r w:rsidRPr="00751E2B">
              <w:rPr>
                <w:rFonts w:ascii="仿宋_GB2312" w:eastAsia="仿宋_GB2312" w:hint="eastAsia"/>
                <w:bCs/>
                <w:color w:val="000000" w:themeColor="text1"/>
                <w:kern w:val="0"/>
                <w:sz w:val="24"/>
              </w:rPr>
              <w:t>□涉密协作配套单位保密监督检查表</w:t>
            </w:r>
          </w:p>
          <w:p w:rsidR="002C11C0" w:rsidRPr="00751E2B" w:rsidRDefault="002C11C0" w:rsidP="00FF7B08">
            <w:pPr>
              <w:widowControl/>
              <w:spacing w:line="360" w:lineRule="auto"/>
              <w:ind w:firstLine="108"/>
              <w:rPr>
                <w:bCs/>
                <w:color w:val="000000" w:themeColor="text1"/>
                <w:kern w:val="0"/>
                <w:sz w:val="24"/>
              </w:rPr>
            </w:pPr>
            <w:r w:rsidRPr="00751E2B">
              <w:rPr>
                <w:rFonts w:ascii="仿宋_GB2312" w:eastAsia="仿宋_GB2312" w:hint="eastAsia"/>
                <w:bCs/>
                <w:color w:val="000000" w:themeColor="text1"/>
                <w:kern w:val="0"/>
                <w:sz w:val="24"/>
              </w:rPr>
              <w:t>□涉密协作配套项目保密协议书</w:t>
            </w:r>
          </w:p>
          <w:p w:rsidR="002C11C0" w:rsidRPr="00751E2B" w:rsidRDefault="002C11C0" w:rsidP="00FF7B08">
            <w:pPr>
              <w:widowControl/>
              <w:spacing w:line="360" w:lineRule="auto"/>
              <w:ind w:firstLine="108"/>
              <w:rPr>
                <w:rFonts w:ascii="仿宋_GB2312" w:eastAsia="仿宋_GB2312"/>
                <w:bCs/>
                <w:color w:val="000000" w:themeColor="text1"/>
                <w:kern w:val="0"/>
                <w:sz w:val="24"/>
              </w:rPr>
            </w:pPr>
            <w:r w:rsidRPr="00751E2B">
              <w:rPr>
                <w:rFonts w:ascii="仿宋_GB2312" w:eastAsia="仿宋_GB2312" w:hint="eastAsia"/>
                <w:bCs/>
                <w:color w:val="000000" w:themeColor="text1"/>
                <w:kern w:val="0"/>
                <w:sz w:val="24"/>
              </w:rPr>
              <w:t>□对方单位有效保密资质证书(盖章)</w:t>
            </w:r>
          </w:p>
          <w:p w:rsidR="002C11C0" w:rsidRPr="00751E2B" w:rsidRDefault="002C11C0" w:rsidP="00BE2767">
            <w:pPr>
              <w:widowControl/>
              <w:ind w:firstLine="105"/>
              <w:rPr>
                <w:rFonts w:ascii="仿宋_GB2312" w:eastAsia="仿宋_GB2312"/>
                <w:bCs/>
                <w:color w:val="000000" w:themeColor="text1"/>
                <w:kern w:val="0"/>
                <w:szCs w:val="21"/>
              </w:rPr>
            </w:pPr>
          </w:p>
          <w:p w:rsidR="00BE2767" w:rsidRPr="00751E2B" w:rsidRDefault="00BE2767" w:rsidP="00BE2767">
            <w:pPr>
              <w:widowControl/>
              <w:ind w:firstLine="105"/>
              <w:rPr>
                <w:rFonts w:ascii="仿宋_GB2312" w:eastAsia="仿宋_GB2312"/>
                <w:bCs/>
                <w:color w:val="000000" w:themeColor="text1"/>
                <w:kern w:val="0"/>
                <w:szCs w:val="21"/>
              </w:rPr>
            </w:pPr>
          </w:p>
          <w:p w:rsidR="002C11C0" w:rsidRPr="00751E2B" w:rsidRDefault="00BE2767" w:rsidP="00FF7B08">
            <w:pPr>
              <w:widowControl/>
              <w:spacing w:line="360" w:lineRule="auto"/>
              <w:ind w:firstLine="2537"/>
              <w:rPr>
                <w:rFonts w:ascii="仿宋_GB2312" w:eastAsia="仿宋_GB2312"/>
                <w:bCs/>
                <w:color w:val="000000" w:themeColor="text1"/>
                <w:kern w:val="0"/>
                <w:sz w:val="24"/>
              </w:rPr>
            </w:pPr>
            <w:r w:rsidRPr="00751E2B">
              <w:rPr>
                <w:rFonts w:ascii="仿宋" w:eastAsia="仿宋" w:hAnsi="仿宋" w:cs="仿宋" w:hint="eastAsia"/>
                <w:bCs/>
                <w:color w:val="000000" w:themeColor="text1"/>
                <w:kern w:val="0"/>
                <w:sz w:val="24"/>
              </w:rPr>
              <w:t>（部门公章）</w:t>
            </w:r>
            <w:r w:rsidR="002C11C0" w:rsidRPr="00751E2B">
              <w:rPr>
                <w:rFonts w:ascii="仿宋_GB2312" w:eastAsia="仿宋_GB2312" w:hint="eastAsia"/>
                <w:bCs/>
                <w:color w:val="000000" w:themeColor="text1"/>
                <w:kern w:val="0"/>
                <w:sz w:val="24"/>
              </w:rPr>
              <w:t> </w:t>
            </w:r>
            <w:r w:rsidR="002C11C0" w:rsidRPr="00751E2B">
              <w:rPr>
                <w:rFonts w:ascii="仿宋_GB2312" w:eastAsia="仿宋_GB2312" w:hint="eastAsia"/>
                <w:bCs/>
                <w:color w:val="000000" w:themeColor="text1"/>
                <w:kern w:val="0"/>
                <w:sz w:val="24"/>
              </w:rPr>
              <w:t>审查人（签字</w:t>
            </w:r>
            <w:r w:rsidRPr="00751E2B">
              <w:rPr>
                <w:rFonts w:ascii="仿宋_GB2312" w:eastAsia="仿宋_GB2312" w:hint="eastAsia"/>
                <w:bCs/>
                <w:color w:val="000000" w:themeColor="text1"/>
                <w:kern w:val="0"/>
                <w:sz w:val="24"/>
              </w:rPr>
              <w:t>）</w:t>
            </w:r>
            <w:r w:rsidR="002C11C0" w:rsidRPr="00751E2B">
              <w:rPr>
                <w:rFonts w:ascii="仿宋_GB2312" w:eastAsia="仿宋_GB2312" w:hint="eastAsia"/>
                <w:bCs/>
                <w:color w:val="000000" w:themeColor="text1"/>
                <w:kern w:val="0"/>
                <w:sz w:val="24"/>
              </w:rPr>
              <w:t>：</w:t>
            </w:r>
          </w:p>
          <w:p w:rsidR="002C11C0" w:rsidRPr="00751E2B" w:rsidRDefault="002C11C0" w:rsidP="00FF7B08">
            <w:pPr>
              <w:widowControl/>
              <w:wordWrap w:val="0"/>
              <w:spacing w:line="360" w:lineRule="auto"/>
              <w:ind w:firstLine="4513"/>
              <w:jc w:val="right"/>
              <w:rPr>
                <w:bCs/>
                <w:color w:val="000000" w:themeColor="text1"/>
                <w:kern w:val="0"/>
                <w:szCs w:val="21"/>
              </w:rPr>
            </w:pPr>
            <w:r w:rsidRPr="00751E2B">
              <w:rPr>
                <w:rFonts w:ascii="仿宋_GB2312" w:eastAsia="仿宋_GB2312" w:hint="eastAsia"/>
                <w:bCs/>
                <w:color w:val="000000" w:themeColor="text1"/>
                <w:kern w:val="0"/>
                <w:sz w:val="24"/>
              </w:rPr>
              <w:t>年</w:t>
            </w:r>
            <w:r w:rsidR="00B42660" w:rsidRPr="00751E2B">
              <w:rPr>
                <w:rFonts w:ascii="仿宋_GB2312" w:eastAsia="仿宋_GB2312" w:hint="eastAsia"/>
                <w:bCs/>
                <w:color w:val="000000" w:themeColor="text1"/>
                <w:kern w:val="0"/>
                <w:sz w:val="24"/>
              </w:rPr>
              <w:t xml:space="preserve"> </w:t>
            </w:r>
            <w:r w:rsidR="00B42660" w:rsidRPr="00751E2B">
              <w:rPr>
                <w:rFonts w:ascii="仿宋_GB2312" w:eastAsia="仿宋_GB2312"/>
                <w:bCs/>
                <w:color w:val="000000" w:themeColor="text1"/>
                <w:kern w:val="0"/>
                <w:sz w:val="24"/>
              </w:rPr>
              <w:t xml:space="preserve">    </w:t>
            </w:r>
            <w:r w:rsidRPr="00751E2B">
              <w:rPr>
                <w:rFonts w:ascii="仿宋_GB2312" w:eastAsia="仿宋_GB2312" w:hint="eastAsia"/>
                <w:bCs/>
                <w:color w:val="000000" w:themeColor="text1"/>
                <w:kern w:val="0"/>
                <w:sz w:val="24"/>
              </w:rPr>
              <w:t>月</w:t>
            </w:r>
            <w:r w:rsidR="00B42660" w:rsidRPr="00751E2B">
              <w:rPr>
                <w:rFonts w:ascii="仿宋_GB2312" w:eastAsia="仿宋_GB2312" w:hint="eastAsia"/>
                <w:bCs/>
                <w:color w:val="000000" w:themeColor="text1"/>
                <w:kern w:val="0"/>
                <w:sz w:val="24"/>
              </w:rPr>
              <w:t xml:space="preserve"> </w:t>
            </w:r>
            <w:r w:rsidR="00B42660" w:rsidRPr="00751E2B">
              <w:rPr>
                <w:rFonts w:ascii="仿宋_GB2312" w:eastAsia="仿宋_GB2312"/>
                <w:bCs/>
                <w:color w:val="000000" w:themeColor="text1"/>
                <w:kern w:val="0"/>
                <w:sz w:val="24"/>
              </w:rPr>
              <w:t xml:space="preserve">    </w:t>
            </w:r>
            <w:r w:rsidRPr="00751E2B">
              <w:rPr>
                <w:rFonts w:ascii="仿宋_GB2312" w:eastAsia="仿宋_GB2312" w:hint="eastAsia"/>
                <w:bCs/>
                <w:color w:val="000000" w:themeColor="text1"/>
                <w:kern w:val="0"/>
                <w:sz w:val="24"/>
              </w:rPr>
              <w:t>日</w:t>
            </w:r>
          </w:p>
        </w:tc>
      </w:tr>
      <w:tr w:rsidR="002C11C0" w:rsidRPr="00751E2B" w:rsidTr="00BE2767">
        <w:trPr>
          <w:trHeight w:hRule="exact" w:val="567"/>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ind w:left="-454" w:firstLine="480"/>
              <w:rPr>
                <w:bCs/>
                <w:color w:val="000000" w:themeColor="text1"/>
                <w:kern w:val="0"/>
                <w:szCs w:val="21"/>
              </w:rPr>
            </w:pPr>
            <w:r w:rsidRPr="00751E2B">
              <w:rPr>
                <w:rFonts w:ascii="等线" w:eastAsia="等线" w:hAnsi="等线" w:hint="eastAsia"/>
                <w:bCs/>
                <w:color w:val="000000" w:themeColor="text1"/>
                <w:kern w:val="0"/>
                <w:sz w:val="24"/>
              </w:rPr>
              <w:lastRenderedPageBreak/>
              <w:t>五、项目负责人承诺</w:t>
            </w:r>
          </w:p>
        </w:tc>
      </w:tr>
      <w:tr w:rsidR="002C11C0" w:rsidRPr="00751E2B" w:rsidTr="00BE2767">
        <w:trPr>
          <w:trHeight w:val="3093"/>
          <w:jc w:val="center"/>
        </w:trPr>
        <w:tc>
          <w:tcPr>
            <w:tcW w:w="8492" w:type="dxa"/>
            <w:gridSpan w:val="5"/>
            <w:tcBorders>
              <w:top w:val="nil"/>
              <w:left w:val="double" w:sz="4" w:space="0" w:color="auto"/>
              <w:bottom w:val="single" w:sz="12" w:space="0" w:color="auto"/>
              <w:right w:val="double" w:sz="4" w:space="0" w:color="auto"/>
            </w:tcBorders>
            <w:tcMar>
              <w:top w:w="0" w:type="dxa"/>
              <w:left w:w="108" w:type="dxa"/>
              <w:bottom w:w="0" w:type="dxa"/>
              <w:right w:w="108" w:type="dxa"/>
            </w:tcMar>
          </w:tcPr>
          <w:p w:rsidR="002C11C0" w:rsidRPr="00751E2B" w:rsidRDefault="002C11C0" w:rsidP="00BE2767">
            <w:pPr>
              <w:widowControl/>
              <w:pBdr>
                <w:top w:val="single" w:sz="4" w:space="1" w:color="auto"/>
              </w:pBdr>
              <w:spacing w:line="360" w:lineRule="exact"/>
              <w:ind w:firstLine="108"/>
              <w:rPr>
                <w:rFonts w:ascii="仿宋_GB2312" w:eastAsia="仿宋_GB2312"/>
                <w:bCs/>
                <w:color w:val="000000" w:themeColor="text1"/>
                <w:kern w:val="0"/>
                <w:szCs w:val="21"/>
              </w:rPr>
            </w:pPr>
            <w:r w:rsidRPr="00751E2B">
              <w:rPr>
                <w:rFonts w:ascii="仿宋_GB2312" w:eastAsia="仿宋_GB2312" w:hint="eastAsia"/>
                <w:bCs/>
                <w:color w:val="000000" w:themeColor="text1"/>
                <w:kern w:val="0"/>
                <w:szCs w:val="21"/>
              </w:rPr>
              <w:t>作为项目负责人，本人郑重承诺：</w:t>
            </w:r>
          </w:p>
          <w:p w:rsidR="002C11C0" w:rsidRPr="00751E2B" w:rsidRDefault="002C11C0" w:rsidP="00BE2767">
            <w:pPr>
              <w:widowControl/>
              <w:pBdr>
                <w:top w:val="single" w:sz="4" w:space="1" w:color="auto"/>
              </w:pBdr>
              <w:spacing w:line="360" w:lineRule="exact"/>
              <w:ind w:firstLine="108"/>
              <w:rPr>
                <w:rFonts w:ascii="仿宋_GB2312" w:eastAsia="仿宋_GB2312"/>
                <w:bCs/>
                <w:color w:val="000000" w:themeColor="text1"/>
                <w:kern w:val="0"/>
                <w:szCs w:val="21"/>
              </w:rPr>
            </w:pPr>
            <w:r w:rsidRPr="00751E2B">
              <w:rPr>
                <w:rFonts w:ascii="仿宋_GB2312" w:eastAsia="仿宋_GB2312" w:hint="eastAsia"/>
                <w:bCs/>
                <w:color w:val="000000" w:themeColor="text1"/>
                <w:kern w:val="0"/>
                <w:szCs w:val="21"/>
              </w:rPr>
              <w:t>1.</w:t>
            </w:r>
            <w:r w:rsidRPr="00751E2B">
              <w:rPr>
                <w:rFonts w:ascii="仿宋_GB2312" w:eastAsia="仿宋_GB2312" w:hint="eastAsia"/>
                <w:bCs/>
                <w:color w:val="000000" w:themeColor="text1"/>
                <w:kern w:val="0"/>
                <w:szCs w:val="21"/>
              </w:rPr>
              <w:t> </w:t>
            </w:r>
            <w:r w:rsidRPr="00751E2B">
              <w:rPr>
                <w:rFonts w:ascii="仿宋_GB2312" w:eastAsia="仿宋_GB2312" w:hint="eastAsia"/>
                <w:bCs/>
                <w:color w:val="000000" w:themeColor="text1"/>
                <w:kern w:val="0"/>
                <w:szCs w:val="21"/>
              </w:rPr>
              <w:t>签订此合同是完成相关科研任务的必要条件，符合主合同的经费预算要求；</w:t>
            </w:r>
          </w:p>
          <w:p w:rsidR="002C11C0" w:rsidRPr="00751E2B" w:rsidRDefault="002C11C0" w:rsidP="00BE2767">
            <w:pPr>
              <w:widowControl/>
              <w:pBdr>
                <w:top w:val="single" w:sz="4" w:space="1" w:color="auto"/>
              </w:pBdr>
              <w:spacing w:line="360" w:lineRule="exact"/>
              <w:ind w:firstLine="108"/>
              <w:rPr>
                <w:rFonts w:ascii="仿宋_GB2312" w:eastAsia="仿宋_GB2312"/>
                <w:bCs/>
                <w:color w:val="000000" w:themeColor="text1"/>
                <w:kern w:val="0"/>
                <w:szCs w:val="21"/>
              </w:rPr>
            </w:pPr>
            <w:r w:rsidRPr="00751E2B">
              <w:rPr>
                <w:rFonts w:ascii="仿宋_GB2312" w:eastAsia="仿宋_GB2312" w:hint="eastAsia"/>
                <w:bCs/>
                <w:color w:val="000000" w:themeColor="text1"/>
                <w:kern w:val="0"/>
                <w:szCs w:val="21"/>
              </w:rPr>
              <w:t>2.</w:t>
            </w:r>
            <w:r w:rsidRPr="00751E2B">
              <w:rPr>
                <w:rFonts w:ascii="仿宋_GB2312" w:eastAsia="仿宋_GB2312" w:hint="eastAsia"/>
                <w:bCs/>
                <w:color w:val="000000" w:themeColor="text1"/>
                <w:kern w:val="0"/>
                <w:szCs w:val="21"/>
              </w:rPr>
              <w:t> </w:t>
            </w:r>
            <w:r w:rsidRPr="00751E2B">
              <w:rPr>
                <w:rFonts w:ascii="仿宋_GB2312" w:eastAsia="仿宋_GB2312" w:hint="eastAsia"/>
                <w:bCs/>
                <w:color w:val="000000" w:themeColor="text1"/>
                <w:kern w:val="0"/>
                <w:szCs w:val="21"/>
              </w:rPr>
              <w:t>项目组成员与受托方之间不存在关联交易的行为；</w:t>
            </w:r>
          </w:p>
          <w:p w:rsidR="002C11C0" w:rsidRPr="00751E2B" w:rsidRDefault="002C11C0" w:rsidP="00BE2767">
            <w:pPr>
              <w:widowControl/>
              <w:pBdr>
                <w:top w:val="single" w:sz="4" w:space="1" w:color="auto"/>
              </w:pBdr>
              <w:spacing w:line="360" w:lineRule="exact"/>
              <w:ind w:firstLine="108"/>
              <w:rPr>
                <w:rFonts w:ascii="仿宋_GB2312" w:eastAsia="仿宋_GB2312"/>
                <w:bCs/>
                <w:color w:val="000000" w:themeColor="text1"/>
                <w:kern w:val="0"/>
                <w:szCs w:val="21"/>
              </w:rPr>
            </w:pPr>
            <w:r w:rsidRPr="00751E2B">
              <w:rPr>
                <w:rFonts w:ascii="仿宋_GB2312" w:eastAsia="仿宋_GB2312" w:hint="eastAsia"/>
                <w:bCs/>
                <w:color w:val="000000" w:themeColor="text1"/>
                <w:kern w:val="0"/>
                <w:szCs w:val="21"/>
              </w:rPr>
              <w:t>3.</w:t>
            </w:r>
            <w:r w:rsidRPr="00751E2B">
              <w:rPr>
                <w:rFonts w:ascii="仿宋_GB2312" w:eastAsia="仿宋_GB2312" w:hint="eastAsia"/>
                <w:bCs/>
                <w:color w:val="000000" w:themeColor="text1"/>
                <w:kern w:val="0"/>
                <w:szCs w:val="21"/>
              </w:rPr>
              <w:t> </w:t>
            </w:r>
            <w:r w:rsidRPr="00751E2B">
              <w:rPr>
                <w:rFonts w:ascii="仿宋_GB2312" w:eastAsia="仿宋_GB2312" w:hint="eastAsia"/>
                <w:bCs/>
                <w:color w:val="000000" w:themeColor="text1"/>
                <w:kern w:val="0"/>
                <w:szCs w:val="21"/>
              </w:rPr>
              <w:t>受托方具备承担该项目的基础条件，具有能够按合同要求完成任务的能力；</w:t>
            </w:r>
          </w:p>
          <w:p w:rsidR="002C11C0" w:rsidRPr="00751E2B" w:rsidRDefault="002C11C0" w:rsidP="00BE2767">
            <w:pPr>
              <w:widowControl/>
              <w:spacing w:line="360" w:lineRule="exact"/>
              <w:ind w:firstLine="108"/>
              <w:rPr>
                <w:rFonts w:ascii="仿宋_GB2312" w:eastAsia="仿宋_GB2312"/>
                <w:bCs/>
                <w:color w:val="000000" w:themeColor="text1"/>
                <w:kern w:val="0"/>
                <w:szCs w:val="21"/>
              </w:rPr>
            </w:pPr>
            <w:r w:rsidRPr="00751E2B">
              <w:rPr>
                <w:rFonts w:ascii="仿宋_GB2312" w:eastAsia="仿宋_GB2312" w:hint="eastAsia"/>
                <w:bCs/>
                <w:color w:val="000000" w:themeColor="text1"/>
                <w:kern w:val="0"/>
                <w:szCs w:val="21"/>
              </w:rPr>
              <w:t>4.</w:t>
            </w:r>
            <w:r w:rsidRPr="00751E2B">
              <w:rPr>
                <w:rFonts w:ascii="仿宋_GB2312" w:eastAsia="仿宋_GB2312" w:hint="eastAsia"/>
                <w:bCs/>
                <w:color w:val="000000" w:themeColor="text1"/>
                <w:kern w:val="0"/>
                <w:szCs w:val="21"/>
              </w:rPr>
              <w:t> </w:t>
            </w:r>
            <w:r w:rsidRPr="00751E2B">
              <w:rPr>
                <w:rFonts w:ascii="仿宋_GB2312" w:eastAsia="仿宋_GB2312" w:hint="eastAsia"/>
                <w:bCs/>
                <w:color w:val="000000" w:themeColor="text1"/>
                <w:kern w:val="0"/>
                <w:szCs w:val="21"/>
              </w:rPr>
              <w:t>合同明确了项目内容及质量控制要求，项目负责人能够对项目执行过程进行有效质量监督；</w:t>
            </w:r>
          </w:p>
          <w:p w:rsidR="002C11C0" w:rsidRPr="00751E2B" w:rsidRDefault="002C11C0" w:rsidP="00BE2767">
            <w:pPr>
              <w:widowControl/>
              <w:spacing w:line="360" w:lineRule="exact"/>
              <w:ind w:firstLine="108"/>
              <w:rPr>
                <w:rFonts w:ascii="仿宋_GB2312" w:eastAsia="仿宋_GB2312"/>
                <w:bCs/>
                <w:color w:val="000000" w:themeColor="text1"/>
                <w:kern w:val="0"/>
                <w:szCs w:val="21"/>
              </w:rPr>
            </w:pPr>
            <w:r w:rsidRPr="00751E2B">
              <w:rPr>
                <w:rFonts w:ascii="仿宋_GB2312" w:eastAsia="仿宋_GB2312" w:hint="eastAsia"/>
                <w:bCs/>
                <w:color w:val="000000" w:themeColor="text1"/>
                <w:kern w:val="0"/>
                <w:szCs w:val="21"/>
              </w:rPr>
              <w:t>5.</w:t>
            </w:r>
            <w:r w:rsidRPr="00751E2B">
              <w:rPr>
                <w:rFonts w:ascii="仿宋_GB2312" w:eastAsia="仿宋_GB2312" w:hint="eastAsia"/>
                <w:bCs/>
                <w:color w:val="000000" w:themeColor="text1"/>
                <w:kern w:val="0"/>
                <w:szCs w:val="21"/>
              </w:rPr>
              <w:t> </w:t>
            </w:r>
            <w:r w:rsidRPr="00751E2B">
              <w:rPr>
                <w:rFonts w:ascii="仿宋_GB2312" w:eastAsia="仿宋_GB2312" w:hint="eastAsia"/>
                <w:bCs/>
                <w:color w:val="000000" w:themeColor="text1"/>
                <w:kern w:val="0"/>
                <w:szCs w:val="21"/>
              </w:rPr>
              <w:t>由项目组原因导致</w:t>
            </w:r>
            <w:r w:rsidR="0038133A" w:rsidRPr="00751E2B">
              <w:rPr>
                <w:rFonts w:ascii="仿宋_GB2312" w:eastAsia="仿宋_GB2312" w:hint="eastAsia"/>
                <w:bCs/>
                <w:color w:val="000000" w:themeColor="text1"/>
                <w:kern w:val="0"/>
                <w:szCs w:val="21"/>
              </w:rPr>
              <w:t>学院</w:t>
            </w:r>
            <w:r w:rsidRPr="00751E2B">
              <w:rPr>
                <w:rFonts w:ascii="仿宋_GB2312" w:eastAsia="仿宋_GB2312" w:hint="eastAsia"/>
                <w:bCs/>
                <w:color w:val="000000" w:themeColor="text1"/>
                <w:kern w:val="0"/>
                <w:szCs w:val="21"/>
              </w:rPr>
              <w:t>技术、经济和名誉损失，项目负责人承担相应的法律责任及经济赔偿。</w:t>
            </w:r>
          </w:p>
          <w:p w:rsidR="002C11C0" w:rsidRPr="00751E2B" w:rsidRDefault="002C11C0" w:rsidP="00FF7B08">
            <w:pPr>
              <w:widowControl/>
              <w:ind w:firstLineChars="1200" w:firstLine="2520"/>
              <w:rPr>
                <w:bCs/>
                <w:color w:val="000000" w:themeColor="text1"/>
                <w:kern w:val="0"/>
                <w:szCs w:val="21"/>
              </w:rPr>
            </w:pPr>
            <w:r w:rsidRPr="00751E2B">
              <w:rPr>
                <w:rFonts w:ascii="仿宋_GB2312" w:eastAsia="仿宋_GB2312" w:hint="eastAsia"/>
                <w:bCs/>
                <w:color w:val="000000" w:themeColor="text1"/>
                <w:kern w:val="0"/>
                <w:szCs w:val="21"/>
              </w:rPr>
              <w:t>项目负责人（签字）：年月日</w:t>
            </w:r>
          </w:p>
        </w:tc>
      </w:tr>
      <w:tr w:rsidR="002C11C0" w:rsidRPr="00751E2B" w:rsidTr="00BE2767">
        <w:trPr>
          <w:trHeight w:val="458"/>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ind w:left="480" w:hanging="480"/>
              <w:rPr>
                <w:bCs/>
                <w:color w:val="000000" w:themeColor="text1"/>
                <w:kern w:val="0"/>
                <w:szCs w:val="21"/>
              </w:rPr>
            </w:pPr>
            <w:r w:rsidRPr="00751E2B">
              <w:rPr>
                <w:rFonts w:ascii="宋体" w:hAnsi="宋体" w:hint="eastAsia"/>
                <w:bCs/>
                <w:color w:val="000000" w:themeColor="text1"/>
                <w:kern w:val="0"/>
                <w:sz w:val="24"/>
              </w:rPr>
              <w:t>六、</w:t>
            </w:r>
            <w:r w:rsidRPr="00751E2B">
              <w:rPr>
                <w:bCs/>
                <w:color w:val="000000" w:themeColor="text1"/>
                <w:kern w:val="0"/>
                <w:sz w:val="14"/>
                <w:szCs w:val="14"/>
              </w:rPr>
              <w:t>    </w:t>
            </w:r>
            <w:r w:rsidRPr="00751E2B">
              <w:rPr>
                <w:rFonts w:ascii="等线" w:eastAsia="等线" w:hAnsi="等线" w:hint="eastAsia"/>
                <w:bCs/>
                <w:color w:val="000000" w:themeColor="text1"/>
                <w:kern w:val="0"/>
                <w:sz w:val="24"/>
              </w:rPr>
              <w:t>专家评审意见</w:t>
            </w:r>
          </w:p>
        </w:tc>
      </w:tr>
      <w:tr w:rsidR="002C11C0" w:rsidRPr="00751E2B" w:rsidTr="00BE2767">
        <w:trPr>
          <w:trHeight w:val="445"/>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1. </w:t>
            </w:r>
            <w:r w:rsidRPr="00751E2B">
              <w:rPr>
                <w:rFonts w:ascii="仿宋_GB2312" w:eastAsia="仿宋_GB2312" w:hint="eastAsia"/>
                <w:bCs/>
                <w:color w:val="000000" w:themeColor="text1"/>
                <w:kern w:val="0"/>
                <w:szCs w:val="21"/>
              </w:rPr>
              <w:t>该外协内容是否必须外包：□是</w:t>
            </w:r>
            <w:r w:rsidR="00FF7B08"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2. </w:t>
            </w:r>
            <w:r w:rsidRPr="00751E2B">
              <w:rPr>
                <w:rFonts w:ascii="仿宋_GB2312" w:eastAsia="仿宋_GB2312" w:hint="eastAsia"/>
                <w:bCs/>
                <w:color w:val="000000" w:themeColor="text1"/>
                <w:kern w:val="0"/>
                <w:szCs w:val="21"/>
              </w:rPr>
              <w:t>所选择单位经营范围是否覆盖本项目研究内容：□是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3. </w:t>
            </w:r>
            <w:r w:rsidRPr="00751E2B">
              <w:rPr>
                <w:rFonts w:ascii="仿宋_GB2312" w:eastAsia="仿宋_GB2312" w:hint="eastAsia"/>
                <w:bCs/>
                <w:color w:val="000000" w:themeColor="text1"/>
                <w:kern w:val="0"/>
                <w:szCs w:val="21"/>
              </w:rPr>
              <w:t>所选择单位是否有能力完成既定目标：□是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专家签名：</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4. </w:t>
            </w:r>
            <w:r w:rsidRPr="00751E2B">
              <w:rPr>
                <w:rFonts w:ascii="仿宋_GB2312" w:eastAsia="仿宋_GB2312" w:hint="eastAsia"/>
                <w:bCs/>
                <w:color w:val="000000" w:themeColor="text1"/>
                <w:kern w:val="0"/>
                <w:szCs w:val="21"/>
              </w:rPr>
              <w:t>外包项目经费是否合理：□是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年</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月</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日</w:t>
            </w:r>
          </w:p>
        </w:tc>
      </w:tr>
      <w:tr w:rsidR="002C11C0" w:rsidRPr="00751E2B" w:rsidTr="00BE2767">
        <w:trPr>
          <w:trHeight w:val="445"/>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1. </w:t>
            </w:r>
            <w:r w:rsidRPr="00751E2B">
              <w:rPr>
                <w:rFonts w:ascii="仿宋_GB2312" w:eastAsia="仿宋_GB2312" w:hint="eastAsia"/>
                <w:bCs/>
                <w:color w:val="000000" w:themeColor="text1"/>
                <w:kern w:val="0"/>
                <w:szCs w:val="21"/>
              </w:rPr>
              <w:t>该外协内容是否必须外包：□是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2. </w:t>
            </w:r>
            <w:r w:rsidRPr="00751E2B">
              <w:rPr>
                <w:rFonts w:ascii="仿宋_GB2312" w:eastAsia="仿宋_GB2312" w:hint="eastAsia"/>
                <w:bCs/>
                <w:color w:val="000000" w:themeColor="text1"/>
                <w:kern w:val="0"/>
                <w:szCs w:val="21"/>
              </w:rPr>
              <w:t>所选择单位是否合理：□是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3. </w:t>
            </w:r>
            <w:r w:rsidRPr="00751E2B">
              <w:rPr>
                <w:rFonts w:ascii="仿宋_GB2312" w:eastAsia="仿宋_GB2312" w:hint="eastAsia"/>
                <w:bCs/>
                <w:color w:val="000000" w:themeColor="text1"/>
                <w:kern w:val="0"/>
                <w:szCs w:val="21"/>
              </w:rPr>
              <w:t>所选择单位是否有能力完成既定目标：□是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专家签名：</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4. </w:t>
            </w:r>
            <w:r w:rsidRPr="00751E2B">
              <w:rPr>
                <w:rFonts w:ascii="仿宋_GB2312" w:eastAsia="仿宋_GB2312" w:hint="eastAsia"/>
                <w:bCs/>
                <w:color w:val="000000" w:themeColor="text1"/>
                <w:kern w:val="0"/>
                <w:szCs w:val="21"/>
              </w:rPr>
              <w:t>外包项目经费是否合理：□是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年</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月</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日</w:t>
            </w:r>
          </w:p>
        </w:tc>
      </w:tr>
      <w:tr w:rsidR="002C11C0" w:rsidRPr="00751E2B" w:rsidTr="00BE2767">
        <w:trPr>
          <w:trHeight w:val="445"/>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1. </w:t>
            </w:r>
            <w:r w:rsidRPr="00751E2B">
              <w:rPr>
                <w:rFonts w:ascii="仿宋_GB2312" w:eastAsia="仿宋_GB2312" w:hint="eastAsia"/>
                <w:bCs/>
                <w:color w:val="000000" w:themeColor="text1"/>
                <w:kern w:val="0"/>
                <w:szCs w:val="21"/>
              </w:rPr>
              <w:t>该外协内容是否必须外包：□是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2. </w:t>
            </w:r>
            <w:r w:rsidRPr="00751E2B">
              <w:rPr>
                <w:rFonts w:ascii="仿宋_GB2312" w:eastAsia="仿宋_GB2312" w:hint="eastAsia"/>
                <w:bCs/>
                <w:color w:val="000000" w:themeColor="text1"/>
                <w:kern w:val="0"/>
                <w:szCs w:val="21"/>
              </w:rPr>
              <w:t>所选择单位是否合理：□是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3. </w:t>
            </w:r>
            <w:r w:rsidRPr="00751E2B">
              <w:rPr>
                <w:rFonts w:ascii="仿宋_GB2312" w:eastAsia="仿宋_GB2312" w:hint="eastAsia"/>
                <w:bCs/>
                <w:color w:val="000000" w:themeColor="text1"/>
                <w:kern w:val="0"/>
                <w:szCs w:val="21"/>
              </w:rPr>
              <w:t>所选择单位是否有能力完成既定目标：□是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专家签名：</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4. </w:t>
            </w:r>
            <w:r w:rsidRPr="00751E2B">
              <w:rPr>
                <w:rFonts w:ascii="仿宋_GB2312" w:eastAsia="仿宋_GB2312" w:hint="eastAsia"/>
                <w:bCs/>
                <w:color w:val="000000" w:themeColor="text1"/>
                <w:kern w:val="0"/>
                <w:szCs w:val="21"/>
              </w:rPr>
              <w:t>外包项目经费是否合理：□是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年</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月</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日</w:t>
            </w:r>
          </w:p>
        </w:tc>
      </w:tr>
      <w:tr w:rsidR="002C11C0" w:rsidRPr="00751E2B" w:rsidTr="00BE2767">
        <w:trPr>
          <w:trHeight w:val="445"/>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1. </w:t>
            </w:r>
            <w:r w:rsidRPr="00751E2B">
              <w:rPr>
                <w:rFonts w:ascii="仿宋_GB2312" w:eastAsia="仿宋_GB2312" w:hint="eastAsia"/>
                <w:bCs/>
                <w:color w:val="000000" w:themeColor="text1"/>
                <w:kern w:val="0"/>
                <w:szCs w:val="21"/>
              </w:rPr>
              <w:t>该外协内容是否必须外包：□是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2. </w:t>
            </w:r>
            <w:r w:rsidRPr="00751E2B">
              <w:rPr>
                <w:rFonts w:ascii="仿宋_GB2312" w:eastAsia="仿宋_GB2312" w:hint="eastAsia"/>
                <w:bCs/>
                <w:color w:val="000000" w:themeColor="text1"/>
                <w:kern w:val="0"/>
                <w:szCs w:val="21"/>
              </w:rPr>
              <w:t>所选择单位是否合理：□是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3. </w:t>
            </w:r>
            <w:r w:rsidRPr="00751E2B">
              <w:rPr>
                <w:rFonts w:ascii="仿宋_GB2312" w:eastAsia="仿宋_GB2312" w:hint="eastAsia"/>
                <w:bCs/>
                <w:color w:val="000000" w:themeColor="text1"/>
                <w:kern w:val="0"/>
                <w:szCs w:val="21"/>
              </w:rPr>
              <w:t>所选择单位是否有能力完成既定目标：□是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专家签名：</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4. </w:t>
            </w:r>
            <w:r w:rsidRPr="00751E2B">
              <w:rPr>
                <w:rFonts w:ascii="仿宋_GB2312" w:eastAsia="仿宋_GB2312" w:hint="eastAsia"/>
                <w:bCs/>
                <w:color w:val="000000" w:themeColor="text1"/>
                <w:kern w:val="0"/>
                <w:szCs w:val="21"/>
              </w:rPr>
              <w:t>外包项目经费是否合理：□是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年</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月</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日</w:t>
            </w:r>
          </w:p>
        </w:tc>
      </w:tr>
      <w:tr w:rsidR="002C11C0" w:rsidRPr="00751E2B" w:rsidTr="00BE2767">
        <w:trPr>
          <w:trHeight w:val="445"/>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1. </w:t>
            </w:r>
            <w:r w:rsidRPr="00751E2B">
              <w:rPr>
                <w:rFonts w:ascii="仿宋_GB2312" w:eastAsia="仿宋_GB2312" w:hint="eastAsia"/>
                <w:bCs/>
                <w:color w:val="000000" w:themeColor="text1"/>
                <w:kern w:val="0"/>
                <w:szCs w:val="21"/>
              </w:rPr>
              <w:t>该外协内容是否必须外包：□是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2. </w:t>
            </w:r>
            <w:r w:rsidRPr="00751E2B">
              <w:rPr>
                <w:rFonts w:ascii="仿宋_GB2312" w:eastAsia="仿宋_GB2312" w:hint="eastAsia"/>
                <w:bCs/>
                <w:color w:val="000000" w:themeColor="text1"/>
                <w:kern w:val="0"/>
                <w:szCs w:val="21"/>
              </w:rPr>
              <w:t>所选择单位是否合理：□是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3. </w:t>
            </w:r>
            <w:r w:rsidRPr="00751E2B">
              <w:rPr>
                <w:rFonts w:ascii="仿宋_GB2312" w:eastAsia="仿宋_GB2312" w:hint="eastAsia"/>
                <w:bCs/>
                <w:color w:val="000000" w:themeColor="text1"/>
                <w:kern w:val="0"/>
                <w:szCs w:val="21"/>
              </w:rPr>
              <w:t>所选择单位是否有能力完成既定目标：□是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专家签名：</w:t>
            </w:r>
          </w:p>
          <w:p w:rsidR="002C11C0" w:rsidRPr="00751E2B" w:rsidRDefault="002C11C0" w:rsidP="00BE2767">
            <w:pPr>
              <w:widowControl/>
              <w:spacing w:line="440" w:lineRule="exact"/>
              <w:rPr>
                <w:bCs/>
                <w:color w:val="000000" w:themeColor="text1"/>
                <w:kern w:val="0"/>
                <w:szCs w:val="21"/>
              </w:rPr>
            </w:pPr>
            <w:r w:rsidRPr="00751E2B">
              <w:rPr>
                <w:rFonts w:ascii="等线" w:eastAsia="等线" w:hAnsi="等线" w:hint="eastAsia"/>
                <w:bCs/>
                <w:color w:val="000000" w:themeColor="text1"/>
                <w:kern w:val="0"/>
                <w:szCs w:val="21"/>
              </w:rPr>
              <w:t>4. </w:t>
            </w:r>
            <w:r w:rsidRPr="00751E2B">
              <w:rPr>
                <w:rFonts w:ascii="仿宋_GB2312" w:eastAsia="仿宋_GB2312" w:hint="eastAsia"/>
                <w:bCs/>
                <w:color w:val="000000" w:themeColor="text1"/>
                <w:kern w:val="0"/>
                <w:szCs w:val="21"/>
              </w:rPr>
              <w:t>外包项目经费是否合理：□是</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□否</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年</w:t>
            </w:r>
            <w:r w:rsidRPr="00751E2B">
              <w:rPr>
                <w:rFonts w:ascii="等线" w:eastAsia="等线" w:hAnsi="等线" w:hint="eastAsia"/>
                <w:bCs/>
                <w:color w:val="000000" w:themeColor="text1"/>
                <w:kern w:val="0"/>
                <w:szCs w:val="21"/>
              </w:rPr>
              <w:t xml:space="preserve">  </w:t>
            </w:r>
            <w:r w:rsidRPr="00751E2B">
              <w:rPr>
                <w:rFonts w:ascii="仿宋_GB2312" w:eastAsia="仿宋_GB2312" w:hint="eastAsia"/>
                <w:bCs/>
                <w:color w:val="000000" w:themeColor="text1"/>
                <w:kern w:val="0"/>
                <w:szCs w:val="21"/>
              </w:rPr>
              <w:t>月</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日</w:t>
            </w:r>
          </w:p>
        </w:tc>
      </w:tr>
      <w:tr w:rsidR="002C11C0" w:rsidRPr="00751E2B" w:rsidTr="00BE2767">
        <w:trPr>
          <w:trHeight w:val="548"/>
          <w:jc w:val="center"/>
        </w:trPr>
        <w:tc>
          <w:tcPr>
            <w:tcW w:w="8492" w:type="dxa"/>
            <w:gridSpan w:val="5"/>
            <w:tcBorders>
              <w:top w:val="nil"/>
              <w:left w:val="double" w:sz="4" w:space="0" w:color="auto"/>
              <w:bottom w:val="single" w:sz="4" w:space="0" w:color="auto"/>
              <w:right w:val="double" w:sz="4" w:space="0" w:color="auto"/>
            </w:tcBorders>
            <w:tcMar>
              <w:top w:w="0" w:type="dxa"/>
              <w:left w:w="108" w:type="dxa"/>
              <w:bottom w:w="0" w:type="dxa"/>
              <w:right w:w="108" w:type="dxa"/>
            </w:tcMar>
          </w:tcPr>
          <w:p w:rsidR="002C11C0" w:rsidRPr="00751E2B" w:rsidRDefault="002C11C0" w:rsidP="00BE2767">
            <w:pPr>
              <w:widowControl/>
              <w:ind w:left="480" w:hanging="480"/>
              <w:rPr>
                <w:bCs/>
                <w:color w:val="000000" w:themeColor="text1"/>
                <w:kern w:val="0"/>
                <w:szCs w:val="21"/>
              </w:rPr>
            </w:pPr>
            <w:r w:rsidRPr="00751E2B">
              <w:rPr>
                <w:rFonts w:ascii="宋体" w:hAnsi="宋体" w:hint="eastAsia"/>
                <w:bCs/>
                <w:color w:val="000000" w:themeColor="text1"/>
                <w:kern w:val="0"/>
                <w:sz w:val="24"/>
              </w:rPr>
              <w:lastRenderedPageBreak/>
              <w:t>七、</w:t>
            </w:r>
            <w:r w:rsidRPr="00751E2B">
              <w:rPr>
                <w:bCs/>
                <w:color w:val="000000" w:themeColor="text1"/>
                <w:kern w:val="0"/>
                <w:sz w:val="14"/>
                <w:szCs w:val="14"/>
              </w:rPr>
              <w:t>    </w:t>
            </w:r>
            <w:r w:rsidRPr="00751E2B">
              <w:rPr>
                <w:rFonts w:ascii="等线" w:eastAsia="等线" w:hAnsi="等线" w:hint="eastAsia"/>
                <w:bCs/>
                <w:color w:val="000000" w:themeColor="text1"/>
                <w:kern w:val="0"/>
                <w:sz w:val="24"/>
              </w:rPr>
              <w:t>所在系部（中心）审核意见</w:t>
            </w:r>
          </w:p>
        </w:tc>
      </w:tr>
      <w:tr w:rsidR="002C11C0" w:rsidRPr="00751E2B" w:rsidTr="00FF7B08">
        <w:trPr>
          <w:trHeight w:val="2196"/>
          <w:jc w:val="center"/>
        </w:trPr>
        <w:tc>
          <w:tcPr>
            <w:tcW w:w="8492" w:type="dxa"/>
            <w:gridSpan w:val="5"/>
            <w:tcBorders>
              <w:top w:val="single" w:sz="4" w:space="0" w:color="auto"/>
              <w:left w:val="double" w:sz="4" w:space="0" w:color="auto"/>
              <w:bottom w:val="single" w:sz="12" w:space="0" w:color="auto"/>
              <w:right w:val="double" w:sz="4" w:space="0" w:color="auto"/>
            </w:tcBorders>
            <w:tcMar>
              <w:top w:w="0" w:type="dxa"/>
              <w:left w:w="108" w:type="dxa"/>
              <w:bottom w:w="0" w:type="dxa"/>
              <w:right w:w="108" w:type="dxa"/>
            </w:tcMar>
          </w:tcPr>
          <w:p w:rsidR="002C11C0" w:rsidRPr="00751E2B" w:rsidRDefault="002C11C0" w:rsidP="00FF7B08">
            <w:pPr>
              <w:widowControl/>
              <w:spacing w:line="400" w:lineRule="exact"/>
              <w:rPr>
                <w:bCs/>
                <w:color w:val="000000" w:themeColor="text1"/>
                <w:kern w:val="0"/>
                <w:sz w:val="24"/>
              </w:rPr>
            </w:pPr>
            <w:r w:rsidRPr="00751E2B">
              <w:rPr>
                <w:rFonts w:ascii="等线" w:eastAsia="等线" w:hAnsi="等线" w:hint="eastAsia"/>
                <w:bCs/>
                <w:color w:val="000000" w:themeColor="text1"/>
                <w:kern w:val="0"/>
                <w:sz w:val="24"/>
              </w:rPr>
              <w:t>1. </w:t>
            </w:r>
            <w:r w:rsidRPr="00751E2B">
              <w:rPr>
                <w:rFonts w:ascii="仿宋_GB2312" w:eastAsia="仿宋_GB2312" w:hint="eastAsia"/>
                <w:bCs/>
                <w:color w:val="000000" w:themeColor="text1"/>
                <w:kern w:val="0"/>
                <w:sz w:val="24"/>
              </w:rPr>
              <w:t>项目完成需要其他单位协作，所填内容是否真实：□是</w:t>
            </w:r>
            <w:r w:rsidRPr="00751E2B">
              <w:rPr>
                <w:rFonts w:ascii="等线" w:eastAsia="等线" w:hAnsi="等线" w:hint="eastAsia"/>
                <w:bCs/>
                <w:color w:val="000000" w:themeColor="text1"/>
                <w:kern w:val="0"/>
                <w:sz w:val="24"/>
              </w:rPr>
              <w:t>    </w:t>
            </w:r>
            <w:r w:rsidRPr="00751E2B">
              <w:rPr>
                <w:rFonts w:ascii="仿宋_GB2312" w:eastAsia="仿宋_GB2312" w:hint="eastAsia"/>
                <w:bCs/>
                <w:color w:val="000000" w:themeColor="text1"/>
                <w:kern w:val="0"/>
                <w:sz w:val="24"/>
              </w:rPr>
              <w:t>□否</w:t>
            </w:r>
          </w:p>
          <w:p w:rsidR="002C11C0" w:rsidRPr="00751E2B" w:rsidRDefault="002C11C0" w:rsidP="00FF7B08">
            <w:pPr>
              <w:widowControl/>
              <w:spacing w:line="400" w:lineRule="exact"/>
              <w:rPr>
                <w:bCs/>
                <w:color w:val="000000" w:themeColor="text1"/>
                <w:kern w:val="0"/>
                <w:sz w:val="24"/>
              </w:rPr>
            </w:pPr>
            <w:r w:rsidRPr="00751E2B">
              <w:rPr>
                <w:rFonts w:ascii="等线" w:eastAsia="等线" w:hAnsi="等线" w:hint="eastAsia"/>
                <w:bCs/>
                <w:color w:val="000000" w:themeColor="text1"/>
                <w:kern w:val="0"/>
                <w:sz w:val="24"/>
              </w:rPr>
              <w:t>2. </w:t>
            </w:r>
            <w:r w:rsidRPr="00751E2B">
              <w:rPr>
                <w:rFonts w:ascii="仿宋_GB2312" w:eastAsia="仿宋_GB2312" w:hint="eastAsia"/>
                <w:bCs/>
                <w:color w:val="000000" w:themeColor="text1"/>
                <w:kern w:val="0"/>
                <w:sz w:val="24"/>
              </w:rPr>
              <w:t>密级确定准确，是否同意签订：□是</w:t>
            </w:r>
            <w:r w:rsidRPr="00751E2B">
              <w:rPr>
                <w:rFonts w:ascii="等线" w:eastAsia="等线" w:hAnsi="等线" w:hint="eastAsia"/>
                <w:bCs/>
                <w:color w:val="000000" w:themeColor="text1"/>
                <w:kern w:val="0"/>
                <w:sz w:val="24"/>
              </w:rPr>
              <w:t>    </w:t>
            </w:r>
            <w:r w:rsidRPr="00751E2B">
              <w:rPr>
                <w:rFonts w:ascii="仿宋_GB2312" w:eastAsia="仿宋_GB2312" w:hint="eastAsia"/>
                <w:bCs/>
                <w:color w:val="000000" w:themeColor="text1"/>
                <w:kern w:val="0"/>
                <w:sz w:val="24"/>
              </w:rPr>
              <w:t>□否</w:t>
            </w:r>
          </w:p>
          <w:p w:rsidR="00FF7B08" w:rsidRPr="00751E2B" w:rsidRDefault="002C11C0" w:rsidP="00FF7B08">
            <w:pPr>
              <w:widowControl/>
              <w:spacing w:line="400" w:lineRule="exact"/>
              <w:rPr>
                <w:rFonts w:ascii="仿宋_GB2312" w:eastAsia="仿宋_GB2312"/>
                <w:bCs/>
                <w:color w:val="000000" w:themeColor="text1"/>
                <w:kern w:val="0"/>
                <w:sz w:val="24"/>
              </w:rPr>
            </w:pPr>
            <w:r w:rsidRPr="00751E2B">
              <w:rPr>
                <w:rFonts w:ascii="等线" w:eastAsia="等线" w:hAnsi="等线" w:hint="eastAsia"/>
                <w:bCs/>
                <w:color w:val="000000" w:themeColor="text1"/>
                <w:kern w:val="0"/>
                <w:sz w:val="24"/>
              </w:rPr>
              <w:t>3. </w:t>
            </w:r>
            <w:r w:rsidRPr="00751E2B">
              <w:rPr>
                <w:rFonts w:ascii="仿宋_GB2312" w:eastAsia="仿宋_GB2312" w:hint="eastAsia"/>
                <w:bCs/>
                <w:color w:val="000000" w:themeColor="text1"/>
                <w:kern w:val="0"/>
                <w:sz w:val="24"/>
              </w:rPr>
              <w:t>知识产权归属是否合理：□是</w:t>
            </w:r>
            <w:r w:rsidRPr="00751E2B">
              <w:rPr>
                <w:rFonts w:ascii="等线" w:eastAsia="等线" w:hAnsi="等线" w:hint="eastAsia"/>
                <w:bCs/>
                <w:color w:val="000000" w:themeColor="text1"/>
                <w:kern w:val="0"/>
                <w:sz w:val="24"/>
              </w:rPr>
              <w:t>    </w:t>
            </w:r>
            <w:r w:rsidRPr="00751E2B">
              <w:rPr>
                <w:rFonts w:ascii="仿宋_GB2312" w:eastAsia="仿宋_GB2312" w:hint="eastAsia"/>
                <w:bCs/>
                <w:color w:val="000000" w:themeColor="text1"/>
                <w:kern w:val="0"/>
                <w:sz w:val="24"/>
              </w:rPr>
              <w:t>□否</w:t>
            </w:r>
          </w:p>
          <w:p w:rsidR="00FF7B08" w:rsidRPr="00751E2B" w:rsidRDefault="00BE2767" w:rsidP="00751E2B">
            <w:pPr>
              <w:widowControl/>
              <w:spacing w:beforeLines="50" w:before="156" w:line="360" w:lineRule="auto"/>
              <w:ind w:firstLineChars="880" w:firstLine="2112"/>
              <w:jc w:val="left"/>
              <w:rPr>
                <w:rFonts w:ascii="等线" w:eastAsia="等线" w:hAnsi="等线"/>
                <w:bCs/>
                <w:color w:val="000000" w:themeColor="text1"/>
                <w:kern w:val="0"/>
                <w:szCs w:val="21"/>
              </w:rPr>
            </w:pPr>
            <w:r w:rsidRPr="00751E2B">
              <w:rPr>
                <w:rFonts w:ascii="仿宋" w:eastAsia="仿宋" w:hAnsi="仿宋" w:cs="仿宋" w:hint="eastAsia"/>
                <w:bCs/>
                <w:color w:val="000000" w:themeColor="text1"/>
                <w:kern w:val="0"/>
                <w:sz w:val="24"/>
              </w:rPr>
              <w:t>（部门公章）</w:t>
            </w:r>
            <w:r w:rsidR="002C11C0" w:rsidRPr="00751E2B">
              <w:rPr>
                <w:rFonts w:ascii="仿宋_GB2312" w:eastAsia="仿宋_GB2312" w:hint="eastAsia"/>
                <w:bCs/>
                <w:color w:val="000000" w:themeColor="text1"/>
                <w:kern w:val="0"/>
                <w:sz w:val="24"/>
              </w:rPr>
              <w:t>负责人（签字）：</w:t>
            </w:r>
          </w:p>
          <w:p w:rsidR="002C11C0" w:rsidRPr="00751E2B" w:rsidRDefault="002C11C0" w:rsidP="00FF7B08">
            <w:pPr>
              <w:widowControl/>
              <w:jc w:val="right"/>
              <w:rPr>
                <w:bCs/>
                <w:color w:val="000000" w:themeColor="text1"/>
                <w:kern w:val="0"/>
                <w:szCs w:val="21"/>
              </w:rPr>
            </w:pPr>
            <w:r w:rsidRPr="00751E2B">
              <w:rPr>
                <w:rFonts w:ascii="仿宋_GB2312" w:eastAsia="仿宋_GB2312" w:hint="eastAsia"/>
                <w:bCs/>
                <w:color w:val="000000" w:themeColor="text1"/>
                <w:kern w:val="0"/>
                <w:szCs w:val="21"/>
              </w:rPr>
              <w:t>年月日</w:t>
            </w:r>
          </w:p>
        </w:tc>
      </w:tr>
      <w:tr w:rsidR="002C11C0" w:rsidRPr="00751E2B" w:rsidTr="00BE2767">
        <w:trPr>
          <w:trHeight w:val="412"/>
          <w:jc w:val="center"/>
        </w:trPr>
        <w:tc>
          <w:tcPr>
            <w:tcW w:w="4204" w:type="dxa"/>
            <w:gridSpan w:val="3"/>
            <w:tcBorders>
              <w:top w:val="nil"/>
              <w:left w:val="double" w:sz="4" w:space="0" w:color="auto"/>
              <w:bottom w:val="single" w:sz="8" w:space="0" w:color="auto"/>
              <w:right w:val="single" w:sz="12" w:space="0" w:color="auto"/>
            </w:tcBorders>
            <w:tcMar>
              <w:top w:w="0" w:type="dxa"/>
              <w:left w:w="108" w:type="dxa"/>
              <w:bottom w:w="0" w:type="dxa"/>
              <w:right w:w="108" w:type="dxa"/>
            </w:tcMar>
          </w:tcPr>
          <w:p w:rsidR="002C11C0" w:rsidRPr="00751E2B" w:rsidRDefault="002C11C0" w:rsidP="00BE2767">
            <w:pPr>
              <w:widowControl/>
              <w:rPr>
                <w:bCs/>
                <w:color w:val="000000" w:themeColor="text1"/>
                <w:kern w:val="0"/>
                <w:szCs w:val="21"/>
              </w:rPr>
            </w:pPr>
            <w:r w:rsidRPr="00751E2B">
              <w:rPr>
                <w:rFonts w:ascii="等线" w:eastAsia="等线" w:hAnsi="等线" w:hint="eastAsia"/>
                <w:bCs/>
                <w:color w:val="000000" w:themeColor="text1"/>
                <w:kern w:val="0"/>
                <w:sz w:val="24"/>
              </w:rPr>
              <w:t>八、科学技术部审核意见</w:t>
            </w:r>
            <w:r w:rsidR="00116341" w:rsidRPr="00751E2B">
              <w:rPr>
                <w:rFonts w:ascii="仿宋_GB2312" w:eastAsia="仿宋_GB2312" w:hint="eastAsia"/>
                <w:bCs/>
                <w:color w:val="000000" w:themeColor="text1"/>
                <w:kern w:val="0"/>
                <w:szCs w:val="21"/>
              </w:rPr>
              <w:t>（≥</w:t>
            </w:r>
            <w:r w:rsidR="00116341" w:rsidRPr="00751E2B">
              <w:rPr>
                <w:rFonts w:ascii="等线" w:eastAsia="等线" w:hAnsi="等线" w:hint="eastAsia"/>
                <w:bCs/>
                <w:color w:val="000000" w:themeColor="text1"/>
                <w:kern w:val="0"/>
                <w:szCs w:val="21"/>
              </w:rPr>
              <w:t>10</w:t>
            </w:r>
            <w:r w:rsidR="00116341" w:rsidRPr="00751E2B">
              <w:rPr>
                <w:rFonts w:ascii="仿宋_GB2312" w:eastAsia="仿宋_GB2312" w:hint="eastAsia"/>
                <w:bCs/>
                <w:color w:val="000000" w:themeColor="text1"/>
                <w:kern w:val="0"/>
                <w:szCs w:val="21"/>
              </w:rPr>
              <w:t>万元）</w:t>
            </w:r>
          </w:p>
        </w:tc>
        <w:tc>
          <w:tcPr>
            <w:tcW w:w="4288" w:type="dxa"/>
            <w:gridSpan w:val="2"/>
            <w:tcBorders>
              <w:top w:val="nil"/>
              <w:left w:val="nil"/>
              <w:bottom w:val="single" w:sz="8" w:space="0" w:color="auto"/>
              <w:right w:val="double" w:sz="4" w:space="0" w:color="auto"/>
            </w:tcBorders>
            <w:tcMar>
              <w:top w:w="0" w:type="dxa"/>
              <w:left w:w="108" w:type="dxa"/>
              <w:bottom w:w="0" w:type="dxa"/>
              <w:right w:w="108" w:type="dxa"/>
            </w:tcMar>
          </w:tcPr>
          <w:p w:rsidR="002C11C0" w:rsidRPr="00751E2B" w:rsidRDefault="002C11C0" w:rsidP="00116341">
            <w:pPr>
              <w:widowControl/>
              <w:rPr>
                <w:bCs/>
                <w:color w:val="000000" w:themeColor="text1"/>
                <w:kern w:val="0"/>
                <w:szCs w:val="21"/>
              </w:rPr>
            </w:pPr>
            <w:r w:rsidRPr="00751E2B">
              <w:rPr>
                <w:rFonts w:ascii="等线" w:eastAsia="等线" w:hAnsi="等线" w:hint="eastAsia"/>
                <w:bCs/>
                <w:color w:val="000000" w:themeColor="text1"/>
                <w:kern w:val="0"/>
                <w:sz w:val="24"/>
              </w:rPr>
              <w:t>九、</w:t>
            </w:r>
            <w:r w:rsidR="00F47937" w:rsidRPr="00751E2B">
              <w:rPr>
                <w:rFonts w:ascii="等线" w:eastAsia="等线" w:hAnsi="等线" w:hint="eastAsia"/>
                <w:bCs/>
                <w:color w:val="000000" w:themeColor="text1"/>
                <w:kern w:val="0"/>
                <w:sz w:val="24"/>
              </w:rPr>
              <w:t>院</w:t>
            </w:r>
            <w:r w:rsidRPr="00751E2B">
              <w:rPr>
                <w:rFonts w:ascii="等线" w:eastAsia="等线" w:hAnsi="等线" w:hint="eastAsia"/>
                <w:bCs/>
                <w:color w:val="000000" w:themeColor="text1"/>
                <w:kern w:val="0"/>
                <w:sz w:val="24"/>
              </w:rPr>
              <w:t>领导审批意见</w:t>
            </w:r>
            <w:r w:rsidRPr="00751E2B">
              <w:rPr>
                <w:rFonts w:ascii="仿宋_GB2312" w:eastAsia="仿宋_GB2312" w:hint="eastAsia"/>
                <w:bCs/>
                <w:color w:val="000000" w:themeColor="text1"/>
                <w:kern w:val="0"/>
                <w:szCs w:val="21"/>
              </w:rPr>
              <w:t>（≥</w:t>
            </w:r>
            <w:r w:rsidRPr="00751E2B">
              <w:rPr>
                <w:rFonts w:ascii="等线" w:eastAsia="等线" w:hAnsi="等线" w:hint="eastAsia"/>
                <w:bCs/>
                <w:color w:val="000000" w:themeColor="text1"/>
                <w:kern w:val="0"/>
                <w:szCs w:val="21"/>
              </w:rPr>
              <w:t>50</w:t>
            </w:r>
            <w:r w:rsidRPr="00751E2B">
              <w:rPr>
                <w:rFonts w:ascii="仿宋_GB2312" w:eastAsia="仿宋_GB2312" w:hint="eastAsia"/>
                <w:bCs/>
                <w:color w:val="000000" w:themeColor="text1"/>
                <w:kern w:val="0"/>
                <w:szCs w:val="21"/>
              </w:rPr>
              <w:t>万元）</w:t>
            </w:r>
          </w:p>
        </w:tc>
      </w:tr>
      <w:tr w:rsidR="002C11C0" w:rsidRPr="00751E2B" w:rsidTr="00BE2767">
        <w:trPr>
          <w:trHeight w:val="3297"/>
          <w:jc w:val="center"/>
        </w:trPr>
        <w:tc>
          <w:tcPr>
            <w:tcW w:w="4204" w:type="dxa"/>
            <w:gridSpan w:val="3"/>
            <w:tcBorders>
              <w:top w:val="nil"/>
              <w:left w:val="double" w:sz="4" w:space="0" w:color="auto"/>
              <w:bottom w:val="single" w:sz="8" w:space="0" w:color="auto"/>
              <w:right w:val="single" w:sz="12" w:space="0" w:color="auto"/>
            </w:tcBorders>
            <w:tcMar>
              <w:top w:w="0" w:type="dxa"/>
              <w:left w:w="108" w:type="dxa"/>
              <w:bottom w:w="0" w:type="dxa"/>
              <w:right w:w="108" w:type="dxa"/>
            </w:tcMar>
          </w:tcPr>
          <w:p w:rsidR="002C11C0" w:rsidRPr="00751E2B" w:rsidRDefault="002C11C0" w:rsidP="00BE2767">
            <w:pPr>
              <w:widowControl/>
              <w:spacing w:line="400" w:lineRule="exact"/>
              <w:rPr>
                <w:bCs/>
                <w:color w:val="000000" w:themeColor="text1"/>
                <w:kern w:val="0"/>
                <w:sz w:val="24"/>
              </w:rPr>
            </w:pPr>
            <w:r w:rsidRPr="00751E2B">
              <w:rPr>
                <w:rFonts w:ascii="等线" w:eastAsia="等线" w:hAnsi="等线" w:hint="eastAsia"/>
                <w:bCs/>
                <w:color w:val="000000" w:themeColor="text1"/>
                <w:kern w:val="0"/>
                <w:sz w:val="24"/>
              </w:rPr>
              <w:t>1.</w:t>
            </w:r>
            <w:r w:rsidRPr="00751E2B">
              <w:rPr>
                <w:rFonts w:ascii="仿宋_GB2312" w:eastAsia="仿宋_GB2312" w:hint="eastAsia"/>
                <w:bCs/>
                <w:color w:val="000000" w:themeColor="text1"/>
                <w:kern w:val="0"/>
                <w:sz w:val="24"/>
              </w:rPr>
              <w:t>资质是否齐全：□是</w:t>
            </w:r>
            <w:r w:rsidRPr="00751E2B">
              <w:rPr>
                <w:rFonts w:ascii="等线" w:eastAsia="等线" w:hAnsi="等线" w:hint="eastAsia"/>
                <w:bCs/>
                <w:color w:val="000000" w:themeColor="text1"/>
                <w:kern w:val="0"/>
                <w:sz w:val="24"/>
              </w:rPr>
              <w:t>   </w:t>
            </w:r>
            <w:r w:rsidRPr="00751E2B">
              <w:rPr>
                <w:rFonts w:ascii="仿宋_GB2312" w:eastAsia="仿宋_GB2312" w:hint="eastAsia"/>
                <w:bCs/>
                <w:color w:val="000000" w:themeColor="text1"/>
                <w:kern w:val="0"/>
                <w:sz w:val="24"/>
              </w:rPr>
              <w:t>□否</w:t>
            </w:r>
          </w:p>
          <w:p w:rsidR="002C11C0" w:rsidRPr="00751E2B" w:rsidRDefault="002C11C0" w:rsidP="00BE2767">
            <w:pPr>
              <w:widowControl/>
              <w:spacing w:line="400" w:lineRule="exact"/>
              <w:rPr>
                <w:bCs/>
                <w:color w:val="000000" w:themeColor="text1"/>
                <w:kern w:val="0"/>
                <w:sz w:val="24"/>
              </w:rPr>
            </w:pPr>
            <w:r w:rsidRPr="00751E2B">
              <w:rPr>
                <w:rFonts w:ascii="等线" w:eastAsia="等线" w:hAnsi="等线" w:hint="eastAsia"/>
                <w:bCs/>
                <w:color w:val="000000" w:themeColor="text1"/>
                <w:kern w:val="0"/>
                <w:sz w:val="24"/>
              </w:rPr>
              <w:t>2.</w:t>
            </w:r>
            <w:r w:rsidRPr="00751E2B">
              <w:rPr>
                <w:rFonts w:ascii="仿宋_GB2312" w:eastAsia="仿宋_GB2312" w:hint="eastAsia"/>
                <w:bCs/>
                <w:color w:val="000000" w:themeColor="text1"/>
                <w:kern w:val="0"/>
                <w:sz w:val="24"/>
              </w:rPr>
              <w:t>是否组织专家评审，且所有专家同意签订：□是</w:t>
            </w:r>
            <w:r w:rsidRPr="00751E2B">
              <w:rPr>
                <w:rFonts w:ascii="等线" w:eastAsia="等线" w:hAnsi="等线" w:hint="eastAsia"/>
                <w:bCs/>
                <w:color w:val="000000" w:themeColor="text1"/>
                <w:kern w:val="0"/>
                <w:sz w:val="24"/>
              </w:rPr>
              <w:t>    </w:t>
            </w:r>
            <w:r w:rsidRPr="00751E2B">
              <w:rPr>
                <w:rFonts w:ascii="仿宋_GB2312" w:eastAsia="仿宋_GB2312" w:hint="eastAsia"/>
                <w:bCs/>
                <w:color w:val="000000" w:themeColor="text1"/>
                <w:kern w:val="0"/>
                <w:sz w:val="24"/>
              </w:rPr>
              <w:t>□否</w:t>
            </w:r>
          </w:p>
          <w:p w:rsidR="002C11C0" w:rsidRPr="00751E2B" w:rsidRDefault="002C11C0" w:rsidP="00FF7B08">
            <w:pPr>
              <w:widowControl/>
              <w:spacing w:line="400" w:lineRule="exact"/>
              <w:rPr>
                <w:bCs/>
                <w:color w:val="000000" w:themeColor="text1"/>
                <w:kern w:val="0"/>
                <w:sz w:val="24"/>
              </w:rPr>
            </w:pPr>
            <w:r w:rsidRPr="00751E2B">
              <w:rPr>
                <w:rFonts w:ascii="等线" w:eastAsia="等线" w:hAnsi="等线" w:hint="eastAsia"/>
                <w:bCs/>
                <w:color w:val="000000" w:themeColor="text1"/>
                <w:kern w:val="0"/>
                <w:sz w:val="24"/>
              </w:rPr>
              <w:t>3.</w:t>
            </w:r>
            <w:r w:rsidRPr="00751E2B">
              <w:rPr>
                <w:rFonts w:ascii="仿宋_GB2312" w:eastAsia="仿宋_GB2312" w:hint="eastAsia"/>
                <w:bCs/>
                <w:color w:val="000000" w:themeColor="text1"/>
                <w:kern w:val="0"/>
                <w:sz w:val="24"/>
              </w:rPr>
              <w:t>支出金额未超出预算或总金额的</w:t>
            </w:r>
            <w:r w:rsidRPr="00751E2B">
              <w:rPr>
                <w:rFonts w:ascii="等线" w:eastAsia="等线" w:hAnsi="等线" w:hint="eastAsia"/>
                <w:bCs/>
                <w:color w:val="000000" w:themeColor="text1"/>
                <w:kern w:val="0"/>
                <w:sz w:val="24"/>
              </w:rPr>
              <w:t>50%</w:t>
            </w:r>
            <w:r w:rsidRPr="00751E2B">
              <w:rPr>
                <w:rFonts w:ascii="仿宋_GB2312" w:eastAsia="仿宋_GB2312" w:hint="eastAsia"/>
                <w:bCs/>
                <w:color w:val="000000" w:themeColor="text1"/>
                <w:kern w:val="0"/>
                <w:sz w:val="24"/>
              </w:rPr>
              <w:t>：□是</w:t>
            </w:r>
            <w:r w:rsidRPr="00751E2B">
              <w:rPr>
                <w:rFonts w:ascii="等线" w:eastAsia="等线" w:hAnsi="等线" w:hint="eastAsia"/>
                <w:bCs/>
                <w:color w:val="000000" w:themeColor="text1"/>
                <w:kern w:val="0"/>
                <w:sz w:val="24"/>
              </w:rPr>
              <w:t>    </w:t>
            </w:r>
            <w:r w:rsidRPr="00751E2B">
              <w:rPr>
                <w:rFonts w:ascii="仿宋_GB2312" w:eastAsia="仿宋_GB2312" w:hint="eastAsia"/>
                <w:bCs/>
                <w:color w:val="000000" w:themeColor="text1"/>
                <w:kern w:val="0"/>
                <w:sz w:val="24"/>
              </w:rPr>
              <w:t>□否</w:t>
            </w:r>
          </w:p>
          <w:p w:rsidR="001F7C74" w:rsidRPr="00751E2B" w:rsidRDefault="002C11C0" w:rsidP="00BE2767">
            <w:pPr>
              <w:widowControl/>
              <w:spacing w:line="400" w:lineRule="exact"/>
              <w:rPr>
                <w:rFonts w:ascii="等线" w:eastAsia="等线" w:hAnsi="等线"/>
                <w:bCs/>
                <w:color w:val="000000" w:themeColor="text1"/>
                <w:kern w:val="0"/>
                <w:szCs w:val="21"/>
              </w:rPr>
            </w:pPr>
            <w:r w:rsidRPr="00751E2B">
              <w:rPr>
                <w:rFonts w:ascii="仿宋_GB2312" w:eastAsia="仿宋_GB2312" w:hint="eastAsia"/>
                <w:bCs/>
                <w:color w:val="000000" w:themeColor="text1"/>
                <w:kern w:val="0"/>
                <w:sz w:val="24"/>
              </w:rPr>
              <w:t>项目主管</w:t>
            </w:r>
            <w:r w:rsidRPr="00751E2B">
              <w:rPr>
                <w:rFonts w:ascii="仿宋_GB2312" w:eastAsia="仿宋_GB2312" w:hint="eastAsia"/>
                <w:bCs/>
                <w:color w:val="000000" w:themeColor="text1"/>
                <w:kern w:val="0"/>
                <w:szCs w:val="21"/>
              </w:rPr>
              <w:t>（签字）：</w:t>
            </w:r>
          </w:p>
          <w:p w:rsidR="002C11C0" w:rsidRPr="00751E2B" w:rsidRDefault="002C11C0" w:rsidP="00BE2767">
            <w:pPr>
              <w:widowControl/>
              <w:spacing w:line="400" w:lineRule="exact"/>
              <w:ind w:leftChars="-7" w:hangingChars="7" w:hanging="15"/>
              <w:jc w:val="right"/>
              <w:rPr>
                <w:bCs/>
                <w:color w:val="000000" w:themeColor="text1"/>
                <w:kern w:val="0"/>
                <w:szCs w:val="21"/>
              </w:rPr>
            </w:pPr>
            <w:r w:rsidRPr="00751E2B">
              <w:rPr>
                <w:rFonts w:ascii="仿宋_GB2312" w:eastAsia="仿宋_GB2312" w:hint="eastAsia"/>
                <w:bCs/>
                <w:color w:val="000000" w:themeColor="text1"/>
                <w:kern w:val="0"/>
                <w:szCs w:val="21"/>
              </w:rPr>
              <w:t>年</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月</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日</w:t>
            </w:r>
          </w:p>
          <w:p w:rsidR="001F7C74" w:rsidRPr="00751E2B" w:rsidRDefault="002C11C0" w:rsidP="00BE2767">
            <w:pPr>
              <w:widowControl/>
              <w:spacing w:line="400" w:lineRule="exact"/>
              <w:rPr>
                <w:rFonts w:ascii="等线" w:eastAsia="等线" w:hAnsi="等线"/>
                <w:bCs/>
                <w:color w:val="000000" w:themeColor="text1"/>
                <w:kern w:val="0"/>
                <w:szCs w:val="21"/>
              </w:rPr>
            </w:pPr>
            <w:r w:rsidRPr="00751E2B">
              <w:rPr>
                <w:rFonts w:ascii="仿宋_GB2312" w:eastAsia="仿宋_GB2312" w:hint="eastAsia"/>
                <w:bCs/>
                <w:color w:val="000000" w:themeColor="text1"/>
                <w:kern w:val="0"/>
                <w:sz w:val="24"/>
              </w:rPr>
              <w:t>负责人</w:t>
            </w:r>
            <w:r w:rsidR="00116341" w:rsidRPr="00751E2B">
              <w:rPr>
                <w:rFonts w:ascii="仿宋_GB2312" w:eastAsia="仿宋_GB2312" w:hint="eastAsia"/>
                <w:bCs/>
                <w:color w:val="000000" w:themeColor="text1"/>
                <w:kern w:val="0"/>
                <w:szCs w:val="21"/>
              </w:rPr>
              <w:t>（签字）</w:t>
            </w:r>
            <w:r w:rsidRPr="00751E2B">
              <w:rPr>
                <w:rFonts w:ascii="仿宋_GB2312" w:eastAsia="仿宋_GB2312" w:hint="eastAsia"/>
                <w:bCs/>
                <w:color w:val="000000" w:themeColor="text1"/>
                <w:kern w:val="0"/>
                <w:szCs w:val="21"/>
              </w:rPr>
              <w:t>：</w:t>
            </w:r>
          </w:p>
          <w:p w:rsidR="002C11C0" w:rsidRPr="00751E2B" w:rsidRDefault="002C11C0" w:rsidP="00751E2B">
            <w:pPr>
              <w:widowControl/>
              <w:spacing w:beforeLines="50" w:before="156" w:line="400" w:lineRule="exact"/>
              <w:ind w:left="-6"/>
              <w:jc w:val="right"/>
              <w:rPr>
                <w:bCs/>
                <w:color w:val="000000" w:themeColor="text1"/>
                <w:kern w:val="0"/>
                <w:szCs w:val="21"/>
              </w:rPr>
            </w:pP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年</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月</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日</w:t>
            </w:r>
          </w:p>
        </w:tc>
        <w:tc>
          <w:tcPr>
            <w:tcW w:w="4288" w:type="dxa"/>
            <w:gridSpan w:val="2"/>
            <w:tcBorders>
              <w:top w:val="nil"/>
              <w:left w:val="nil"/>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spacing w:line="400" w:lineRule="exact"/>
              <w:ind w:firstLine="420"/>
              <w:rPr>
                <w:bCs/>
                <w:color w:val="000000" w:themeColor="text1"/>
                <w:kern w:val="0"/>
                <w:szCs w:val="21"/>
              </w:rPr>
            </w:pPr>
          </w:p>
          <w:p w:rsidR="00FF7B08" w:rsidRPr="00751E2B" w:rsidRDefault="00FF7B08" w:rsidP="00BE2767">
            <w:pPr>
              <w:widowControl/>
              <w:spacing w:line="400" w:lineRule="exact"/>
              <w:ind w:firstLine="420"/>
              <w:rPr>
                <w:bCs/>
                <w:color w:val="000000" w:themeColor="text1"/>
                <w:kern w:val="0"/>
                <w:szCs w:val="21"/>
              </w:rPr>
            </w:pPr>
          </w:p>
          <w:p w:rsidR="002C11C0" w:rsidRPr="00751E2B" w:rsidRDefault="001F7C74" w:rsidP="00FF7B08">
            <w:pPr>
              <w:widowControl/>
              <w:spacing w:line="400" w:lineRule="exact"/>
              <w:ind w:firstLineChars="275" w:firstLine="660"/>
              <w:rPr>
                <w:bCs/>
                <w:color w:val="000000" w:themeColor="text1"/>
                <w:kern w:val="0"/>
                <w:sz w:val="24"/>
              </w:rPr>
            </w:pPr>
            <w:r w:rsidRPr="00751E2B">
              <w:rPr>
                <w:rFonts w:ascii="仿宋_GB2312" w:eastAsia="仿宋_GB2312" w:hint="eastAsia"/>
                <w:bCs/>
                <w:color w:val="000000" w:themeColor="text1"/>
                <w:kern w:val="0"/>
                <w:sz w:val="24"/>
              </w:rPr>
              <w:t>同意签订。</w:t>
            </w:r>
          </w:p>
          <w:p w:rsidR="002C11C0" w:rsidRPr="00751E2B" w:rsidRDefault="002C11C0" w:rsidP="00BE2767">
            <w:pPr>
              <w:widowControl/>
              <w:spacing w:line="400" w:lineRule="exact"/>
              <w:ind w:firstLine="420"/>
              <w:rPr>
                <w:bCs/>
                <w:color w:val="000000" w:themeColor="text1"/>
                <w:kern w:val="0"/>
                <w:szCs w:val="21"/>
              </w:rPr>
            </w:pPr>
          </w:p>
          <w:p w:rsidR="00BE2767" w:rsidRPr="00751E2B" w:rsidRDefault="00BE2767" w:rsidP="00BE2767">
            <w:pPr>
              <w:widowControl/>
              <w:spacing w:line="400" w:lineRule="exact"/>
              <w:ind w:firstLine="420"/>
              <w:rPr>
                <w:rFonts w:ascii="等线" w:eastAsia="等线" w:hAnsi="等线"/>
                <w:bCs/>
                <w:color w:val="000000" w:themeColor="text1"/>
                <w:kern w:val="0"/>
                <w:szCs w:val="21"/>
              </w:rPr>
            </w:pPr>
          </w:p>
          <w:p w:rsidR="002C11C0" w:rsidRPr="00751E2B" w:rsidRDefault="002C11C0" w:rsidP="00BE2767">
            <w:pPr>
              <w:widowControl/>
              <w:spacing w:line="400" w:lineRule="exact"/>
              <w:rPr>
                <w:bCs/>
                <w:color w:val="000000" w:themeColor="text1"/>
                <w:kern w:val="0"/>
                <w:szCs w:val="21"/>
              </w:rPr>
            </w:pPr>
            <w:r w:rsidRPr="00751E2B">
              <w:rPr>
                <w:rFonts w:ascii="仿宋_GB2312" w:eastAsia="仿宋_GB2312" w:hint="eastAsia"/>
                <w:bCs/>
                <w:color w:val="000000" w:themeColor="text1"/>
                <w:kern w:val="0"/>
                <w:sz w:val="24"/>
              </w:rPr>
              <w:t>主管</w:t>
            </w:r>
            <w:r w:rsidR="005B348A" w:rsidRPr="00751E2B">
              <w:rPr>
                <w:rFonts w:ascii="仿宋_GB2312" w:eastAsia="仿宋_GB2312" w:hint="eastAsia"/>
                <w:bCs/>
                <w:color w:val="000000" w:themeColor="text1"/>
                <w:kern w:val="0"/>
                <w:sz w:val="24"/>
              </w:rPr>
              <w:t>院</w:t>
            </w:r>
            <w:r w:rsidRPr="00751E2B">
              <w:rPr>
                <w:rFonts w:ascii="仿宋_GB2312" w:eastAsia="仿宋_GB2312" w:hint="eastAsia"/>
                <w:bCs/>
                <w:color w:val="000000" w:themeColor="text1"/>
                <w:kern w:val="0"/>
                <w:sz w:val="24"/>
              </w:rPr>
              <w:t>领导</w:t>
            </w:r>
            <w:r w:rsidR="008653DE" w:rsidRPr="00751E2B">
              <w:rPr>
                <w:rFonts w:ascii="仿宋_GB2312" w:eastAsia="仿宋_GB2312" w:hint="eastAsia"/>
                <w:bCs/>
                <w:color w:val="000000" w:themeColor="text1"/>
                <w:kern w:val="0"/>
                <w:szCs w:val="21"/>
              </w:rPr>
              <w:t>（签字）</w:t>
            </w:r>
            <w:r w:rsidRPr="00751E2B">
              <w:rPr>
                <w:rFonts w:ascii="仿宋_GB2312" w:eastAsia="仿宋_GB2312" w:hint="eastAsia"/>
                <w:bCs/>
                <w:color w:val="000000" w:themeColor="text1"/>
                <w:kern w:val="0"/>
                <w:szCs w:val="21"/>
              </w:rPr>
              <w:t>：</w:t>
            </w:r>
          </w:p>
          <w:p w:rsidR="008653DE" w:rsidRPr="00751E2B" w:rsidRDefault="008653DE" w:rsidP="00BE2767">
            <w:pPr>
              <w:widowControl/>
              <w:spacing w:line="400" w:lineRule="exact"/>
              <w:jc w:val="right"/>
              <w:rPr>
                <w:rFonts w:ascii="等线" w:eastAsia="等线" w:hAnsi="等线"/>
                <w:bCs/>
                <w:color w:val="000000" w:themeColor="text1"/>
                <w:kern w:val="0"/>
                <w:szCs w:val="21"/>
              </w:rPr>
            </w:pPr>
          </w:p>
          <w:p w:rsidR="00FF7B08" w:rsidRPr="00751E2B" w:rsidRDefault="00FF7B08" w:rsidP="00BE2767">
            <w:pPr>
              <w:widowControl/>
              <w:spacing w:line="400" w:lineRule="exact"/>
              <w:jc w:val="right"/>
              <w:rPr>
                <w:rFonts w:ascii="等线" w:eastAsia="等线" w:hAnsi="等线"/>
                <w:bCs/>
                <w:color w:val="000000" w:themeColor="text1"/>
                <w:kern w:val="0"/>
                <w:szCs w:val="21"/>
              </w:rPr>
            </w:pPr>
          </w:p>
          <w:p w:rsidR="002C11C0" w:rsidRPr="00751E2B" w:rsidRDefault="002C11C0" w:rsidP="00BE2767">
            <w:pPr>
              <w:widowControl/>
              <w:spacing w:line="400" w:lineRule="exact"/>
              <w:jc w:val="right"/>
              <w:rPr>
                <w:bCs/>
                <w:color w:val="000000" w:themeColor="text1"/>
                <w:kern w:val="0"/>
                <w:szCs w:val="21"/>
              </w:rPr>
            </w:pP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年</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月</w:t>
            </w:r>
            <w:r w:rsidRPr="00751E2B">
              <w:rPr>
                <w:rFonts w:ascii="等线" w:eastAsia="等线" w:hAnsi="等线" w:hint="eastAsia"/>
                <w:bCs/>
                <w:color w:val="000000" w:themeColor="text1"/>
                <w:kern w:val="0"/>
                <w:szCs w:val="21"/>
              </w:rPr>
              <w:t>   </w:t>
            </w:r>
            <w:r w:rsidRPr="00751E2B">
              <w:rPr>
                <w:rFonts w:ascii="仿宋_GB2312" w:eastAsia="仿宋_GB2312" w:hint="eastAsia"/>
                <w:bCs/>
                <w:color w:val="000000" w:themeColor="text1"/>
                <w:kern w:val="0"/>
                <w:szCs w:val="21"/>
              </w:rPr>
              <w:t>日</w:t>
            </w:r>
          </w:p>
        </w:tc>
      </w:tr>
      <w:tr w:rsidR="002C11C0" w:rsidRPr="00751E2B" w:rsidTr="00BE2767">
        <w:trPr>
          <w:trHeight w:val="584"/>
          <w:jc w:val="center"/>
        </w:trPr>
        <w:tc>
          <w:tcPr>
            <w:tcW w:w="4204" w:type="dxa"/>
            <w:gridSpan w:val="3"/>
            <w:tcBorders>
              <w:top w:val="nil"/>
              <w:left w:val="double" w:sz="4" w:space="0" w:color="auto"/>
              <w:bottom w:val="single" w:sz="8" w:space="0" w:color="auto"/>
              <w:right w:val="single" w:sz="12" w:space="0" w:color="auto"/>
            </w:tcBorders>
            <w:tcMar>
              <w:top w:w="0" w:type="dxa"/>
              <w:left w:w="108" w:type="dxa"/>
              <w:bottom w:w="0" w:type="dxa"/>
              <w:right w:w="108" w:type="dxa"/>
            </w:tcMar>
          </w:tcPr>
          <w:p w:rsidR="002C11C0" w:rsidRPr="00751E2B" w:rsidRDefault="002C11C0" w:rsidP="00BE2767">
            <w:pPr>
              <w:widowControl/>
              <w:rPr>
                <w:bCs/>
                <w:color w:val="000000" w:themeColor="text1"/>
                <w:kern w:val="0"/>
                <w:szCs w:val="21"/>
              </w:rPr>
            </w:pPr>
            <w:r w:rsidRPr="00751E2B">
              <w:rPr>
                <w:rFonts w:ascii="等线" w:eastAsia="等线" w:hAnsi="等线" w:hint="eastAsia"/>
                <w:bCs/>
                <w:color w:val="000000" w:themeColor="text1"/>
                <w:kern w:val="0"/>
                <w:sz w:val="24"/>
              </w:rPr>
              <w:t>十、法律顾问审查意见</w:t>
            </w:r>
          </w:p>
        </w:tc>
        <w:tc>
          <w:tcPr>
            <w:tcW w:w="4288" w:type="dxa"/>
            <w:gridSpan w:val="2"/>
            <w:tcBorders>
              <w:top w:val="nil"/>
              <w:left w:val="nil"/>
              <w:bottom w:val="single" w:sz="8" w:space="0" w:color="auto"/>
              <w:right w:val="double" w:sz="4" w:space="0" w:color="auto"/>
            </w:tcBorders>
            <w:tcMar>
              <w:top w:w="0" w:type="dxa"/>
              <w:left w:w="108" w:type="dxa"/>
              <w:bottom w:w="0" w:type="dxa"/>
              <w:right w:w="108" w:type="dxa"/>
            </w:tcMar>
          </w:tcPr>
          <w:p w:rsidR="002C11C0" w:rsidRPr="00751E2B" w:rsidRDefault="002C11C0" w:rsidP="00116341">
            <w:pPr>
              <w:widowControl/>
              <w:rPr>
                <w:bCs/>
                <w:color w:val="000000" w:themeColor="text1"/>
                <w:kern w:val="0"/>
                <w:szCs w:val="21"/>
              </w:rPr>
            </w:pPr>
            <w:r w:rsidRPr="00751E2B">
              <w:rPr>
                <w:rFonts w:ascii="等线" w:eastAsia="等线" w:hAnsi="等线" w:hint="eastAsia"/>
                <w:bCs/>
                <w:color w:val="000000" w:themeColor="text1"/>
                <w:kern w:val="0"/>
                <w:sz w:val="24"/>
              </w:rPr>
              <w:t>十一、审计部审查意见</w:t>
            </w:r>
            <w:r w:rsidRPr="00751E2B">
              <w:rPr>
                <w:rFonts w:ascii="仿宋_GB2312" w:eastAsia="仿宋_GB2312" w:hint="eastAsia"/>
                <w:bCs/>
                <w:color w:val="000000" w:themeColor="text1"/>
                <w:kern w:val="0"/>
                <w:szCs w:val="21"/>
              </w:rPr>
              <w:t>（≥100万）</w:t>
            </w:r>
          </w:p>
        </w:tc>
      </w:tr>
      <w:tr w:rsidR="002C11C0" w:rsidRPr="00751E2B" w:rsidTr="00BE2767">
        <w:trPr>
          <w:trHeight w:val="1312"/>
          <w:jc w:val="center"/>
        </w:trPr>
        <w:tc>
          <w:tcPr>
            <w:tcW w:w="4204" w:type="dxa"/>
            <w:gridSpan w:val="3"/>
            <w:tcBorders>
              <w:top w:val="nil"/>
              <w:left w:val="double" w:sz="4" w:space="0" w:color="auto"/>
              <w:bottom w:val="single" w:sz="12" w:space="0" w:color="auto"/>
              <w:right w:val="single" w:sz="12" w:space="0" w:color="auto"/>
            </w:tcBorders>
            <w:tcMar>
              <w:top w:w="0" w:type="dxa"/>
              <w:left w:w="108" w:type="dxa"/>
              <w:bottom w:w="0" w:type="dxa"/>
              <w:right w:w="108" w:type="dxa"/>
            </w:tcMar>
          </w:tcPr>
          <w:p w:rsidR="002C11C0" w:rsidRPr="00751E2B" w:rsidRDefault="002C11C0" w:rsidP="00751E2B">
            <w:pPr>
              <w:widowControl/>
              <w:spacing w:beforeLines="50" w:before="156"/>
              <w:ind w:firstLineChars="200" w:firstLine="480"/>
              <w:rPr>
                <w:bCs/>
                <w:color w:val="000000" w:themeColor="text1"/>
                <w:kern w:val="0"/>
                <w:sz w:val="24"/>
              </w:rPr>
            </w:pPr>
            <w:r w:rsidRPr="00751E2B">
              <w:rPr>
                <w:rFonts w:ascii="仿宋_GB2312" w:eastAsia="仿宋_GB2312" w:hint="eastAsia"/>
                <w:bCs/>
                <w:color w:val="000000" w:themeColor="text1"/>
                <w:kern w:val="0"/>
                <w:sz w:val="24"/>
              </w:rPr>
              <w:t>我办已对合同的主要条款、规范性及所涉及的法律法规问题进行审查，同意签订。</w:t>
            </w:r>
          </w:p>
          <w:p w:rsidR="00FF7B08" w:rsidRPr="00751E2B" w:rsidRDefault="002C11C0" w:rsidP="00751E2B">
            <w:pPr>
              <w:widowControl/>
              <w:spacing w:afterLines="50" w:after="156" w:line="360" w:lineRule="auto"/>
              <w:ind w:firstLineChars="250" w:firstLine="600"/>
              <w:rPr>
                <w:rFonts w:ascii="等线" w:eastAsia="等线" w:hAnsi="等线"/>
                <w:bCs/>
                <w:color w:val="000000" w:themeColor="text1"/>
                <w:kern w:val="0"/>
                <w:sz w:val="24"/>
              </w:rPr>
            </w:pPr>
            <w:r w:rsidRPr="00751E2B">
              <w:rPr>
                <w:rFonts w:ascii="仿宋_GB2312" w:eastAsia="仿宋_GB2312" w:hint="eastAsia"/>
                <w:bCs/>
                <w:color w:val="000000" w:themeColor="text1"/>
                <w:kern w:val="0"/>
                <w:sz w:val="24"/>
              </w:rPr>
              <w:t>审查人：</w:t>
            </w:r>
          </w:p>
          <w:p w:rsidR="002C11C0" w:rsidRPr="00751E2B" w:rsidRDefault="002C11C0" w:rsidP="00FF7B08">
            <w:pPr>
              <w:widowControl/>
              <w:spacing w:line="320" w:lineRule="exact"/>
              <w:jc w:val="right"/>
              <w:rPr>
                <w:bCs/>
                <w:color w:val="000000" w:themeColor="text1"/>
                <w:kern w:val="0"/>
                <w:sz w:val="24"/>
              </w:rPr>
            </w:pPr>
            <w:r w:rsidRPr="00751E2B">
              <w:rPr>
                <w:rFonts w:ascii="仿宋_GB2312" w:eastAsia="仿宋_GB2312" w:hint="eastAsia"/>
                <w:bCs/>
                <w:color w:val="000000" w:themeColor="text1"/>
                <w:kern w:val="0"/>
                <w:sz w:val="24"/>
              </w:rPr>
              <w:t>年</w:t>
            </w:r>
            <w:r w:rsidRPr="00751E2B">
              <w:rPr>
                <w:rFonts w:ascii="等线" w:eastAsia="等线" w:hAnsi="等线" w:hint="eastAsia"/>
                <w:bCs/>
                <w:color w:val="000000" w:themeColor="text1"/>
                <w:kern w:val="0"/>
                <w:sz w:val="24"/>
              </w:rPr>
              <w:t>   </w:t>
            </w:r>
            <w:r w:rsidRPr="00751E2B">
              <w:rPr>
                <w:rFonts w:ascii="仿宋_GB2312" w:eastAsia="仿宋_GB2312" w:hint="eastAsia"/>
                <w:bCs/>
                <w:color w:val="000000" w:themeColor="text1"/>
                <w:kern w:val="0"/>
                <w:sz w:val="24"/>
              </w:rPr>
              <w:t>月</w:t>
            </w:r>
            <w:r w:rsidRPr="00751E2B">
              <w:rPr>
                <w:rFonts w:ascii="等线" w:eastAsia="等线" w:hAnsi="等线" w:hint="eastAsia"/>
                <w:bCs/>
                <w:color w:val="000000" w:themeColor="text1"/>
                <w:kern w:val="0"/>
                <w:sz w:val="24"/>
              </w:rPr>
              <w:t>   </w:t>
            </w:r>
            <w:r w:rsidRPr="00751E2B">
              <w:rPr>
                <w:rFonts w:ascii="仿宋_GB2312" w:eastAsia="仿宋_GB2312" w:hint="eastAsia"/>
                <w:bCs/>
                <w:color w:val="000000" w:themeColor="text1"/>
                <w:kern w:val="0"/>
                <w:sz w:val="24"/>
              </w:rPr>
              <w:t>日</w:t>
            </w:r>
          </w:p>
        </w:tc>
        <w:tc>
          <w:tcPr>
            <w:tcW w:w="4288" w:type="dxa"/>
            <w:gridSpan w:val="2"/>
            <w:tcBorders>
              <w:top w:val="nil"/>
              <w:left w:val="nil"/>
              <w:bottom w:val="single" w:sz="12" w:space="0" w:color="auto"/>
              <w:right w:val="double" w:sz="4" w:space="0" w:color="auto"/>
            </w:tcBorders>
            <w:tcMar>
              <w:top w:w="0" w:type="dxa"/>
              <w:left w:w="108" w:type="dxa"/>
              <w:bottom w:w="0" w:type="dxa"/>
              <w:right w:w="108" w:type="dxa"/>
            </w:tcMar>
          </w:tcPr>
          <w:p w:rsidR="002C11C0" w:rsidRPr="00751E2B" w:rsidRDefault="002C11C0" w:rsidP="00751E2B">
            <w:pPr>
              <w:widowControl/>
              <w:spacing w:beforeLines="50" w:before="156"/>
              <w:ind w:firstLineChars="200" w:firstLine="480"/>
              <w:rPr>
                <w:bCs/>
                <w:color w:val="000000" w:themeColor="text1"/>
                <w:kern w:val="0"/>
                <w:sz w:val="24"/>
              </w:rPr>
            </w:pPr>
            <w:r w:rsidRPr="00751E2B">
              <w:rPr>
                <w:rFonts w:ascii="仿宋_GB2312" w:eastAsia="仿宋_GB2312" w:hint="eastAsia"/>
                <w:bCs/>
                <w:color w:val="000000" w:themeColor="text1"/>
                <w:kern w:val="0"/>
                <w:sz w:val="24"/>
              </w:rPr>
              <w:t>我部已对合同的主要条款、合规性进行审查，同意签订。</w:t>
            </w:r>
          </w:p>
          <w:p w:rsidR="002C11C0" w:rsidRPr="00751E2B" w:rsidRDefault="002C11C0" w:rsidP="00BE2767">
            <w:pPr>
              <w:widowControl/>
              <w:rPr>
                <w:bCs/>
                <w:color w:val="000000" w:themeColor="text1"/>
                <w:kern w:val="0"/>
                <w:sz w:val="24"/>
              </w:rPr>
            </w:pPr>
          </w:p>
          <w:p w:rsidR="00FF7B08" w:rsidRPr="00751E2B" w:rsidRDefault="002C11C0" w:rsidP="00751E2B">
            <w:pPr>
              <w:widowControl/>
              <w:spacing w:afterLines="50" w:after="156" w:line="320" w:lineRule="exact"/>
              <w:ind w:firstLineChars="191" w:firstLine="458"/>
              <w:rPr>
                <w:rFonts w:ascii="仿宋_GB2312" w:eastAsia="仿宋_GB2312"/>
                <w:bCs/>
                <w:color w:val="000000" w:themeColor="text1"/>
                <w:kern w:val="0"/>
                <w:sz w:val="24"/>
              </w:rPr>
            </w:pPr>
            <w:r w:rsidRPr="00751E2B">
              <w:rPr>
                <w:rFonts w:ascii="仿宋_GB2312" w:eastAsia="仿宋_GB2312" w:hint="eastAsia"/>
                <w:bCs/>
                <w:color w:val="000000" w:themeColor="text1"/>
                <w:kern w:val="0"/>
                <w:sz w:val="24"/>
              </w:rPr>
              <w:t>审查人：</w:t>
            </w:r>
          </w:p>
          <w:p w:rsidR="002C11C0" w:rsidRPr="00751E2B" w:rsidRDefault="002C11C0" w:rsidP="00751E2B">
            <w:pPr>
              <w:widowControl/>
              <w:spacing w:beforeLines="50" w:before="156" w:line="320" w:lineRule="exact"/>
              <w:jc w:val="right"/>
              <w:rPr>
                <w:bCs/>
                <w:color w:val="000000" w:themeColor="text1"/>
                <w:kern w:val="0"/>
                <w:sz w:val="24"/>
              </w:rPr>
            </w:pPr>
            <w:r w:rsidRPr="00751E2B">
              <w:rPr>
                <w:rFonts w:ascii="仿宋_GB2312" w:eastAsia="仿宋_GB2312" w:hint="eastAsia"/>
                <w:bCs/>
                <w:color w:val="000000" w:themeColor="text1"/>
                <w:kern w:val="0"/>
                <w:sz w:val="24"/>
              </w:rPr>
              <w:t>年</w:t>
            </w:r>
            <w:r w:rsidRPr="00751E2B">
              <w:rPr>
                <w:rFonts w:ascii="仿宋_GB2312" w:eastAsia="仿宋_GB2312" w:hint="eastAsia"/>
                <w:bCs/>
                <w:color w:val="000000" w:themeColor="text1"/>
                <w:kern w:val="0"/>
                <w:sz w:val="24"/>
              </w:rPr>
              <w:t>   </w:t>
            </w:r>
            <w:r w:rsidRPr="00751E2B">
              <w:rPr>
                <w:rFonts w:ascii="仿宋_GB2312" w:eastAsia="仿宋_GB2312" w:hint="eastAsia"/>
                <w:bCs/>
                <w:color w:val="000000" w:themeColor="text1"/>
                <w:kern w:val="0"/>
                <w:sz w:val="24"/>
              </w:rPr>
              <w:t>月</w:t>
            </w:r>
            <w:r w:rsidRPr="00751E2B">
              <w:rPr>
                <w:rFonts w:ascii="仿宋_GB2312" w:eastAsia="仿宋_GB2312" w:hint="eastAsia"/>
                <w:bCs/>
                <w:color w:val="000000" w:themeColor="text1"/>
                <w:kern w:val="0"/>
                <w:sz w:val="24"/>
              </w:rPr>
              <w:t>   </w:t>
            </w:r>
            <w:r w:rsidRPr="00751E2B">
              <w:rPr>
                <w:rFonts w:ascii="仿宋_GB2312" w:eastAsia="仿宋_GB2312" w:hint="eastAsia"/>
                <w:bCs/>
                <w:color w:val="000000" w:themeColor="text1"/>
                <w:kern w:val="0"/>
                <w:sz w:val="24"/>
              </w:rPr>
              <w:t>日</w:t>
            </w:r>
          </w:p>
        </w:tc>
      </w:tr>
      <w:tr w:rsidR="002C11C0" w:rsidRPr="00751E2B" w:rsidTr="00BE2767">
        <w:trPr>
          <w:trHeight w:val="671"/>
          <w:jc w:val="center"/>
        </w:trPr>
        <w:tc>
          <w:tcPr>
            <w:tcW w:w="8492" w:type="dxa"/>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2C11C0" w:rsidRPr="00751E2B" w:rsidRDefault="002C11C0" w:rsidP="00BE2767">
            <w:pPr>
              <w:widowControl/>
              <w:rPr>
                <w:bCs/>
                <w:color w:val="000000" w:themeColor="text1"/>
                <w:kern w:val="0"/>
                <w:szCs w:val="21"/>
              </w:rPr>
            </w:pPr>
            <w:r w:rsidRPr="00751E2B">
              <w:rPr>
                <w:rFonts w:ascii="等线" w:eastAsia="等线" w:hAnsi="等线" w:hint="eastAsia"/>
                <w:bCs/>
                <w:color w:val="000000" w:themeColor="text1"/>
                <w:kern w:val="0"/>
                <w:sz w:val="24"/>
              </w:rPr>
              <w:t>十二、院长审批意见</w:t>
            </w:r>
            <w:r w:rsidRPr="00751E2B">
              <w:rPr>
                <w:rFonts w:ascii="仿宋_GB2312" w:eastAsia="仿宋_GB2312" w:hint="eastAsia"/>
                <w:bCs/>
                <w:color w:val="000000" w:themeColor="text1"/>
                <w:kern w:val="0"/>
                <w:szCs w:val="21"/>
              </w:rPr>
              <w:t>（外协金额≥</w:t>
            </w:r>
            <w:r w:rsidRPr="00751E2B">
              <w:rPr>
                <w:rFonts w:ascii="等线" w:eastAsia="等线" w:hAnsi="等线" w:hint="eastAsia"/>
                <w:bCs/>
                <w:color w:val="000000" w:themeColor="text1"/>
                <w:kern w:val="0"/>
                <w:szCs w:val="21"/>
              </w:rPr>
              <w:t>100</w:t>
            </w:r>
            <w:r w:rsidRPr="00751E2B">
              <w:rPr>
                <w:rFonts w:ascii="仿宋_GB2312" w:eastAsia="仿宋_GB2312" w:hint="eastAsia"/>
                <w:bCs/>
                <w:color w:val="000000" w:themeColor="text1"/>
                <w:kern w:val="0"/>
                <w:szCs w:val="21"/>
              </w:rPr>
              <w:t>万元）</w:t>
            </w:r>
          </w:p>
        </w:tc>
      </w:tr>
      <w:tr w:rsidR="002C11C0" w:rsidRPr="00751E2B" w:rsidTr="00AB32C0">
        <w:trPr>
          <w:trHeight w:val="1790"/>
          <w:jc w:val="center"/>
        </w:trPr>
        <w:tc>
          <w:tcPr>
            <w:tcW w:w="8492" w:type="dxa"/>
            <w:gridSpan w:val="5"/>
            <w:tcBorders>
              <w:top w:val="nil"/>
              <w:left w:val="double" w:sz="4" w:space="0" w:color="auto"/>
              <w:bottom w:val="single" w:sz="12" w:space="0" w:color="auto"/>
              <w:right w:val="double" w:sz="4" w:space="0" w:color="auto"/>
            </w:tcBorders>
            <w:tcMar>
              <w:top w:w="0" w:type="dxa"/>
              <w:left w:w="108" w:type="dxa"/>
              <w:bottom w:w="0" w:type="dxa"/>
              <w:right w:w="108" w:type="dxa"/>
            </w:tcMar>
          </w:tcPr>
          <w:p w:rsidR="008653DE" w:rsidRPr="00751E2B" w:rsidRDefault="008653DE" w:rsidP="00BE2767">
            <w:pPr>
              <w:widowControl/>
              <w:ind w:firstLine="1470"/>
              <w:rPr>
                <w:rFonts w:ascii="仿宋_GB2312" w:eastAsia="仿宋_GB2312"/>
                <w:bCs/>
                <w:color w:val="000000" w:themeColor="text1"/>
                <w:kern w:val="0"/>
                <w:szCs w:val="21"/>
              </w:rPr>
            </w:pPr>
          </w:p>
          <w:p w:rsidR="002C11C0" w:rsidRPr="00751E2B" w:rsidRDefault="002C11C0" w:rsidP="00BE2767">
            <w:pPr>
              <w:widowControl/>
              <w:ind w:firstLine="1470"/>
              <w:rPr>
                <w:rFonts w:ascii="仿宋_GB2312" w:eastAsia="仿宋_GB2312"/>
                <w:bCs/>
                <w:color w:val="000000" w:themeColor="text1"/>
                <w:kern w:val="0"/>
                <w:sz w:val="24"/>
              </w:rPr>
            </w:pPr>
            <w:r w:rsidRPr="00751E2B">
              <w:rPr>
                <w:rFonts w:ascii="仿宋_GB2312" w:eastAsia="仿宋_GB2312" w:hint="eastAsia"/>
                <w:bCs/>
                <w:color w:val="000000" w:themeColor="text1"/>
                <w:kern w:val="0"/>
                <w:sz w:val="24"/>
              </w:rPr>
              <w:t>同意签订。</w:t>
            </w:r>
          </w:p>
          <w:p w:rsidR="00AB32C0" w:rsidRPr="00751E2B" w:rsidRDefault="00AB32C0" w:rsidP="00BE2767">
            <w:pPr>
              <w:widowControl/>
              <w:ind w:firstLine="1470"/>
              <w:rPr>
                <w:bCs/>
                <w:color w:val="000000" w:themeColor="text1"/>
                <w:kern w:val="0"/>
                <w:sz w:val="24"/>
              </w:rPr>
            </w:pPr>
          </w:p>
          <w:p w:rsidR="00AB32C0" w:rsidRPr="00751E2B" w:rsidRDefault="005B348A" w:rsidP="00AB32C0">
            <w:pPr>
              <w:widowControl/>
              <w:spacing w:line="360" w:lineRule="auto"/>
              <w:ind w:firstLine="3813"/>
              <w:jc w:val="left"/>
              <w:rPr>
                <w:rFonts w:ascii="等线" w:eastAsia="等线" w:hAnsi="等线"/>
                <w:bCs/>
                <w:color w:val="000000" w:themeColor="text1"/>
                <w:kern w:val="0"/>
                <w:szCs w:val="21"/>
              </w:rPr>
            </w:pPr>
            <w:r w:rsidRPr="00751E2B">
              <w:rPr>
                <w:rFonts w:ascii="仿宋_GB2312" w:eastAsia="仿宋_GB2312" w:hint="eastAsia"/>
                <w:bCs/>
                <w:color w:val="000000" w:themeColor="text1"/>
                <w:kern w:val="0"/>
                <w:sz w:val="24"/>
              </w:rPr>
              <w:t>院</w:t>
            </w:r>
            <w:r w:rsidR="002C11C0" w:rsidRPr="00751E2B">
              <w:rPr>
                <w:rFonts w:ascii="仿宋_GB2312" w:eastAsia="仿宋_GB2312" w:hint="eastAsia"/>
                <w:bCs/>
                <w:color w:val="000000" w:themeColor="text1"/>
                <w:kern w:val="0"/>
                <w:sz w:val="24"/>
              </w:rPr>
              <w:t>长（签字）：</w:t>
            </w:r>
          </w:p>
          <w:p w:rsidR="002C11C0" w:rsidRPr="00751E2B" w:rsidRDefault="002C11C0" w:rsidP="00AB32C0">
            <w:pPr>
              <w:widowControl/>
              <w:ind w:firstLine="1826"/>
              <w:jc w:val="right"/>
              <w:rPr>
                <w:bCs/>
                <w:color w:val="000000" w:themeColor="text1"/>
                <w:kern w:val="0"/>
                <w:szCs w:val="21"/>
              </w:rPr>
            </w:pPr>
            <w:r w:rsidRPr="00751E2B">
              <w:rPr>
                <w:rFonts w:ascii="仿宋_GB2312" w:eastAsia="仿宋_GB2312" w:hint="eastAsia"/>
                <w:bCs/>
                <w:color w:val="000000" w:themeColor="text1"/>
                <w:kern w:val="0"/>
                <w:szCs w:val="21"/>
              </w:rPr>
              <w:t>年月日</w:t>
            </w:r>
          </w:p>
        </w:tc>
      </w:tr>
    </w:tbl>
    <w:p w:rsidR="00116341" w:rsidRPr="00751E2B" w:rsidRDefault="00F7124D" w:rsidP="00071136">
      <w:pPr>
        <w:widowControl/>
        <w:shd w:val="clear" w:color="auto" w:fill="FFFFFF"/>
        <w:adjustRightInd w:val="0"/>
        <w:snapToGrid w:val="0"/>
        <w:rPr>
          <w:rFonts w:ascii="仿宋_GB2312" w:eastAsia="仿宋_GB2312"/>
          <w:bCs/>
          <w:color w:val="000000" w:themeColor="text1"/>
          <w:kern w:val="0"/>
          <w:szCs w:val="21"/>
        </w:rPr>
      </w:pPr>
      <w:r w:rsidRPr="00751E2B">
        <w:rPr>
          <w:rFonts w:ascii="等线" w:eastAsia="等线" w:hAnsi="等线" w:hint="eastAsia"/>
          <w:b/>
          <w:bCs/>
          <w:color w:val="000000" w:themeColor="text1"/>
          <w:kern w:val="0"/>
          <w:sz w:val="18"/>
          <w:szCs w:val="18"/>
        </w:rPr>
        <w:t>说明</w:t>
      </w:r>
      <w:r w:rsidR="00116341" w:rsidRPr="00751E2B">
        <w:rPr>
          <w:rFonts w:ascii="等线" w:eastAsia="等线" w:hAnsi="等线" w:hint="eastAsia"/>
          <w:b/>
          <w:bCs/>
          <w:color w:val="000000" w:themeColor="text1"/>
          <w:kern w:val="0"/>
          <w:sz w:val="18"/>
          <w:szCs w:val="18"/>
        </w:rPr>
        <w:t xml:space="preserve">： </w:t>
      </w:r>
      <w:r w:rsidRPr="00751E2B">
        <w:rPr>
          <w:rFonts w:ascii="仿宋_GB2312" w:eastAsia="仿宋_GB2312" w:hint="eastAsia"/>
          <w:bCs/>
          <w:color w:val="000000" w:themeColor="text1"/>
          <w:kern w:val="0"/>
          <w:szCs w:val="21"/>
        </w:rPr>
        <w:t>1.</w:t>
      </w:r>
      <w:r w:rsidRPr="00751E2B">
        <w:rPr>
          <w:rFonts w:ascii="仿宋_GB2312" w:eastAsia="仿宋_GB2312" w:hint="eastAsia"/>
          <w:bCs/>
          <w:color w:val="000000" w:themeColor="text1"/>
          <w:kern w:val="0"/>
          <w:szCs w:val="21"/>
        </w:rPr>
        <w:t> </w:t>
      </w:r>
      <w:r w:rsidRPr="00751E2B">
        <w:rPr>
          <w:rFonts w:ascii="仿宋_GB2312" w:eastAsia="仿宋_GB2312" w:hint="eastAsia"/>
          <w:bCs/>
          <w:color w:val="000000" w:themeColor="text1"/>
          <w:kern w:val="0"/>
          <w:szCs w:val="21"/>
        </w:rPr>
        <w:t>此表一式</w:t>
      </w:r>
      <w:r w:rsidR="00116341" w:rsidRPr="00751E2B">
        <w:rPr>
          <w:rFonts w:ascii="仿宋_GB2312" w:eastAsia="仿宋_GB2312" w:hint="eastAsia"/>
          <w:bCs/>
          <w:color w:val="000000" w:themeColor="text1"/>
          <w:kern w:val="0"/>
          <w:szCs w:val="21"/>
        </w:rPr>
        <w:t>四</w:t>
      </w:r>
      <w:r w:rsidRPr="00751E2B">
        <w:rPr>
          <w:rFonts w:ascii="仿宋_GB2312" w:eastAsia="仿宋_GB2312" w:hint="eastAsia"/>
          <w:bCs/>
          <w:color w:val="000000" w:themeColor="text1"/>
          <w:kern w:val="0"/>
          <w:szCs w:val="21"/>
        </w:rPr>
        <w:t>份，一份项目负责人留存，</w:t>
      </w:r>
      <w:r w:rsidR="00116341" w:rsidRPr="00751E2B">
        <w:rPr>
          <w:rFonts w:ascii="仿宋_GB2312" w:eastAsia="仿宋_GB2312" w:hint="eastAsia"/>
          <w:bCs/>
          <w:color w:val="000000" w:themeColor="text1"/>
          <w:kern w:val="0"/>
          <w:szCs w:val="21"/>
        </w:rPr>
        <w:t>其他相关管理部门</w:t>
      </w:r>
      <w:r w:rsidRPr="00751E2B">
        <w:rPr>
          <w:rFonts w:ascii="仿宋_GB2312" w:eastAsia="仿宋_GB2312" w:hint="eastAsia"/>
          <w:bCs/>
          <w:color w:val="000000" w:themeColor="text1"/>
          <w:kern w:val="0"/>
          <w:szCs w:val="21"/>
        </w:rPr>
        <w:t>留存。</w:t>
      </w:r>
    </w:p>
    <w:p w:rsidR="00F7124D" w:rsidRPr="00751E2B" w:rsidRDefault="00F7124D" w:rsidP="00116341">
      <w:pPr>
        <w:widowControl/>
        <w:shd w:val="clear" w:color="auto" w:fill="FFFFFF"/>
        <w:adjustRightInd w:val="0"/>
        <w:snapToGrid w:val="0"/>
        <w:ind w:firstLineChars="300" w:firstLine="630"/>
        <w:rPr>
          <w:rFonts w:ascii="仿宋_GB2312" w:eastAsia="仿宋_GB2312"/>
          <w:bCs/>
          <w:color w:val="000000" w:themeColor="text1"/>
          <w:kern w:val="0"/>
          <w:szCs w:val="21"/>
        </w:rPr>
      </w:pPr>
      <w:r w:rsidRPr="00751E2B">
        <w:rPr>
          <w:rFonts w:ascii="仿宋_GB2312" w:eastAsia="仿宋_GB2312" w:hint="eastAsia"/>
          <w:bCs/>
          <w:color w:val="000000" w:themeColor="text1"/>
          <w:kern w:val="0"/>
          <w:szCs w:val="21"/>
        </w:rPr>
        <w:t>2. A类外包：设计开发的外包、涉及关重件（特性）和特殊过程的加工外包；B类外包：一般零部件的加工外包和产品（含过程产品）的验证性外包；C类外包：其他外包，如检定和校准、培训、运输等。</w:t>
      </w:r>
    </w:p>
    <w:p w:rsidR="00116341" w:rsidRPr="00751E2B" w:rsidRDefault="00116341">
      <w:pPr>
        <w:widowControl/>
        <w:jc w:val="left"/>
        <w:rPr>
          <w:b/>
          <w:bCs/>
          <w:color w:val="000000" w:themeColor="text1"/>
          <w:kern w:val="0"/>
          <w:szCs w:val="21"/>
        </w:rPr>
      </w:pPr>
      <w:r w:rsidRPr="00751E2B">
        <w:rPr>
          <w:b/>
          <w:bCs/>
          <w:color w:val="000000" w:themeColor="text1"/>
          <w:kern w:val="0"/>
          <w:szCs w:val="21"/>
        </w:rPr>
        <w:br w:type="page"/>
      </w:r>
    </w:p>
    <w:p w:rsidR="00F7124D" w:rsidRPr="00751E2B" w:rsidRDefault="00F7124D" w:rsidP="001F7C74">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hint="eastAsia"/>
          <w:b w:val="0"/>
          <w:bCs w:val="0"/>
          <w:color w:val="000000" w:themeColor="text1"/>
          <w:kern w:val="0"/>
          <w:szCs w:val="30"/>
        </w:rPr>
        <w:lastRenderedPageBreak/>
        <w:t>附表</w:t>
      </w:r>
      <w:r w:rsidR="00643D0A" w:rsidRPr="00751E2B">
        <w:rPr>
          <w:rFonts w:ascii="黑体" w:eastAsia="黑体" w:hAnsi="黑体" w:cs="仿宋"/>
          <w:b w:val="0"/>
          <w:bCs w:val="0"/>
          <w:color w:val="000000" w:themeColor="text1"/>
          <w:kern w:val="0"/>
          <w:szCs w:val="30"/>
        </w:rPr>
        <w:t>9</w:t>
      </w:r>
    </w:p>
    <w:p w:rsidR="00446809" w:rsidRPr="00751E2B" w:rsidRDefault="00446809" w:rsidP="00F446B5">
      <w:pPr>
        <w:pStyle w:val="af1"/>
        <w:widowControl/>
        <w:shd w:val="clear" w:color="auto" w:fill="FFFFFF"/>
        <w:spacing w:line="360" w:lineRule="auto"/>
        <w:ind w:left="960" w:firstLineChars="0" w:firstLine="0"/>
        <w:jc w:val="center"/>
        <w:rPr>
          <w:rFonts w:ascii="仿宋" w:eastAsia="仿宋" w:hAnsi="仿宋"/>
          <w:b/>
          <w:color w:val="000000" w:themeColor="text1"/>
          <w:kern w:val="0"/>
          <w:sz w:val="30"/>
          <w:szCs w:val="30"/>
        </w:rPr>
      </w:pPr>
      <w:r w:rsidRPr="00751E2B">
        <w:rPr>
          <w:rFonts w:ascii="仿宋" w:eastAsia="仿宋" w:hAnsi="仿宋" w:hint="eastAsia"/>
          <w:b/>
          <w:color w:val="000000" w:themeColor="text1"/>
          <w:kern w:val="0"/>
          <w:sz w:val="30"/>
          <w:szCs w:val="30"/>
        </w:rPr>
        <w:t>太原工业学院横向科研项目结题登记表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2212"/>
        <w:gridCol w:w="1239"/>
        <w:gridCol w:w="273"/>
        <w:gridCol w:w="1257"/>
        <w:gridCol w:w="1905"/>
      </w:tblGrid>
      <w:tr w:rsidR="00F446B5" w:rsidRPr="00751E2B" w:rsidTr="00270A68">
        <w:trPr>
          <w:trHeight w:hRule="exact" w:val="510"/>
        </w:trPr>
        <w:tc>
          <w:tcPr>
            <w:tcW w:w="1636"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项 目 名 称</w:t>
            </w:r>
          </w:p>
        </w:tc>
        <w:tc>
          <w:tcPr>
            <w:tcW w:w="6886" w:type="dxa"/>
            <w:gridSpan w:val="5"/>
            <w:vAlign w:val="center"/>
          </w:tcPr>
          <w:p w:rsidR="00F446B5" w:rsidRPr="00751E2B" w:rsidRDefault="00F446B5" w:rsidP="00270A68">
            <w:pPr>
              <w:jc w:val="center"/>
              <w:rPr>
                <w:rFonts w:ascii="宋体" w:hAnsi="宋体"/>
                <w:color w:val="000000" w:themeColor="text1"/>
                <w:sz w:val="24"/>
              </w:rPr>
            </w:pPr>
          </w:p>
        </w:tc>
      </w:tr>
      <w:tr w:rsidR="00F446B5" w:rsidRPr="00751E2B" w:rsidTr="00270A68">
        <w:trPr>
          <w:trHeight w:hRule="exact" w:val="510"/>
        </w:trPr>
        <w:tc>
          <w:tcPr>
            <w:tcW w:w="1636"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委 托 单 位</w:t>
            </w:r>
          </w:p>
        </w:tc>
        <w:tc>
          <w:tcPr>
            <w:tcW w:w="6886" w:type="dxa"/>
            <w:gridSpan w:val="5"/>
            <w:vAlign w:val="center"/>
          </w:tcPr>
          <w:p w:rsidR="00F446B5" w:rsidRPr="00751E2B" w:rsidRDefault="00F446B5" w:rsidP="00270A68">
            <w:pPr>
              <w:jc w:val="center"/>
              <w:rPr>
                <w:rFonts w:ascii="宋体" w:hAnsi="宋体"/>
                <w:color w:val="000000" w:themeColor="text1"/>
                <w:sz w:val="24"/>
              </w:rPr>
            </w:pPr>
          </w:p>
        </w:tc>
      </w:tr>
      <w:tr w:rsidR="00F446B5" w:rsidRPr="00751E2B" w:rsidTr="00270A68">
        <w:trPr>
          <w:trHeight w:val="774"/>
        </w:trPr>
        <w:tc>
          <w:tcPr>
            <w:tcW w:w="1636"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委 托 单 位</w:t>
            </w:r>
          </w:p>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性 质</w:t>
            </w:r>
          </w:p>
        </w:tc>
        <w:tc>
          <w:tcPr>
            <w:tcW w:w="6886" w:type="dxa"/>
            <w:gridSpan w:val="5"/>
            <w:vAlign w:val="center"/>
          </w:tcPr>
          <w:p w:rsidR="00F446B5" w:rsidRPr="00751E2B" w:rsidRDefault="00F446B5" w:rsidP="00270A68">
            <w:pPr>
              <w:ind w:firstLineChars="50" w:firstLine="120"/>
              <w:jc w:val="left"/>
              <w:rPr>
                <w:rFonts w:ascii="宋体" w:hAnsi="宋体"/>
                <w:color w:val="000000" w:themeColor="text1"/>
                <w:sz w:val="24"/>
              </w:rPr>
            </w:pPr>
            <w:r w:rsidRPr="00751E2B">
              <w:rPr>
                <w:rFonts w:ascii="宋体" w:hAnsi="宋体" w:hint="eastAsia"/>
                <w:color w:val="000000" w:themeColor="text1"/>
                <w:sz w:val="24"/>
              </w:rPr>
              <w:t xml:space="preserve">□政府部门  □企业     □事业单位 </w:t>
            </w:r>
          </w:p>
          <w:p w:rsidR="00F446B5" w:rsidRPr="00751E2B" w:rsidRDefault="00F446B5" w:rsidP="00270A68">
            <w:pPr>
              <w:jc w:val="left"/>
              <w:rPr>
                <w:rFonts w:ascii="宋体" w:hAnsi="宋体"/>
                <w:color w:val="000000" w:themeColor="text1"/>
                <w:sz w:val="24"/>
              </w:rPr>
            </w:pPr>
            <w:r w:rsidRPr="00751E2B">
              <w:rPr>
                <w:rFonts w:ascii="宋体" w:hAnsi="宋体" w:hint="eastAsia"/>
                <w:color w:val="000000" w:themeColor="text1"/>
                <w:sz w:val="24"/>
              </w:rPr>
              <w:t xml:space="preserve"> □研究机构  □高等院校 □其他_______________</w:t>
            </w:r>
          </w:p>
        </w:tc>
      </w:tr>
      <w:tr w:rsidR="00F446B5" w:rsidRPr="00751E2B" w:rsidTr="00270A68">
        <w:trPr>
          <w:trHeight w:hRule="exact" w:val="510"/>
        </w:trPr>
        <w:tc>
          <w:tcPr>
            <w:tcW w:w="1636"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起 止 年 月</w:t>
            </w:r>
          </w:p>
        </w:tc>
        <w:tc>
          <w:tcPr>
            <w:tcW w:w="3724" w:type="dxa"/>
            <w:gridSpan w:val="3"/>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 xml:space="preserve"> 年  月  日——   年  月 日</w:t>
            </w:r>
          </w:p>
        </w:tc>
        <w:tc>
          <w:tcPr>
            <w:tcW w:w="1257"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合 同 额</w:t>
            </w:r>
          </w:p>
        </w:tc>
        <w:tc>
          <w:tcPr>
            <w:tcW w:w="1905"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 xml:space="preserve">         元</w:t>
            </w:r>
          </w:p>
        </w:tc>
      </w:tr>
      <w:tr w:rsidR="00F446B5" w:rsidRPr="00751E2B" w:rsidTr="00270A68">
        <w:trPr>
          <w:trHeight w:hRule="exact" w:val="510"/>
        </w:trPr>
        <w:tc>
          <w:tcPr>
            <w:tcW w:w="1636"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实 到 款</w:t>
            </w:r>
          </w:p>
        </w:tc>
        <w:tc>
          <w:tcPr>
            <w:tcW w:w="2212"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 xml:space="preserve">            元</w:t>
            </w:r>
          </w:p>
        </w:tc>
        <w:tc>
          <w:tcPr>
            <w:tcW w:w="1239"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结 余 额</w:t>
            </w:r>
          </w:p>
        </w:tc>
        <w:tc>
          <w:tcPr>
            <w:tcW w:w="3435" w:type="dxa"/>
            <w:gridSpan w:val="3"/>
            <w:vAlign w:val="center"/>
          </w:tcPr>
          <w:p w:rsidR="00F446B5" w:rsidRPr="00751E2B" w:rsidRDefault="00F446B5" w:rsidP="00270A68">
            <w:pPr>
              <w:jc w:val="right"/>
              <w:rPr>
                <w:rFonts w:ascii="宋体" w:hAnsi="宋体"/>
                <w:color w:val="000000" w:themeColor="text1"/>
                <w:sz w:val="24"/>
              </w:rPr>
            </w:pPr>
            <w:r w:rsidRPr="00751E2B">
              <w:rPr>
                <w:rFonts w:ascii="宋体" w:hAnsi="宋体" w:hint="eastAsia"/>
                <w:color w:val="000000" w:themeColor="text1"/>
                <w:sz w:val="24"/>
              </w:rPr>
              <w:t>元</w:t>
            </w:r>
            <w:r w:rsidRPr="00751E2B">
              <w:rPr>
                <w:rFonts w:ascii="宋体" w:hAnsi="宋体" w:hint="eastAsia"/>
                <w:color w:val="000000" w:themeColor="text1"/>
                <w:szCs w:val="21"/>
              </w:rPr>
              <w:t>(</w:t>
            </w:r>
            <w:r w:rsidR="00683303" w:rsidRPr="00751E2B">
              <w:rPr>
                <w:rFonts w:ascii="宋体" w:hAnsi="宋体" w:hint="eastAsia"/>
                <w:color w:val="000000" w:themeColor="text1"/>
                <w:szCs w:val="21"/>
              </w:rPr>
              <w:t>计划财务部</w:t>
            </w:r>
            <w:r w:rsidRPr="00751E2B">
              <w:rPr>
                <w:rFonts w:ascii="宋体" w:hAnsi="宋体" w:hint="eastAsia"/>
                <w:color w:val="000000" w:themeColor="text1"/>
                <w:szCs w:val="21"/>
              </w:rPr>
              <w:t>盖章)</w:t>
            </w:r>
          </w:p>
        </w:tc>
      </w:tr>
      <w:tr w:rsidR="00F446B5" w:rsidRPr="00751E2B" w:rsidTr="00270A68">
        <w:trPr>
          <w:trHeight w:val="831"/>
        </w:trPr>
        <w:tc>
          <w:tcPr>
            <w:tcW w:w="1636"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合 同 类 别</w:t>
            </w:r>
          </w:p>
        </w:tc>
        <w:tc>
          <w:tcPr>
            <w:tcW w:w="6886" w:type="dxa"/>
            <w:gridSpan w:val="5"/>
            <w:vAlign w:val="center"/>
          </w:tcPr>
          <w:p w:rsidR="00F446B5" w:rsidRPr="00751E2B" w:rsidRDefault="00F446B5" w:rsidP="00270A68">
            <w:pPr>
              <w:ind w:firstLineChars="50" w:firstLine="120"/>
              <w:rPr>
                <w:rFonts w:ascii="宋体" w:hAnsi="宋体"/>
                <w:color w:val="000000" w:themeColor="text1"/>
                <w:sz w:val="24"/>
              </w:rPr>
            </w:pPr>
            <w:r w:rsidRPr="00751E2B">
              <w:rPr>
                <w:rFonts w:ascii="宋体" w:hAnsi="宋体" w:hint="eastAsia"/>
                <w:color w:val="000000" w:themeColor="text1"/>
                <w:sz w:val="24"/>
              </w:rPr>
              <w:t>□委托开发  □合作研究   □咨询服务   □技术服务</w:t>
            </w:r>
          </w:p>
          <w:p w:rsidR="00F446B5" w:rsidRPr="00751E2B" w:rsidRDefault="00F446B5" w:rsidP="00270A68">
            <w:pPr>
              <w:ind w:firstLineChars="50" w:firstLine="120"/>
              <w:rPr>
                <w:rFonts w:ascii="宋体" w:hAnsi="宋体"/>
                <w:color w:val="000000" w:themeColor="text1"/>
                <w:sz w:val="24"/>
              </w:rPr>
            </w:pPr>
            <w:r w:rsidRPr="00751E2B">
              <w:rPr>
                <w:rFonts w:ascii="宋体" w:hAnsi="宋体" w:hint="eastAsia"/>
                <w:color w:val="000000" w:themeColor="text1"/>
                <w:sz w:val="24"/>
              </w:rPr>
              <w:t>□其他__________</w:t>
            </w:r>
          </w:p>
        </w:tc>
      </w:tr>
      <w:tr w:rsidR="00F446B5" w:rsidRPr="00751E2B" w:rsidTr="00270A68">
        <w:trPr>
          <w:trHeight w:val="801"/>
        </w:trPr>
        <w:tc>
          <w:tcPr>
            <w:tcW w:w="1636" w:type="dxa"/>
            <w:vAlign w:val="center"/>
          </w:tcPr>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提 交 结 题</w:t>
            </w:r>
          </w:p>
          <w:p w:rsidR="00F446B5" w:rsidRPr="00751E2B" w:rsidRDefault="00F446B5" w:rsidP="00270A68">
            <w:pPr>
              <w:jc w:val="center"/>
              <w:rPr>
                <w:rFonts w:ascii="宋体" w:hAnsi="宋体"/>
                <w:color w:val="000000" w:themeColor="text1"/>
                <w:sz w:val="24"/>
              </w:rPr>
            </w:pPr>
            <w:r w:rsidRPr="00751E2B">
              <w:rPr>
                <w:rFonts w:ascii="宋体" w:hAnsi="宋体" w:hint="eastAsia"/>
                <w:color w:val="000000" w:themeColor="text1"/>
                <w:sz w:val="24"/>
              </w:rPr>
              <w:t>材 料</w:t>
            </w:r>
          </w:p>
        </w:tc>
        <w:tc>
          <w:tcPr>
            <w:tcW w:w="6886" w:type="dxa"/>
            <w:gridSpan w:val="5"/>
            <w:vAlign w:val="center"/>
          </w:tcPr>
          <w:p w:rsidR="00F446B5" w:rsidRPr="00751E2B" w:rsidRDefault="00F446B5" w:rsidP="00270A68">
            <w:pPr>
              <w:ind w:firstLineChars="50" w:firstLine="120"/>
              <w:rPr>
                <w:rFonts w:ascii="宋体" w:hAnsi="宋体"/>
                <w:color w:val="000000" w:themeColor="text1"/>
                <w:sz w:val="24"/>
              </w:rPr>
            </w:pPr>
            <w:r w:rsidRPr="00751E2B">
              <w:rPr>
                <w:rFonts w:ascii="宋体" w:hAnsi="宋体" w:hint="eastAsia"/>
                <w:color w:val="000000" w:themeColor="text1"/>
                <w:sz w:val="24"/>
              </w:rPr>
              <w:t>□研究报告  □鉴定报告   □技术报告  □专利   □验收报告</w:t>
            </w:r>
          </w:p>
          <w:p w:rsidR="00F446B5" w:rsidRPr="00751E2B" w:rsidRDefault="00F446B5" w:rsidP="00270A68">
            <w:pPr>
              <w:jc w:val="left"/>
              <w:rPr>
                <w:rFonts w:ascii="宋体" w:hAnsi="宋体"/>
                <w:color w:val="000000" w:themeColor="text1"/>
                <w:sz w:val="24"/>
              </w:rPr>
            </w:pPr>
            <w:r w:rsidRPr="00751E2B">
              <w:rPr>
                <w:rFonts w:ascii="宋体" w:hAnsi="宋体" w:hint="eastAsia"/>
                <w:color w:val="000000" w:themeColor="text1"/>
                <w:sz w:val="24"/>
              </w:rPr>
              <w:t xml:space="preserve"> □其他_________________</w:t>
            </w:r>
          </w:p>
        </w:tc>
      </w:tr>
      <w:tr w:rsidR="00F446B5" w:rsidRPr="00751E2B" w:rsidTr="00270A68">
        <w:trPr>
          <w:cantSplit/>
          <w:trHeight w:val="3048"/>
        </w:trPr>
        <w:tc>
          <w:tcPr>
            <w:tcW w:w="8522" w:type="dxa"/>
            <w:gridSpan w:val="6"/>
            <w:vAlign w:val="center"/>
          </w:tcPr>
          <w:p w:rsidR="00F446B5" w:rsidRPr="00751E2B" w:rsidRDefault="00F446B5" w:rsidP="00270A68">
            <w:pPr>
              <w:spacing w:line="360" w:lineRule="auto"/>
              <w:rPr>
                <w:rFonts w:ascii="宋体" w:hAnsi="宋体"/>
                <w:color w:val="000000" w:themeColor="text1"/>
                <w:sz w:val="24"/>
              </w:rPr>
            </w:pPr>
            <w:r w:rsidRPr="00751E2B">
              <w:rPr>
                <w:rFonts w:ascii="宋体" w:hAnsi="宋体" w:hint="eastAsia"/>
                <w:color w:val="000000" w:themeColor="text1"/>
                <w:sz w:val="24"/>
              </w:rPr>
              <w:t>结题情况说明：</w:t>
            </w:r>
            <w:r w:rsidRPr="00751E2B">
              <w:rPr>
                <w:rFonts w:ascii="宋体" w:hAnsi="宋体" w:hint="eastAsia"/>
                <w:color w:val="000000" w:themeColor="text1"/>
                <w:szCs w:val="21"/>
              </w:rPr>
              <w:t>（说明项目合同履行情况，结题验收形式与结论，并附相关佐证材料。）</w:t>
            </w:r>
          </w:p>
          <w:p w:rsidR="00F446B5" w:rsidRPr="00751E2B" w:rsidRDefault="00F446B5" w:rsidP="00270A68">
            <w:pPr>
              <w:spacing w:line="360" w:lineRule="auto"/>
              <w:rPr>
                <w:rFonts w:ascii="宋体" w:hAnsi="宋体"/>
                <w:color w:val="000000" w:themeColor="text1"/>
                <w:sz w:val="24"/>
              </w:rPr>
            </w:pPr>
          </w:p>
          <w:p w:rsidR="00F446B5" w:rsidRPr="00751E2B" w:rsidRDefault="00F446B5" w:rsidP="00270A68">
            <w:pPr>
              <w:rPr>
                <w:rFonts w:ascii="宋体" w:hAnsi="宋体"/>
                <w:color w:val="000000" w:themeColor="text1"/>
                <w:sz w:val="24"/>
              </w:rPr>
            </w:pPr>
          </w:p>
          <w:p w:rsidR="00F446B5" w:rsidRPr="00751E2B" w:rsidRDefault="00F446B5" w:rsidP="00270A68">
            <w:pPr>
              <w:rPr>
                <w:rFonts w:ascii="宋体" w:hAnsi="宋体"/>
                <w:color w:val="000000" w:themeColor="text1"/>
                <w:sz w:val="24"/>
              </w:rPr>
            </w:pPr>
            <w:r w:rsidRPr="00751E2B">
              <w:rPr>
                <w:rFonts w:ascii="宋体" w:hAnsi="宋体" w:hint="eastAsia"/>
                <w:color w:val="000000" w:themeColor="text1"/>
                <w:sz w:val="24"/>
              </w:rPr>
              <w:t xml:space="preserve">                                       </w:t>
            </w:r>
          </w:p>
          <w:p w:rsidR="00F446B5" w:rsidRPr="00751E2B" w:rsidRDefault="00F446B5" w:rsidP="00270A68">
            <w:pPr>
              <w:spacing w:line="440" w:lineRule="exact"/>
              <w:ind w:firstLineChars="200" w:firstLine="480"/>
              <w:rPr>
                <w:rFonts w:ascii="宋体" w:hAnsi="宋体"/>
                <w:color w:val="000000" w:themeColor="text1"/>
                <w:sz w:val="24"/>
              </w:rPr>
            </w:pPr>
            <w:r w:rsidRPr="00751E2B">
              <w:rPr>
                <w:rFonts w:ascii="宋体" w:hAnsi="宋体" w:hint="eastAsia"/>
                <w:color w:val="000000" w:themeColor="text1"/>
                <w:sz w:val="24"/>
              </w:rPr>
              <w:t xml:space="preserve">    本人承诺对以上内容真实性负责</w:t>
            </w:r>
            <w:r w:rsidRPr="00751E2B">
              <w:rPr>
                <w:rFonts w:ascii="Calibri" w:hAnsi="Calibri" w:hint="eastAsia"/>
                <w:color w:val="000000" w:themeColor="text1"/>
                <w:sz w:val="24"/>
              </w:rPr>
              <w:t>。</w:t>
            </w:r>
          </w:p>
          <w:p w:rsidR="00F446B5" w:rsidRPr="00751E2B" w:rsidRDefault="00F446B5" w:rsidP="00270A68">
            <w:pPr>
              <w:rPr>
                <w:rFonts w:ascii="宋体" w:hAnsi="宋体"/>
                <w:color w:val="000000" w:themeColor="text1"/>
                <w:sz w:val="24"/>
              </w:rPr>
            </w:pPr>
            <w:r w:rsidRPr="00751E2B">
              <w:rPr>
                <w:rFonts w:ascii="宋体" w:hAnsi="宋体" w:hint="eastAsia"/>
                <w:color w:val="000000" w:themeColor="text1"/>
                <w:sz w:val="24"/>
              </w:rPr>
              <w:t xml:space="preserve">                                           项目负责人签字：</w:t>
            </w:r>
          </w:p>
          <w:p w:rsidR="00F446B5" w:rsidRPr="00751E2B" w:rsidRDefault="00F446B5" w:rsidP="00270A68">
            <w:pPr>
              <w:ind w:firstLineChars="2900" w:firstLine="6960"/>
              <w:jc w:val="left"/>
              <w:rPr>
                <w:rFonts w:ascii="宋体" w:hAnsi="宋体"/>
                <w:b/>
                <w:color w:val="000000" w:themeColor="text1"/>
                <w:sz w:val="24"/>
              </w:rPr>
            </w:pPr>
            <w:r w:rsidRPr="00751E2B">
              <w:rPr>
                <w:rFonts w:ascii="宋体" w:hAnsi="宋体" w:hint="eastAsia"/>
                <w:color w:val="000000" w:themeColor="text1"/>
                <w:sz w:val="24"/>
              </w:rPr>
              <w:t>年  月   日</w:t>
            </w:r>
          </w:p>
        </w:tc>
      </w:tr>
      <w:tr w:rsidR="00F446B5" w:rsidRPr="00751E2B" w:rsidTr="00270A68">
        <w:trPr>
          <w:cantSplit/>
          <w:trHeight w:val="2255"/>
        </w:trPr>
        <w:tc>
          <w:tcPr>
            <w:tcW w:w="8522" w:type="dxa"/>
            <w:gridSpan w:val="6"/>
            <w:vAlign w:val="center"/>
          </w:tcPr>
          <w:p w:rsidR="00F446B5" w:rsidRPr="00751E2B" w:rsidRDefault="00F446B5" w:rsidP="00270A68">
            <w:pPr>
              <w:spacing w:line="360" w:lineRule="auto"/>
              <w:rPr>
                <w:rFonts w:ascii="宋体" w:hAnsi="宋体"/>
                <w:color w:val="000000" w:themeColor="text1"/>
                <w:sz w:val="24"/>
              </w:rPr>
            </w:pPr>
            <w:r w:rsidRPr="00751E2B">
              <w:rPr>
                <w:rFonts w:ascii="宋体" w:hAnsi="宋体" w:hint="eastAsia"/>
                <w:color w:val="000000" w:themeColor="text1"/>
                <w:sz w:val="24"/>
              </w:rPr>
              <w:t>系部审核意见：</w:t>
            </w:r>
          </w:p>
          <w:p w:rsidR="00F446B5" w:rsidRPr="00751E2B" w:rsidRDefault="00F446B5" w:rsidP="00270A68">
            <w:pPr>
              <w:spacing w:line="240" w:lineRule="exact"/>
              <w:rPr>
                <w:rFonts w:ascii="宋体" w:hAnsi="宋体"/>
                <w:color w:val="000000" w:themeColor="text1"/>
                <w:szCs w:val="21"/>
              </w:rPr>
            </w:pPr>
          </w:p>
          <w:p w:rsidR="00F446B5" w:rsidRPr="00751E2B" w:rsidRDefault="00F446B5" w:rsidP="00270A68">
            <w:pPr>
              <w:spacing w:line="240" w:lineRule="exact"/>
              <w:rPr>
                <w:rFonts w:ascii="宋体" w:hAnsi="宋体"/>
                <w:color w:val="000000" w:themeColor="text1"/>
                <w:szCs w:val="21"/>
              </w:rPr>
            </w:pPr>
          </w:p>
          <w:p w:rsidR="00F446B5" w:rsidRPr="00751E2B" w:rsidRDefault="00F446B5" w:rsidP="00270A68">
            <w:pPr>
              <w:ind w:leftChars="1800" w:left="4500" w:hangingChars="300" w:hanging="720"/>
              <w:rPr>
                <w:rFonts w:ascii="宋体" w:hAnsi="宋体"/>
                <w:color w:val="000000" w:themeColor="text1"/>
                <w:sz w:val="24"/>
              </w:rPr>
            </w:pPr>
            <w:r w:rsidRPr="00751E2B">
              <w:rPr>
                <w:rFonts w:ascii="宋体" w:hAnsi="宋体" w:hint="eastAsia"/>
                <w:color w:val="000000" w:themeColor="text1"/>
                <w:sz w:val="24"/>
              </w:rPr>
              <w:t xml:space="preserve">                                            系部（盖章）  负责人签字：</w:t>
            </w:r>
          </w:p>
          <w:p w:rsidR="00F446B5" w:rsidRPr="00751E2B" w:rsidRDefault="00F446B5" w:rsidP="00270A68">
            <w:pPr>
              <w:ind w:firstLineChars="2835" w:firstLine="6804"/>
              <w:jc w:val="left"/>
              <w:rPr>
                <w:rFonts w:ascii="宋体" w:hAnsi="宋体"/>
                <w:b/>
                <w:color w:val="000000" w:themeColor="text1"/>
                <w:sz w:val="24"/>
              </w:rPr>
            </w:pPr>
            <w:r w:rsidRPr="00751E2B">
              <w:rPr>
                <w:rFonts w:ascii="宋体" w:hAnsi="宋体" w:hint="eastAsia"/>
                <w:color w:val="000000" w:themeColor="text1"/>
                <w:sz w:val="24"/>
              </w:rPr>
              <w:t>年  月   日</w:t>
            </w:r>
          </w:p>
        </w:tc>
      </w:tr>
      <w:tr w:rsidR="00F446B5" w:rsidRPr="00751E2B" w:rsidTr="00270A68">
        <w:trPr>
          <w:cantSplit/>
          <w:trHeight w:val="1620"/>
        </w:trPr>
        <w:tc>
          <w:tcPr>
            <w:tcW w:w="8522" w:type="dxa"/>
            <w:gridSpan w:val="6"/>
          </w:tcPr>
          <w:p w:rsidR="00F446B5" w:rsidRPr="00751E2B" w:rsidRDefault="00683303" w:rsidP="00270A68">
            <w:pPr>
              <w:spacing w:line="360" w:lineRule="auto"/>
              <w:rPr>
                <w:rFonts w:ascii="宋体" w:hAnsi="宋体"/>
                <w:color w:val="000000" w:themeColor="text1"/>
                <w:szCs w:val="21"/>
              </w:rPr>
            </w:pPr>
            <w:r w:rsidRPr="00751E2B">
              <w:rPr>
                <w:rFonts w:ascii="宋体" w:hAnsi="宋体" w:hint="eastAsia"/>
                <w:color w:val="000000" w:themeColor="text1"/>
                <w:sz w:val="24"/>
              </w:rPr>
              <w:t>科学技术部</w:t>
            </w:r>
            <w:r w:rsidR="00F446B5" w:rsidRPr="00751E2B">
              <w:rPr>
                <w:rFonts w:ascii="宋体" w:hAnsi="宋体" w:hint="eastAsia"/>
                <w:color w:val="000000" w:themeColor="text1"/>
                <w:sz w:val="24"/>
              </w:rPr>
              <w:t>意见：</w:t>
            </w:r>
          </w:p>
          <w:p w:rsidR="00F446B5" w:rsidRPr="00751E2B" w:rsidRDefault="00F446B5" w:rsidP="00270A68">
            <w:pPr>
              <w:spacing w:line="360" w:lineRule="auto"/>
              <w:ind w:firstLineChars="2900" w:firstLine="6960"/>
              <w:rPr>
                <w:rFonts w:ascii="宋体" w:hAnsi="宋体"/>
                <w:color w:val="000000" w:themeColor="text1"/>
                <w:sz w:val="24"/>
              </w:rPr>
            </w:pPr>
          </w:p>
          <w:p w:rsidR="00F446B5" w:rsidRPr="00751E2B" w:rsidRDefault="00F446B5" w:rsidP="00270A68">
            <w:pPr>
              <w:rPr>
                <w:rFonts w:ascii="宋体" w:hAnsi="宋体"/>
                <w:color w:val="000000" w:themeColor="text1"/>
                <w:sz w:val="24"/>
              </w:rPr>
            </w:pPr>
            <w:r w:rsidRPr="00751E2B">
              <w:rPr>
                <w:rFonts w:ascii="宋体" w:hAnsi="宋体" w:hint="eastAsia"/>
                <w:color w:val="000000" w:themeColor="text1"/>
                <w:sz w:val="24"/>
              </w:rPr>
              <w:t xml:space="preserve">                                     部门（盖章）  负责人签字：</w:t>
            </w:r>
          </w:p>
          <w:p w:rsidR="00F446B5" w:rsidRPr="00751E2B" w:rsidRDefault="00F446B5" w:rsidP="00270A68">
            <w:pPr>
              <w:ind w:firstLineChars="2835" w:firstLine="6804"/>
              <w:rPr>
                <w:rFonts w:ascii="宋体" w:hAnsi="宋体"/>
                <w:color w:val="000000" w:themeColor="text1"/>
                <w:sz w:val="24"/>
              </w:rPr>
            </w:pPr>
            <w:r w:rsidRPr="00751E2B">
              <w:rPr>
                <w:rFonts w:ascii="宋体" w:hAnsi="宋体" w:hint="eastAsia"/>
                <w:color w:val="000000" w:themeColor="text1"/>
                <w:sz w:val="24"/>
              </w:rPr>
              <w:t>年  月   日</w:t>
            </w:r>
          </w:p>
        </w:tc>
      </w:tr>
    </w:tbl>
    <w:p w:rsidR="00F446B5" w:rsidRPr="00751E2B" w:rsidRDefault="00F446B5" w:rsidP="00F446B5">
      <w:pPr>
        <w:pStyle w:val="af1"/>
        <w:widowControl/>
        <w:shd w:val="clear" w:color="auto" w:fill="FFFFFF"/>
        <w:spacing w:line="360" w:lineRule="auto"/>
        <w:ind w:firstLineChars="0" w:firstLine="0"/>
        <w:rPr>
          <w:rFonts w:ascii="仿宋" w:eastAsia="仿宋" w:hAnsi="仿宋"/>
          <w:b/>
          <w:color w:val="000000" w:themeColor="text1"/>
          <w:kern w:val="0"/>
          <w:sz w:val="30"/>
          <w:szCs w:val="30"/>
        </w:rPr>
      </w:pPr>
      <w:r w:rsidRPr="00751E2B">
        <w:rPr>
          <w:rFonts w:ascii="宋体" w:hAnsi="宋体" w:hint="eastAsia"/>
          <w:color w:val="000000" w:themeColor="text1"/>
          <w:szCs w:val="21"/>
        </w:rPr>
        <w:t>注：此表一式三份，项目负责人、系部、科学技术部各一份存档。</w:t>
      </w:r>
    </w:p>
    <w:p w:rsidR="00F446B5" w:rsidRPr="00751E2B" w:rsidRDefault="00F446B5" w:rsidP="00446809">
      <w:pPr>
        <w:pStyle w:val="af1"/>
        <w:widowControl/>
        <w:shd w:val="clear" w:color="auto" w:fill="FFFFFF"/>
        <w:spacing w:line="360" w:lineRule="auto"/>
        <w:ind w:left="960" w:firstLineChars="0" w:firstLine="0"/>
        <w:rPr>
          <w:rFonts w:ascii="仿宋" w:eastAsia="仿宋" w:hAnsi="仿宋"/>
          <w:b/>
          <w:color w:val="000000" w:themeColor="text1"/>
          <w:kern w:val="0"/>
          <w:sz w:val="30"/>
          <w:szCs w:val="30"/>
        </w:rPr>
      </w:pPr>
    </w:p>
    <w:p w:rsidR="00446809" w:rsidRPr="00751E2B" w:rsidRDefault="00446809" w:rsidP="00446809">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hint="eastAsia"/>
          <w:b w:val="0"/>
          <w:bCs w:val="0"/>
          <w:color w:val="000000" w:themeColor="text1"/>
          <w:kern w:val="0"/>
          <w:szCs w:val="30"/>
        </w:rPr>
        <w:lastRenderedPageBreak/>
        <w:t>附表10</w:t>
      </w:r>
    </w:p>
    <w:p w:rsidR="00F7124D" w:rsidRPr="00751E2B" w:rsidRDefault="00446809" w:rsidP="001F7C74">
      <w:pPr>
        <w:pStyle w:val="3"/>
        <w:spacing w:before="0" w:after="0" w:line="240" w:lineRule="auto"/>
        <w:jc w:val="center"/>
        <w:rPr>
          <w:bCs w:val="0"/>
          <w:color w:val="000000" w:themeColor="text1"/>
          <w:kern w:val="0"/>
          <w:szCs w:val="21"/>
        </w:rPr>
      </w:pPr>
      <w:r w:rsidRPr="00751E2B">
        <w:rPr>
          <w:rFonts w:ascii="仿宋" w:eastAsia="仿宋" w:hAnsi="仿宋" w:hint="eastAsia"/>
          <w:bCs w:val="0"/>
          <w:color w:val="000000" w:themeColor="text1"/>
          <w:kern w:val="0"/>
          <w:sz w:val="30"/>
          <w:szCs w:val="30"/>
        </w:rPr>
        <w:t>太原工业学院</w:t>
      </w:r>
      <w:r w:rsidR="00F7124D" w:rsidRPr="00751E2B">
        <w:rPr>
          <w:rFonts w:ascii="仿宋" w:eastAsia="仿宋" w:hAnsi="仿宋" w:hint="eastAsia"/>
          <w:bCs w:val="0"/>
          <w:color w:val="000000" w:themeColor="text1"/>
          <w:kern w:val="0"/>
          <w:sz w:val="30"/>
          <w:szCs w:val="30"/>
        </w:rPr>
        <w:t>结转新立纵向项目科研经费预算表</w:t>
      </w:r>
    </w:p>
    <w:tbl>
      <w:tblPr>
        <w:tblW w:w="8364" w:type="dxa"/>
        <w:tblInd w:w="108" w:type="dxa"/>
        <w:shd w:val="clear" w:color="auto" w:fill="FFFFFF"/>
        <w:tblLayout w:type="fixed"/>
        <w:tblCellMar>
          <w:left w:w="0" w:type="dxa"/>
          <w:right w:w="0" w:type="dxa"/>
        </w:tblCellMar>
        <w:tblLook w:val="04A0" w:firstRow="1" w:lastRow="0" w:firstColumn="1" w:lastColumn="0" w:noHBand="0" w:noVBand="1"/>
      </w:tblPr>
      <w:tblGrid>
        <w:gridCol w:w="709"/>
        <w:gridCol w:w="425"/>
        <w:gridCol w:w="1843"/>
        <w:gridCol w:w="709"/>
        <w:gridCol w:w="709"/>
        <w:gridCol w:w="567"/>
        <w:gridCol w:w="567"/>
        <w:gridCol w:w="1134"/>
        <w:gridCol w:w="1701"/>
      </w:tblGrid>
      <w:tr w:rsidR="00F7124D" w:rsidRPr="00751E2B" w:rsidTr="009E78FC">
        <w:trPr>
          <w:trHeight w:hRule="exact" w:val="761"/>
        </w:trPr>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F7124D" w:rsidP="009E78FC">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结转项目</w:t>
            </w:r>
          </w:p>
          <w:p w:rsidR="00F7124D" w:rsidRPr="00751E2B" w:rsidRDefault="00F7124D" w:rsidP="009E78FC">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名称</w:t>
            </w:r>
          </w:p>
        </w:tc>
        <w:tc>
          <w:tcPr>
            <w:tcW w:w="7230"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07B0E">
            <w:pPr>
              <w:widowControl/>
              <w:jc w:val="center"/>
              <w:rPr>
                <w:rFonts w:ascii="仿宋" w:eastAsia="仿宋" w:hAnsi="仿宋" w:cs="仿宋"/>
                <w:bCs/>
                <w:color w:val="000000" w:themeColor="text1"/>
                <w:kern w:val="0"/>
                <w:sz w:val="24"/>
              </w:rPr>
            </w:pPr>
          </w:p>
        </w:tc>
      </w:tr>
      <w:tr w:rsidR="008D2FEB" w:rsidRPr="00751E2B" w:rsidTr="009E78FC">
        <w:trPr>
          <w:trHeight w:hRule="exact" w:val="567"/>
        </w:trPr>
        <w:tc>
          <w:tcPr>
            <w:tcW w:w="11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7124D" w:rsidRPr="00751E2B" w:rsidRDefault="00F7124D" w:rsidP="009E78FC">
            <w:pPr>
              <w:widowControl/>
              <w:ind w:leftChars="-37" w:left="8"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负责人</w:t>
            </w:r>
          </w:p>
        </w:tc>
        <w:tc>
          <w:tcPr>
            <w:tcW w:w="2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7124D" w:rsidRPr="00751E2B" w:rsidRDefault="00F7124D" w:rsidP="00D07B0E">
            <w:pPr>
              <w:widowControl/>
              <w:jc w:val="center"/>
              <w:rPr>
                <w:rFonts w:ascii="仿宋" w:eastAsia="仿宋" w:hAnsi="仿宋" w:cs="仿宋"/>
                <w:bCs/>
                <w:color w:val="000000" w:themeColor="text1"/>
                <w:kern w:val="0"/>
                <w:sz w:val="24"/>
              </w:rPr>
            </w:pP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7124D" w:rsidRPr="00751E2B" w:rsidRDefault="00D07B0E"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项目余额</w:t>
            </w:r>
          </w:p>
        </w:tc>
        <w:tc>
          <w:tcPr>
            <w:tcW w:w="340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7124D" w:rsidRPr="00751E2B" w:rsidRDefault="009E78FC" w:rsidP="009E78FC">
            <w:pPr>
              <w:widowControl/>
              <w:jc w:val="right"/>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（万元）</w:t>
            </w:r>
          </w:p>
        </w:tc>
      </w:tr>
      <w:tr w:rsidR="00D07B0E" w:rsidRPr="00751E2B" w:rsidTr="009E78FC">
        <w:trPr>
          <w:trHeight w:hRule="exact" w:val="567"/>
        </w:trPr>
        <w:tc>
          <w:tcPr>
            <w:tcW w:w="11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07B0E" w:rsidRPr="00751E2B" w:rsidRDefault="00D07B0E" w:rsidP="009E78FC">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财务编号</w:t>
            </w:r>
          </w:p>
        </w:tc>
        <w:tc>
          <w:tcPr>
            <w:tcW w:w="2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07B0E" w:rsidRPr="00751E2B" w:rsidRDefault="00D07B0E" w:rsidP="00D07B0E">
            <w:pPr>
              <w:widowControl/>
              <w:jc w:val="center"/>
              <w:rPr>
                <w:rFonts w:ascii="仿宋" w:eastAsia="仿宋" w:hAnsi="仿宋" w:cs="仿宋"/>
                <w:bCs/>
                <w:color w:val="000000" w:themeColor="text1"/>
                <w:kern w:val="0"/>
                <w:sz w:val="24"/>
              </w:rPr>
            </w:pP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07B0E" w:rsidRPr="00751E2B" w:rsidRDefault="00D07B0E"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财务名称</w:t>
            </w:r>
          </w:p>
        </w:tc>
        <w:tc>
          <w:tcPr>
            <w:tcW w:w="340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07B0E" w:rsidRPr="00751E2B" w:rsidRDefault="00D07B0E" w:rsidP="00D07B0E">
            <w:pPr>
              <w:widowControl/>
              <w:jc w:val="center"/>
              <w:rPr>
                <w:rFonts w:ascii="仿宋" w:eastAsia="仿宋" w:hAnsi="仿宋" w:cs="仿宋"/>
                <w:bCs/>
                <w:color w:val="000000" w:themeColor="text1"/>
                <w:kern w:val="0"/>
                <w:sz w:val="24"/>
              </w:rPr>
            </w:pPr>
          </w:p>
        </w:tc>
      </w:tr>
      <w:tr w:rsidR="00D07B0E" w:rsidRPr="00751E2B" w:rsidTr="00AB3397">
        <w:trPr>
          <w:trHeight w:hRule="exact" w:val="703"/>
        </w:trPr>
        <w:tc>
          <w:tcPr>
            <w:tcW w:w="11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D07B0E" w:rsidP="009E78FC">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新立项目</w:t>
            </w:r>
          </w:p>
          <w:p w:rsidR="00D07B0E" w:rsidRPr="00751E2B" w:rsidRDefault="00D07B0E" w:rsidP="009E78FC">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名称</w:t>
            </w:r>
          </w:p>
        </w:tc>
        <w:tc>
          <w:tcPr>
            <w:tcW w:w="4395"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07B0E" w:rsidRPr="00751E2B" w:rsidRDefault="00D07B0E" w:rsidP="00D07B0E">
            <w:pPr>
              <w:widowControl/>
              <w:jc w:val="center"/>
              <w:rPr>
                <w:rFonts w:ascii="仿宋" w:eastAsia="仿宋" w:hAnsi="仿宋" w:cs="仿宋"/>
                <w:bCs/>
                <w:color w:val="000000" w:themeColor="text1"/>
                <w:kern w:val="0"/>
                <w:sz w:val="24"/>
              </w:rPr>
            </w:pPr>
          </w:p>
        </w:tc>
        <w:tc>
          <w:tcPr>
            <w:tcW w:w="1134" w:type="dxa"/>
            <w:tcBorders>
              <w:top w:val="nil"/>
              <w:left w:val="nil"/>
              <w:bottom w:val="single" w:sz="8" w:space="0" w:color="000000"/>
              <w:right w:val="single" w:sz="8" w:space="0" w:color="000000"/>
            </w:tcBorders>
            <w:shd w:val="clear" w:color="auto" w:fill="FFFFFF"/>
            <w:vAlign w:val="center"/>
          </w:tcPr>
          <w:p w:rsidR="00D07B0E" w:rsidRPr="00751E2B" w:rsidRDefault="009E78FC"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新立</w:t>
            </w:r>
            <w:r w:rsidR="00D07B0E" w:rsidRPr="00751E2B">
              <w:rPr>
                <w:rFonts w:ascii="仿宋" w:eastAsia="仿宋" w:hAnsi="仿宋" w:cs="仿宋" w:hint="eastAsia"/>
                <w:bCs/>
                <w:color w:val="000000" w:themeColor="text1"/>
                <w:kern w:val="0"/>
                <w:sz w:val="24"/>
              </w:rPr>
              <w:t>项目编号</w:t>
            </w:r>
          </w:p>
        </w:tc>
        <w:tc>
          <w:tcPr>
            <w:tcW w:w="1701" w:type="dxa"/>
            <w:tcBorders>
              <w:top w:val="nil"/>
              <w:left w:val="nil"/>
              <w:bottom w:val="single" w:sz="8" w:space="0" w:color="000000"/>
              <w:right w:val="single" w:sz="8" w:space="0" w:color="000000"/>
            </w:tcBorders>
            <w:shd w:val="clear" w:color="auto" w:fill="FFFFFF"/>
            <w:vAlign w:val="center"/>
          </w:tcPr>
          <w:p w:rsidR="00D07B0E" w:rsidRPr="00751E2B" w:rsidRDefault="00D07B0E" w:rsidP="00D07B0E">
            <w:pPr>
              <w:widowControl/>
              <w:jc w:val="center"/>
              <w:rPr>
                <w:rFonts w:ascii="仿宋" w:eastAsia="仿宋" w:hAnsi="仿宋" w:cs="仿宋"/>
                <w:bCs/>
                <w:color w:val="000000" w:themeColor="text1"/>
                <w:kern w:val="0"/>
                <w:sz w:val="24"/>
              </w:rPr>
            </w:pPr>
          </w:p>
        </w:tc>
      </w:tr>
      <w:tr w:rsidR="008D2FEB" w:rsidRPr="00751E2B" w:rsidTr="00AB3397">
        <w:trPr>
          <w:trHeight w:hRule="exact" w:val="680"/>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序号</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科目名称</w:t>
            </w:r>
          </w:p>
        </w:tc>
        <w:tc>
          <w:tcPr>
            <w:tcW w:w="3686"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开支范围及标准</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预算金额</w:t>
            </w:r>
          </w:p>
          <w:p w:rsidR="008D2FEB" w:rsidRPr="00751E2B" w:rsidRDefault="008D2FEB" w:rsidP="00D07B0E">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（万元）</w:t>
            </w:r>
          </w:p>
        </w:tc>
      </w:tr>
      <w:tr w:rsidR="008D2FEB" w:rsidRPr="00751E2B" w:rsidTr="00AB3397">
        <w:trPr>
          <w:trHeight w:hRule="exact" w:val="73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1</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设备费</w:t>
            </w:r>
          </w:p>
        </w:tc>
        <w:tc>
          <w:tcPr>
            <w:tcW w:w="3686"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r>
      <w:tr w:rsidR="008D2FEB" w:rsidRPr="00751E2B" w:rsidTr="00AB3397">
        <w:trPr>
          <w:trHeight w:hRule="exact" w:val="73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2</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材料费</w:t>
            </w:r>
          </w:p>
        </w:tc>
        <w:tc>
          <w:tcPr>
            <w:tcW w:w="3686"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r>
      <w:tr w:rsidR="008D2FEB" w:rsidRPr="00751E2B" w:rsidTr="00AB3397">
        <w:trPr>
          <w:trHeight w:hRule="exact" w:val="680"/>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3</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测试化验加工费</w:t>
            </w:r>
          </w:p>
        </w:tc>
        <w:tc>
          <w:tcPr>
            <w:tcW w:w="3686"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r>
      <w:tr w:rsidR="008D2FEB" w:rsidRPr="00751E2B" w:rsidTr="00AB3397">
        <w:trPr>
          <w:trHeight w:hRule="exact" w:val="107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4</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9E78FC"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差旅费/会议费/国际合作与交流费</w:t>
            </w:r>
          </w:p>
        </w:tc>
        <w:tc>
          <w:tcPr>
            <w:tcW w:w="3686"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r>
      <w:tr w:rsidR="008D2FEB" w:rsidRPr="00751E2B" w:rsidTr="00AB3397">
        <w:trPr>
          <w:trHeight w:hRule="exact" w:val="107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5</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9E78FC"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出版/文献/信息传播/知识产权事务费</w:t>
            </w:r>
          </w:p>
        </w:tc>
        <w:tc>
          <w:tcPr>
            <w:tcW w:w="3686"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r>
      <w:tr w:rsidR="008D2FEB" w:rsidRPr="00751E2B" w:rsidTr="00AB3397">
        <w:trPr>
          <w:trHeight w:hRule="exact" w:val="73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6</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9E78FC" w:rsidP="008D2FEB">
            <w:pPr>
              <w:widowControl/>
              <w:ind w:leftChars="-79" w:rightChars="-51" w:right="-107" w:hangingChars="69" w:hanging="16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专家咨询费</w:t>
            </w:r>
          </w:p>
        </w:tc>
        <w:tc>
          <w:tcPr>
            <w:tcW w:w="3686"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D2FEB" w:rsidRPr="00751E2B" w:rsidRDefault="008D2FEB" w:rsidP="00D07B0E">
            <w:pPr>
              <w:widowControl/>
              <w:jc w:val="center"/>
              <w:rPr>
                <w:rFonts w:ascii="仿宋" w:eastAsia="仿宋" w:hAnsi="仿宋" w:cs="仿宋"/>
                <w:bCs/>
                <w:color w:val="000000" w:themeColor="text1"/>
                <w:kern w:val="0"/>
                <w:sz w:val="24"/>
              </w:rPr>
            </w:pPr>
          </w:p>
        </w:tc>
      </w:tr>
      <w:tr w:rsidR="009E78FC" w:rsidRPr="00751E2B" w:rsidTr="00AB3397">
        <w:trPr>
          <w:trHeight w:hRule="exact" w:val="73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9E78FC"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7</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9E78FC" w:rsidP="009E78FC">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劳务费</w:t>
            </w:r>
          </w:p>
        </w:tc>
        <w:tc>
          <w:tcPr>
            <w:tcW w:w="3686"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9E78FC" w:rsidP="009E78FC">
            <w:pPr>
              <w:widowControl/>
              <w:jc w:val="left"/>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不得超过科研项目结余经费总额的20%。</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9E78FC" w:rsidP="00D07B0E">
            <w:pPr>
              <w:widowControl/>
              <w:jc w:val="center"/>
              <w:rPr>
                <w:rFonts w:ascii="仿宋" w:eastAsia="仿宋" w:hAnsi="仿宋" w:cs="仿宋"/>
                <w:bCs/>
                <w:color w:val="000000" w:themeColor="text1"/>
                <w:kern w:val="0"/>
                <w:sz w:val="24"/>
              </w:rPr>
            </w:pPr>
          </w:p>
        </w:tc>
      </w:tr>
      <w:tr w:rsidR="009E78FC" w:rsidRPr="00751E2B" w:rsidTr="00AB3397">
        <w:trPr>
          <w:trHeight w:val="2423"/>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9E78FC" w:rsidP="00D07B0E">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8</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AB3397" w:rsidP="00AB3397">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其他支出</w:t>
            </w:r>
          </w:p>
        </w:tc>
        <w:tc>
          <w:tcPr>
            <w:tcW w:w="3686"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AB3397" w:rsidP="009E78FC">
            <w:pPr>
              <w:widowControl/>
              <w:jc w:val="left"/>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主要包括：办公费、车辆使用费（办公费与车辆使用费合计不得超过项目结余科研经费总额的10%）国内协作费、实验室改造和维修费、网络使用费、税费及附加、培训和学习费、立项业务费等相关支出。</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9E78FC" w:rsidP="00D07B0E">
            <w:pPr>
              <w:widowControl/>
              <w:jc w:val="center"/>
              <w:rPr>
                <w:rFonts w:ascii="仿宋" w:eastAsia="仿宋" w:hAnsi="仿宋" w:cs="仿宋"/>
                <w:bCs/>
                <w:color w:val="000000" w:themeColor="text1"/>
                <w:kern w:val="0"/>
                <w:sz w:val="24"/>
              </w:rPr>
            </w:pPr>
          </w:p>
        </w:tc>
      </w:tr>
      <w:tr w:rsidR="009E78FC" w:rsidRPr="00751E2B" w:rsidTr="009E78FC">
        <w:trPr>
          <w:trHeight w:hRule="exact" w:val="567"/>
        </w:trPr>
        <w:tc>
          <w:tcPr>
            <w:tcW w:w="4395"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E78FC" w:rsidRPr="00751E2B" w:rsidRDefault="009E78FC" w:rsidP="009E78FC">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按照“按需开支、据实报销”原则支出</w:t>
            </w:r>
          </w:p>
        </w:tc>
        <w:tc>
          <w:tcPr>
            <w:tcW w:w="3969" w:type="dxa"/>
            <w:gridSpan w:val="4"/>
            <w:tcBorders>
              <w:top w:val="nil"/>
              <w:left w:val="single" w:sz="8" w:space="0" w:color="000000"/>
              <w:bottom w:val="single" w:sz="8" w:space="0" w:color="000000"/>
              <w:right w:val="single" w:sz="8" w:space="0" w:color="000000"/>
            </w:tcBorders>
            <w:shd w:val="clear" w:color="auto" w:fill="FFFFFF"/>
            <w:vAlign w:val="center"/>
          </w:tcPr>
          <w:p w:rsidR="009E78FC" w:rsidRPr="00751E2B" w:rsidRDefault="009E78FC" w:rsidP="009E78FC">
            <w:pPr>
              <w:widowControl/>
              <w:jc w:val="left"/>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项目支出总额：              万元</w:t>
            </w:r>
          </w:p>
        </w:tc>
      </w:tr>
    </w:tbl>
    <w:p w:rsidR="009E78FC" w:rsidRPr="00751E2B" w:rsidRDefault="00AB3397" w:rsidP="00AB3397">
      <w:pPr>
        <w:widowControl/>
        <w:shd w:val="clear" w:color="auto" w:fill="FFFFFF"/>
        <w:spacing w:line="320" w:lineRule="exact"/>
        <w:rPr>
          <w:rFonts w:ascii="Calibri" w:eastAsia="仿宋" w:hAnsi="Calibri" w:cs="Calibri"/>
          <w:b/>
          <w:bCs/>
          <w:color w:val="000000" w:themeColor="text1"/>
          <w:kern w:val="0"/>
          <w:szCs w:val="21"/>
        </w:rPr>
      </w:pPr>
      <w:r w:rsidRPr="00751E2B">
        <w:rPr>
          <w:rFonts w:ascii="等线" w:eastAsia="等线" w:hAnsi="等线" w:hint="eastAsia"/>
          <w:b/>
          <w:bCs/>
          <w:color w:val="000000" w:themeColor="text1"/>
          <w:kern w:val="0"/>
          <w:sz w:val="18"/>
          <w:szCs w:val="18"/>
        </w:rPr>
        <w:t>说明：</w:t>
      </w:r>
      <w:r w:rsidRPr="00751E2B">
        <w:rPr>
          <w:rFonts w:ascii="仿宋_GB2312" w:eastAsia="仿宋_GB2312" w:hint="eastAsia"/>
          <w:bCs/>
          <w:color w:val="000000" w:themeColor="text1"/>
          <w:kern w:val="0"/>
          <w:szCs w:val="21"/>
        </w:rPr>
        <w:t> </w:t>
      </w:r>
      <w:r w:rsidRPr="00751E2B">
        <w:rPr>
          <w:rFonts w:ascii="仿宋_GB2312" w:eastAsia="仿宋_GB2312" w:hint="eastAsia"/>
          <w:bCs/>
          <w:color w:val="000000" w:themeColor="text1"/>
          <w:kern w:val="0"/>
          <w:szCs w:val="21"/>
        </w:rPr>
        <w:t>此表一式三份，项目负责人、科学技术部、计划财务部各留存一份。</w:t>
      </w:r>
      <w:r w:rsidR="00F7124D" w:rsidRPr="00751E2B">
        <w:rPr>
          <w:rFonts w:ascii="Calibri" w:eastAsia="仿宋" w:hAnsi="Calibri" w:cs="Calibri"/>
          <w:b/>
          <w:bCs/>
          <w:color w:val="000000" w:themeColor="text1"/>
          <w:kern w:val="0"/>
          <w:szCs w:val="21"/>
        </w:rPr>
        <w:t> </w:t>
      </w:r>
      <w:r w:rsidR="009E78FC" w:rsidRPr="00751E2B">
        <w:rPr>
          <w:rFonts w:ascii="Calibri" w:eastAsia="仿宋" w:hAnsi="Calibri" w:cs="Calibri"/>
          <w:b/>
          <w:bCs/>
          <w:color w:val="000000" w:themeColor="text1"/>
          <w:kern w:val="0"/>
          <w:szCs w:val="21"/>
        </w:rPr>
        <w:br w:type="page"/>
      </w:r>
    </w:p>
    <w:p w:rsidR="00F7124D" w:rsidRPr="00751E2B" w:rsidRDefault="00F7124D" w:rsidP="001F7C74">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hint="eastAsia"/>
          <w:b w:val="0"/>
          <w:bCs w:val="0"/>
          <w:color w:val="000000" w:themeColor="text1"/>
          <w:kern w:val="0"/>
          <w:szCs w:val="30"/>
        </w:rPr>
        <w:lastRenderedPageBreak/>
        <w:t>附表</w:t>
      </w:r>
      <w:r w:rsidR="00643D0A" w:rsidRPr="00751E2B">
        <w:rPr>
          <w:rFonts w:ascii="黑体" w:eastAsia="黑体" w:hAnsi="黑体" w:cs="仿宋"/>
          <w:b w:val="0"/>
          <w:bCs w:val="0"/>
          <w:color w:val="000000" w:themeColor="text1"/>
          <w:kern w:val="0"/>
          <w:szCs w:val="30"/>
        </w:rPr>
        <w:t>1</w:t>
      </w:r>
      <w:r w:rsidR="00446809" w:rsidRPr="00751E2B">
        <w:rPr>
          <w:rFonts w:ascii="黑体" w:eastAsia="黑体" w:hAnsi="黑体" w:cs="仿宋" w:hint="eastAsia"/>
          <w:b w:val="0"/>
          <w:bCs w:val="0"/>
          <w:color w:val="000000" w:themeColor="text1"/>
          <w:kern w:val="0"/>
          <w:szCs w:val="30"/>
        </w:rPr>
        <w:t>1</w:t>
      </w:r>
    </w:p>
    <w:p w:rsidR="00F7124D" w:rsidRPr="00751E2B" w:rsidRDefault="00446809" w:rsidP="001F7C74">
      <w:pPr>
        <w:pStyle w:val="3"/>
        <w:spacing w:before="0" w:after="0" w:line="240" w:lineRule="auto"/>
        <w:jc w:val="center"/>
        <w:rPr>
          <w:rFonts w:ascii="仿宋" w:eastAsia="仿宋" w:hAnsi="仿宋"/>
          <w:bCs w:val="0"/>
          <w:color w:val="000000" w:themeColor="text1"/>
          <w:kern w:val="0"/>
          <w:sz w:val="30"/>
          <w:szCs w:val="30"/>
        </w:rPr>
      </w:pPr>
      <w:r w:rsidRPr="00751E2B">
        <w:rPr>
          <w:rFonts w:ascii="仿宋" w:eastAsia="仿宋" w:hAnsi="仿宋" w:hint="eastAsia"/>
          <w:bCs w:val="0"/>
          <w:color w:val="000000" w:themeColor="text1"/>
          <w:kern w:val="0"/>
          <w:sz w:val="30"/>
          <w:szCs w:val="30"/>
        </w:rPr>
        <w:t>太原工业学院</w:t>
      </w:r>
      <w:r w:rsidR="00F7124D" w:rsidRPr="00751E2B">
        <w:rPr>
          <w:rFonts w:ascii="仿宋" w:eastAsia="仿宋" w:hAnsi="仿宋" w:hint="eastAsia"/>
          <w:bCs w:val="0"/>
          <w:color w:val="000000" w:themeColor="text1"/>
          <w:kern w:val="0"/>
          <w:sz w:val="30"/>
          <w:szCs w:val="30"/>
        </w:rPr>
        <w:t>结转新立横向项目科研经费预算表</w:t>
      </w:r>
    </w:p>
    <w:tbl>
      <w:tblPr>
        <w:tblW w:w="8364" w:type="dxa"/>
        <w:tblInd w:w="108" w:type="dxa"/>
        <w:shd w:val="clear" w:color="auto" w:fill="FFFFFF"/>
        <w:tblLayout w:type="fixed"/>
        <w:tblCellMar>
          <w:left w:w="0" w:type="dxa"/>
          <w:right w:w="0" w:type="dxa"/>
        </w:tblCellMar>
        <w:tblLook w:val="04A0" w:firstRow="1" w:lastRow="0" w:firstColumn="1" w:lastColumn="0" w:noHBand="0" w:noVBand="1"/>
      </w:tblPr>
      <w:tblGrid>
        <w:gridCol w:w="709"/>
        <w:gridCol w:w="425"/>
        <w:gridCol w:w="1418"/>
        <w:gridCol w:w="1134"/>
        <w:gridCol w:w="709"/>
        <w:gridCol w:w="567"/>
        <w:gridCol w:w="567"/>
        <w:gridCol w:w="1134"/>
        <w:gridCol w:w="1701"/>
      </w:tblGrid>
      <w:tr w:rsidR="00AB3397" w:rsidRPr="00751E2B" w:rsidTr="00DE23ED">
        <w:trPr>
          <w:trHeight w:hRule="exact" w:val="761"/>
        </w:trPr>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结转项目</w:t>
            </w:r>
          </w:p>
          <w:p w:rsidR="00AB3397" w:rsidRPr="00751E2B" w:rsidRDefault="00AB3397" w:rsidP="00DE23ED">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名称</w:t>
            </w:r>
          </w:p>
        </w:tc>
        <w:tc>
          <w:tcPr>
            <w:tcW w:w="7230"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p>
        </w:tc>
      </w:tr>
      <w:tr w:rsidR="00AB3397" w:rsidRPr="00751E2B" w:rsidTr="00DE23ED">
        <w:trPr>
          <w:trHeight w:hRule="exact" w:val="567"/>
        </w:trPr>
        <w:tc>
          <w:tcPr>
            <w:tcW w:w="11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ind w:leftChars="-37" w:left="8"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负责人</w:t>
            </w:r>
          </w:p>
        </w:tc>
        <w:tc>
          <w:tcPr>
            <w:tcW w:w="2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项目余额</w:t>
            </w:r>
          </w:p>
        </w:tc>
        <w:tc>
          <w:tcPr>
            <w:tcW w:w="340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right"/>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（万元）</w:t>
            </w:r>
          </w:p>
        </w:tc>
      </w:tr>
      <w:tr w:rsidR="00AB3397" w:rsidRPr="00751E2B" w:rsidTr="00DE23ED">
        <w:trPr>
          <w:trHeight w:hRule="exact" w:val="567"/>
        </w:trPr>
        <w:tc>
          <w:tcPr>
            <w:tcW w:w="11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财务编号</w:t>
            </w:r>
          </w:p>
        </w:tc>
        <w:tc>
          <w:tcPr>
            <w:tcW w:w="2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财务名称</w:t>
            </w:r>
          </w:p>
        </w:tc>
        <w:tc>
          <w:tcPr>
            <w:tcW w:w="340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p>
        </w:tc>
      </w:tr>
      <w:tr w:rsidR="00AB3397" w:rsidRPr="00751E2B" w:rsidTr="00DE23ED">
        <w:trPr>
          <w:trHeight w:hRule="exact" w:val="703"/>
        </w:trPr>
        <w:tc>
          <w:tcPr>
            <w:tcW w:w="11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新立项目</w:t>
            </w:r>
          </w:p>
          <w:p w:rsidR="00AB3397" w:rsidRPr="00751E2B" w:rsidRDefault="00AB3397" w:rsidP="00DE23ED">
            <w:pPr>
              <w:widowControl/>
              <w:ind w:leftChars="-37" w:left="8" w:rightChars="-44" w:right="-92" w:hangingChars="36" w:hanging="86"/>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名称</w:t>
            </w:r>
          </w:p>
        </w:tc>
        <w:tc>
          <w:tcPr>
            <w:tcW w:w="4395"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p>
        </w:tc>
        <w:tc>
          <w:tcPr>
            <w:tcW w:w="1134" w:type="dxa"/>
            <w:tcBorders>
              <w:top w:val="nil"/>
              <w:left w:val="nil"/>
              <w:bottom w:val="single" w:sz="8" w:space="0" w:color="000000"/>
              <w:right w:val="single" w:sz="8" w:space="0" w:color="000000"/>
            </w:tcBorders>
            <w:shd w:val="clear" w:color="auto" w:fill="FFFFFF"/>
            <w:vAlign w:val="center"/>
          </w:tcPr>
          <w:p w:rsidR="00AB3397" w:rsidRPr="00751E2B" w:rsidRDefault="00AB3397" w:rsidP="00DE23ED">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新立项目编号</w:t>
            </w:r>
          </w:p>
        </w:tc>
        <w:tc>
          <w:tcPr>
            <w:tcW w:w="1701" w:type="dxa"/>
            <w:tcBorders>
              <w:top w:val="nil"/>
              <w:left w:val="nil"/>
              <w:bottom w:val="single" w:sz="8" w:space="0" w:color="000000"/>
              <w:right w:val="single" w:sz="8" w:space="0" w:color="000000"/>
            </w:tcBorders>
            <w:shd w:val="clear" w:color="auto" w:fill="FFFFFF"/>
            <w:vAlign w:val="center"/>
          </w:tcPr>
          <w:p w:rsidR="00AB3397" w:rsidRPr="00751E2B" w:rsidRDefault="00AB3397" w:rsidP="00DE23ED">
            <w:pPr>
              <w:widowControl/>
              <w:jc w:val="center"/>
              <w:rPr>
                <w:rFonts w:ascii="仿宋" w:eastAsia="仿宋" w:hAnsi="仿宋" w:cs="仿宋"/>
                <w:bCs/>
                <w:color w:val="000000" w:themeColor="text1"/>
                <w:kern w:val="0"/>
                <w:sz w:val="24"/>
              </w:rPr>
            </w:pPr>
          </w:p>
        </w:tc>
      </w:tr>
      <w:tr w:rsidR="00AB3397" w:rsidRPr="00751E2B" w:rsidTr="00AB3397">
        <w:trPr>
          <w:trHeight w:hRule="exact" w:val="680"/>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序号</w:t>
            </w:r>
          </w:p>
        </w:tc>
        <w:tc>
          <w:tcPr>
            <w:tcW w:w="18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科目名称</w:t>
            </w:r>
          </w:p>
        </w:tc>
        <w:tc>
          <w:tcPr>
            <w:tcW w:w="4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开支范围及标准</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预算金额</w:t>
            </w:r>
          </w:p>
          <w:p w:rsidR="00AB3397" w:rsidRPr="00751E2B" w:rsidRDefault="00AB3397" w:rsidP="00DE23ED">
            <w:pPr>
              <w:widowControl/>
              <w:jc w:val="center"/>
              <w:rPr>
                <w:rFonts w:ascii="仿宋" w:eastAsia="仿宋" w:hAnsi="仿宋" w:cs="仿宋"/>
                <w:b/>
                <w:bCs/>
                <w:color w:val="000000" w:themeColor="text1"/>
                <w:kern w:val="0"/>
                <w:sz w:val="24"/>
              </w:rPr>
            </w:pPr>
            <w:r w:rsidRPr="00751E2B">
              <w:rPr>
                <w:rFonts w:ascii="仿宋" w:eastAsia="仿宋" w:hAnsi="仿宋" w:cs="仿宋" w:hint="eastAsia"/>
                <w:b/>
                <w:bCs/>
                <w:color w:val="000000" w:themeColor="text1"/>
                <w:kern w:val="0"/>
                <w:sz w:val="24"/>
              </w:rPr>
              <w:t>（万元）</w:t>
            </w:r>
          </w:p>
        </w:tc>
      </w:tr>
      <w:tr w:rsidR="00AB3397" w:rsidRPr="00751E2B" w:rsidTr="00AB3397">
        <w:trPr>
          <w:trHeight w:hRule="exact" w:val="1714"/>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1</w:t>
            </w:r>
          </w:p>
        </w:tc>
        <w:tc>
          <w:tcPr>
            <w:tcW w:w="18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直接经费</w:t>
            </w:r>
          </w:p>
        </w:tc>
        <w:tc>
          <w:tcPr>
            <w:tcW w:w="4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设备费、材料费、测试化验加工费、外协费、燃料动力费、差旅/会议/国际合作交流费、出版/文献/知识产权费、资料印刷费、专家咨询费、大型仪器共享费、税费等</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p>
        </w:tc>
      </w:tr>
      <w:tr w:rsidR="00AB3397" w:rsidRPr="00751E2B" w:rsidTr="00AB3397">
        <w:trPr>
          <w:trHeight w:hRule="exact" w:val="2122"/>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2</w:t>
            </w:r>
          </w:p>
        </w:tc>
        <w:tc>
          <w:tcPr>
            <w:tcW w:w="18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科研业务</w:t>
            </w:r>
          </w:p>
          <w:p w:rsidR="00AB3397" w:rsidRPr="00751E2B" w:rsidRDefault="00AB3397" w:rsidP="00DE23ED">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发展费</w:t>
            </w:r>
          </w:p>
        </w:tc>
        <w:tc>
          <w:tcPr>
            <w:tcW w:w="4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1.不超过结余经费的10%</w:t>
            </w:r>
          </w:p>
          <w:p w:rsidR="00AB3397" w:rsidRPr="00751E2B" w:rsidRDefault="00AB3397" w:rsidP="00DE23ED">
            <w:pPr>
              <w:widowControl/>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2.科研项目业务招待费（招待标准不得高于</w:t>
            </w:r>
            <w:r w:rsidR="00F510B9" w:rsidRPr="00751E2B">
              <w:rPr>
                <w:rFonts w:ascii="仿宋" w:eastAsia="仿宋" w:hAnsi="仿宋" w:cs="仿宋" w:hint="eastAsia"/>
                <w:bCs/>
                <w:color w:val="000000" w:themeColor="text1"/>
                <w:kern w:val="0"/>
                <w:sz w:val="24"/>
              </w:rPr>
              <w:t>100</w:t>
            </w:r>
            <w:r w:rsidRPr="00751E2B">
              <w:rPr>
                <w:rFonts w:ascii="仿宋" w:eastAsia="仿宋" w:hAnsi="仿宋" w:cs="仿宋" w:hint="eastAsia"/>
                <w:bCs/>
                <w:color w:val="000000" w:themeColor="text1"/>
                <w:kern w:val="0"/>
                <w:sz w:val="24"/>
              </w:rPr>
              <w:t>元/人</w:t>
            </w:r>
            <w:r w:rsidR="00F510B9" w:rsidRPr="00751E2B">
              <w:rPr>
                <w:rFonts w:ascii="仿宋" w:eastAsia="仿宋" w:hAnsi="仿宋" w:cs="仿宋" w:hint="eastAsia"/>
                <w:bCs/>
                <w:color w:val="000000" w:themeColor="text1"/>
                <w:kern w:val="0"/>
                <w:sz w:val="24"/>
              </w:rPr>
              <w:t>/天</w:t>
            </w:r>
            <w:r w:rsidRPr="00751E2B">
              <w:rPr>
                <w:rFonts w:ascii="仿宋" w:eastAsia="仿宋" w:hAnsi="仿宋" w:cs="仿宋" w:hint="eastAsia"/>
                <w:bCs/>
                <w:color w:val="000000" w:themeColor="text1"/>
                <w:kern w:val="0"/>
                <w:sz w:val="24"/>
              </w:rPr>
              <w:t>）</w:t>
            </w:r>
          </w:p>
          <w:p w:rsidR="00AB3397" w:rsidRPr="00751E2B" w:rsidRDefault="00AB3397" w:rsidP="00DE23ED">
            <w:pPr>
              <w:widowControl/>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3.办公用品购置费、车辆使用费等</w:t>
            </w:r>
          </w:p>
          <w:p w:rsidR="00AB3397" w:rsidRPr="00751E2B" w:rsidRDefault="00AB3397" w:rsidP="00DE23ED">
            <w:pPr>
              <w:widowControl/>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4.与科研项目相关的通信费、网络使用费等</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p>
        </w:tc>
      </w:tr>
      <w:tr w:rsidR="00AB3397" w:rsidRPr="00751E2B" w:rsidTr="00AB3397">
        <w:trPr>
          <w:trHeight w:hRule="exact" w:val="114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3</w:t>
            </w:r>
          </w:p>
        </w:tc>
        <w:tc>
          <w:tcPr>
            <w:tcW w:w="18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劳务费</w:t>
            </w:r>
          </w:p>
        </w:tc>
        <w:tc>
          <w:tcPr>
            <w:tcW w:w="4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不得超过科研项目结余经费总额的20%。</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p>
        </w:tc>
      </w:tr>
      <w:tr w:rsidR="00AB3397" w:rsidRPr="00751E2B" w:rsidTr="00AB3397">
        <w:trPr>
          <w:trHeight w:hRule="exact" w:val="1970"/>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4</w:t>
            </w:r>
          </w:p>
        </w:tc>
        <w:tc>
          <w:tcPr>
            <w:tcW w:w="18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科研酬金</w:t>
            </w:r>
          </w:p>
        </w:tc>
        <w:tc>
          <w:tcPr>
            <w:tcW w:w="4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751E2B">
            <w:pPr>
              <w:widowControl/>
              <w:spacing w:beforeLines="50" w:before="156"/>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1.不得超过科研项目结余经费总额的70%。当结余经费超过总经费的50%时，该项不超过总经费35%</w:t>
            </w:r>
          </w:p>
          <w:p w:rsidR="00AB3397" w:rsidRPr="00751E2B" w:rsidRDefault="00AB3397" w:rsidP="00751E2B">
            <w:pPr>
              <w:widowControl/>
              <w:spacing w:beforeLines="50" w:before="156"/>
              <w:jc w:val="left"/>
              <w:rPr>
                <w:rFonts w:ascii="仿宋" w:eastAsia="仿宋" w:hAnsi="仿宋" w:cs="仿宋"/>
                <w:bCs/>
                <w:color w:val="000000" w:themeColor="text1"/>
                <w:kern w:val="0"/>
                <w:szCs w:val="21"/>
              </w:rPr>
            </w:pPr>
            <w:r w:rsidRPr="00751E2B">
              <w:rPr>
                <w:rFonts w:ascii="仿宋" w:eastAsia="仿宋" w:hAnsi="仿宋" w:cs="仿宋" w:hint="eastAsia"/>
                <w:bCs/>
                <w:color w:val="000000" w:themeColor="text1"/>
                <w:kern w:val="0"/>
                <w:sz w:val="24"/>
              </w:rPr>
              <w:t>2.可用于项目组成员绩效支出</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p>
        </w:tc>
      </w:tr>
      <w:tr w:rsidR="00AB3397" w:rsidRPr="00751E2B" w:rsidTr="00AB3397">
        <w:trPr>
          <w:trHeight w:hRule="exact" w:val="864"/>
        </w:trPr>
        <w:tc>
          <w:tcPr>
            <w:tcW w:w="4395"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B3397" w:rsidRPr="00751E2B" w:rsidRDefault="00AB3397" w:rsidP="00DE23ED">
            <w:pPr>
              <w:widowControl/>
              <w:jc w:val="center"/>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按照“按需开支、据实报销”原则支出</w:t>
            </w:r>
          </w:p>
        </w:tc>
        <w:tc>
          <w:tcPr>
            <w:tcW w:w="3969" w:type="dxa"/>
            <w:gridSpan w:val="4"/>
            <w:tcBorders>
              <w:top w:val="nil"/>
              <w:left w:val="single" w:sz="8" w:space="0" w:color="000000"/>
              <w:bottom w:val="single" w:sz="8" w:space="0" w:color="000000"/>
              <w:right w:val="single" w:sz="8" w:space="0" w:color="000000"/>
            </w:tcBorders>
            <w:shd w:val="clear" w:color="auto" w:fill="FFFFFF"/>
            <w:vAlign w:val="center"/>
          </w:tcPr>
          <w:p w:rsidR="00AB3397" w:rsidRPr="00751E2B" w:rsidRDefault="00AB3397" w:rsidP="00DE23ED">
            <w:pPr>
              <w:widowControl/>
              <w:jc w:val="left"/>
              <w:rPr>
                <w:rFonts w:ascii="仿宋" w:eastAsia="仿宋" w:hAnsi="仿宋" w:cs="仿宋"/>
                <w:bCs/>
                <w:color w:val="000000" w:themeColor="text1"/>
                <w:kern w:val="0"/>
                <w:sz w:val="24"/>
              </w:rPr>
            </w:pPr>
            <w:r w:rsidRPr="00751E2B">
              <w:rPr>
                <w:rFonts w:ascii="仿宋" w:eastAsia="仿宋" w:hAnsi="仿宋" w:cs="仿宋" w:hint="eastAsia"/>
                <w:bCs/>
                <w:color w:val="000000" w:themeColor="text1"/>
                <w:kern w:val="0"/>
                <w:sz w:val="24"/>
              </w:rPr>
              <w:t>项目支出总额：              万元</w:t>
            </w:r>
          </w:p>
        </w:tc>
      </w:tr>
    </w:tbl>
    <w:p w:rsidR="00AB3397" w:rsidRPr="00751E2B" w:rsidRDefault="00AB3397" w:rsidP="00AB3397">
      <w:pPr>
        <w:rPr>
          <w:color w:val="000000" w:themeColor="text1"/>
        </w:rPr>
      </w:pPr>
      <w:r w:rsidRPr="00751E2B">
        <w:rPr>
          <w:rFonts w:ascii="等线" w:eastAsia="等线" w:hAnsi="等线" w:hint="eastAsia"/>
          <w:b/>
          <w:bCs/>
          <w:color w:val="000000" w:themeColor="text1"/>
          <w:kern w:val="0"/>
          <w:sz w:val="18"/>
          <w:szCs w:val="18"/>
        </w:rPr>
        <w:t>说明：</w:t>
      </w:r>
      <w:r w:rsidRPr="00751E2B">
        <w:rPr>
          <w:rFonts w:ascii="仿宋_GB2312" w:eastAsia="仿宋_GB2312" w:hint="eastAsia"/>
          <w:bCs/>
          <w:color w:val="000000" w:themeColor="text1"/>
          <w:kern w:val="0"/>
          <w:szCs w:val="21"/>
        </w:rPr>
        <w:t> </w:t>
      </w:r>
      <w:r w:rsidRPr="00751E2B">
        <w:rPr>
          <w:rFonts w:ascii="仿宋_GB2312" w:eastAsia="仿宋_GB2312" w:hint="eastAsia"/>
          <w:bCs/>
          <w:color w:val="000000" w:themeColor="text1"/>
          <w:kern w:val="0"/>
          <w:szCs w:val="21"/>
        </w:rPr>
        <w:t>此表一式三份，项目负责人、科学技术部、计划财务部各留存一份。</w:t>
      </w:r>
    </w:p>
    <w:p w:rsidR="00AB3397" w:rsidRPr="00751E2B" w:rsidRDefault="00AB3397" w:rsidP="00AB3397">
      <w:pPr>
        <w:rPr>
          <w:color w:val="000000" w:themeColor="text1"/>
        </w:rPr>
      </w:pPr>
    </w:p>
    <w:p w:rsidR="00C0250F" w:rsidRPr="00751E2B" w:rsidRDefault="00C0250F" w:rsidP="00EC393B">
      <w:pPr>
        <w:widowControl/>
        <w:shd w:val="clear" w:color="auto" w:fill="FFFFFF"/>
        <w:spacing w:line="20" w:lineRule="atLeast"/>
        <w:rPr>
          <w:b/>
          <w:bCs/>
          <w:color w:val="000000" w:themeColor="text1"/>
          <w:kern w:val="0"/>
          <w:szCs w:val="21"/>
        </w:rPr>
      </w:pPr>
    </w:p>
    <w:p w:rsidR="00107BC5" w:rsidRPr="00751E2B" w:rsidRDefault="00107BC5" w:rsidP="00EC393B">
      <w:pPr>
        <w:widowControl/>
        <w:shd w:val="clear" w:color="auto" w:fill="FFFFFF"/>
        <w:spacing w:line="20" w:lineRule="atLeast"/>
        <w:rPr>
          <w:b/>
          <w:bCs/>
          <w:color w:val="000000" w:themeColor="text1"/>
          <w:kern w:val="0"/>
          <w:szCs w:val="21"/>
        </w:rPr>
      </w:pPr>
    </w:p>
    <w:p w:rsidR="00107BC5" w:rsidRPr="00751E2B" w:rsidRDefault="00107BC5" w:rsidP="00EC393B">
      <w:pPr>
        <w:widowControl/>
        <w:shd w:val="clear" w:color="auto" w:fill="FFFFFF"/>
        <w:spacing w:line="20" w:lineRule="atLeast"/>
        <w:rPr>
          <w:b/>
          <w:bCs/>
          <w:color w:val="000000" w:themeColor="text1"/>
          <w:kern w:val="0"/>
          <w:szCs w:val="21"/>
        </w:rPr>
      </w:pPr>
    </w:p>
    <w:p w:rsidR="005601E0" w:rsidRPr="00751E2B" w:rsidRDefault="00107BC5" w:rsidP="005601E0">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hint="eastAsia"/>
          <w:b w:val="0"/>
          <w:bCs w:val="0"/>
          <w:color w:val="000000" w:themeColor="text1"/>
          <w:kern w:val="0"/>
          <w:szCs w:val="30"/>
        </w:rPr>
        <w:lastRenderedPageBreak/>
        <w:t>附表</w:t>
      </w:r>
      <w:r w:rsidR="00F20FA6" w:rsidRPr="00751E2B">
        <w:rPr>
          <w:rFonts w:ascii="黑体" w:eastAsia="黑体" w:hAnsi="黑体" w:cs="仿宋"/>
          <w:b w:val="0"/>
          <w:bCs w:val="0"/>
          <w:color w:val="000000" w:themeColor="text1"/>
          <w:kern w:val="0"/>
          <w:szCs w:val="30"/>
        </w:rPr>
        <w:t>1</w:t>
      </w:r>
      <w:r w:rsidR="00446809" w:rsidRPr="00751E2B">
        <w:rPr>
          <w:rFonts w:ascii="黑体" w:eastAsia="黑体" w:hAnsi="黑体" w:cs="仿宋" w:hint="eastAsia"/>
          <w:b w:val="0"/>
          <w:bCs w:val="0"/>
          <w:color w:val="000000" w:themeColor="text1"/>
          <w:kern w:val="0"/>
          <w:szCs w:val="30"/>
        </w:rPr>
        <w:t>2</w:t>
      </w:r>
    </w:p>
    <w:p w:rsidR="00107BC5" w:rsidRPr="00751E2B" w:rsidRDefault="00107BC5" w:rsidP="003148C5">
      <w:pPr>
        <w:pStyle w:val="3"/>
        <w:spacing w:before="120" w:after="120" w:line="415" w:lineRule="auto"/>
        <w:jc w:val="center"/>
        <w:rPr>
          <w:rFonts w:ascii="仿宋_GB2312" w:eastAsia="仿宋_GB2312"/>
          <w:color w:val="000000" w:themeColor="text1"/>
        </w:rPr>
      </w:pPr>
      <w:r w:rsidRPr="00751E2B">
        <w:rPr>
          <w:rFonts w:ascii="仿宋_GB2312" w:eastAsia="仿宋_GB2312" w:hint="eastAsia"/>
          <w:color w:val="000000" w:themeColor="text1"/>
        </w:rPr>
        <w:t>劳务费支付标准</w:t>
      </w:r>
    </w:p>
    <w:tbl>
      <w:tblPr>
        <w:tblW w:w="7983" w:type="dxa"/>
        <w:jc w:val="center"/>
        <w:tblLayout w:type="fixed"/>
        <w:tblCellMar>
          <w:left w:w="0" w:type="dxa"/>
          <w:right w:w="0" w:type="dxa"/>
        </w:tblCellMar>
        <w:tblLook w:val="04A0" w:firstRow="1" w:lastRow="0" w:firstColumn="1" w:lastColumn="0" w:noHBand="0" w:noVBand="1"/>
      </w:tblPr>
      <w:tblGrid>
        <w:gridCol w:w="1450"/>
        <w:gridCol w:w="1417"/>
        <w:gridCol w:w="3273"/>
        <w:gridCol w:w="1843"/>
      </w:tblGrid>
      <w:tr w:rsidR="00107BC5" w:rsidRPr="00751E2B" w:rsidTr="005601E0">
        <w:trPr>
          <w:trHeight w:hRule="exact" w:val="680"/>
          <w:jc w:val="center"/>
        </w:trPr>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spacing w:line="360" w:lineRule="atLeast"/>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工作性质</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人才层次</w:t>
            </w:r>
          </w:p>
        </w:tc>
        <w:tc>
          <w:tcPr>
            <w:tcW w:w="3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spacing w:line="360" w:lineRule="atLeast"/>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人才标准</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劳务费标准</w:t>
            </w:r>
          </w:p>
          <w:p w:rsidR="00107BC5" w:rsidRPr="00751E2B" w:rsidRDefault="00107BC5" w:rsidP="005601E0">
            <w:pPr>
              <w:widowControl/>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（元/月，税前）</w:t>
            </w:r>
          </w:p>
        </w:tc>
      </w:tr>
      <w:tr w:rsidR="00107BC5" w:rsidRPr="00751E2B" w:rsidTr="005601E0">
        <w:trPr>
          <w:trHeight w:hRule="exact" w:val="624"/>
          <w:jc w:val="center"/>
        </w:trPr>
        <w:tc>
          <w:tcPr>
            <w:tcW w:w="14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学术和科研</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高层次人才</w:t>
            </w:r>
          </w:p>
        </w:tc>
        <w:tc>
          <w:tcPr>
            <w:tcW w:w="3273" w:type="dxa"/>
            <w:tcBorders>
              <w:top w:val="nil"/>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left"/>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符合太原工业学院高层次人才</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不高于50000</w:t>
            </w:r>
          </w:p>
        </w:tc>
      </w:tr>
      <w:tr w:rsidR="00107BC5" w:rsidRPr="00751E2B" w:rsidTr="005601E0">
        <w:trPr>
          <w:trHeight w:hRule="exact" w:val="624"/>
          <w:jc w:val="center"/>
        </w:trPr>
        <w:tc>
          <w:tcPr>
            <w:tcW w:w="1450" w:type="dxa"/>
            <w:vMerge/>
            <w:tcBorders>
              <w:top w:val="nil"/>
              <w:left w:val="single" w:sz="8" w:space="0" w:color="auto"/>
              <w:bottom w:val="single" w:sz="8" w:space="0" w:color="auto"/>
              <w:right w:val="single" w:sz="8" w:space="0" w:color="auto"/>
            </w:tcBorders>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高级人才</w:t>
            </w:r>
          </w:p>
        </w:tc>
        <w:tc>
          <w:tcPr>
            <w:tcW w:w="3273" w:type="dxa"/>
            <w:tcBorders>
              <w:top w:val="nil"/>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left"/>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具有副高级职称以上的人员</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不高于20000</w:t>
            </w:r>
          </w:p>
        </w:tc>
      </w:tr>
      <w:tr w:rsidR="00107BC5" w:rsidRPr="00751E2B" w:rsidTr="005601E0">
        <w:trPr>
          <w:trHeight w:hRule="exact" w:val="680"/>
          <w:jc w:val="center"/>
        </w:trPr>
        <w:tc>
          <w:tcPr>
            <w:tcW w:w="1450" w:type="dxa"/>
            <w:vMerge/>
            <w:tcBorders>
              <w:top w:val="nil"/>
              <w:left w:val="single" w:sz="8" w:space="0" w:color="auto"/>
              <w:bottom w:val="single" w:sz="4" w:space="0" w:color="auto"/>
              <w:right w:val="single" w:sz="8" w:space="0" w:color="auto"/>
            </w:tcBorders>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中初级</w:t>
            </w:r>
          </w:p>
        </w:tc>
        <w:tc>
          <w:tcPr>
            <w:tcW w:w="3273" w:type="dxa"/>
            <w:tcBorders>
              <w:top w:val="nil"/>
              <w:left w:val="nil"/>
              <w:bottom w:val="single" w:sz="4"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left"/>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具有初级职称以上的人员（包括研究生）及专业技术工人</w:t>
            </w:r>
          </w:p>
        </w:tc>
        <w:tc>
          <w:tcPr>
            <w:tcW w:w="1843" w:type="dxa"/>
            <w:tcBorders>
              <w:top w:val="nil"/>
              <w:left w:val="nil"/>
              <w:bottom w:val="single" w:sz="4"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不高于10000</w:t>
            </w:r>
          </w:p>
        </w:tc>
      </w:tr>
      <w:tr w:rsidR="00107BC5" w:rsidRPr="00751E2B" w:rsidTr="005601E0">
        <w:trPr>
          <w:trHeight w:hRule="exact" w:val="624"/>
          <w:jc w:val="center"/>
        </w:trPr>
        <w:tc>
          <w:tcPr>
            <w:tcW w:w="1450"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ind w:leftChars="-36" w:left="-76" w:rightChars="-51" w:right="-107"/>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技术与管理支持</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高级</w:t>
            </w:r>
          </w:p>
        </w:tc>
        <w:tc>
          <w:tcPr>
            <w:tcW w:w="32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left"/>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具有副高级职称以上的人员</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不高于15000</w:t>
            </w:r>
          </w:p>
        </w:tc>
      </w:tr>
      <w:tr w:rsidR="00107BC5" w:rsidRPr="00751E2B" w:rsidTr="005601E0">
        <w:trPr>
          <w:trHeight w:hRule="exact" w:val="680"/>
          <w:jc w:val="center"/>
        </w:trPr>
        <w:tc>
          <w:tcPr>
            <w:tcW w:w="1450" w:type="dxa"/>
            <w:vMerge/>
            <w:tcBorders>
              <w:top w:val="single" w:sz="8" w:space="0" w:color="auto"/>
              <w:left w:val="single" w:sz="8" w:space="0" w:color="auto"/>
              <w:bottom w:val="single" w:sz="8" w:space="0" w:color="auto"/>
              <w:right w:val="single" w:sz="8" w:space="0" w:color="auto"/>
            </w:tcBorders>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中初级</w:t>
            </w:r>
          </w:p>
        </w:tc>
        <w:tc>
          <w:tcPr>
            <w:tcW w:w="3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left"/>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具有初级职称以上的人员（包括研究生）及专业技术工人</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不高于8000</w:t>
            </w:r>
          </w:p>
        </w:tc>
      </w:tr>
      <w:tr w:rsidR="00107BC5" w:rsidRPr="00751E2B" w:rsidTr="005601E0">
        <w:trPr>
          <w:trHeight w:hRule="exact" w:val="624"/>
          <w:jc w:val="center"/>
        </w:trPr>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工勤劳务</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p>
        </w:tc>
        <w:tc>
          <w:tcPr>
            <w:tcW w:w="3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不高于6000</w:t>
            </w:r>
          </w:p>
        </w:tc>
      </w:tr>
    </w:tbl>
    <w:p w:rsidR="00FA64F8" w:rsidRPr="00751E2B" w:rsidRDefault="00FA64F8" w:rsidP="00107BC5">
      <w:pPr>
        <w:widowControl/>
        <w:shd w:val="clear" w:color="auto" w:fill="FFFFFF"/>
        <w:spacing w:line="315" w:lineRule="atLeast"/>
        <w:jc w:val="center"/>
        <w:rPr>
          <w:rFonts w:ascii="仿宋_GB2312" w:eastAsia="仿宋_GB2312" w:hAnsi="宋体" w:cs="宋体"/>
          <w:b/>
          <w:color w:val="000000" w:themeColor="text1"/>
          <w:sz w:val="28"/>
          <w:szCs w:val="28"/>
        </w:rPr>
      </w:pPr>
    </w:p>
    <w:p w:rsidR="00FA64F8" w:rsidRPr="00751E2B" w:rsidRDefault="00FA64F8">
      <w:pPr>
        <w:widowControl/>
        <w:jc w:val="left"/>
        <w:rPr>
          <w:rFonts w:ascii="仿宋_GB2312" w:eastAsia="仿宋_GB2312" w:hAnsi="宋体" w:cs="宋体"/>
          <w:b/>
          <w:color w:val="000000" w:themeColor="text1"/>
          <w:sz w:val="28"/>
          <w:szCs w:val="28"/>
        </w:rPr>
      </w:pPr>
      <w:r w:rsidRPr="00751E2B">
        <w:rPr>
          <w:rFonts w:ascii="仿宋_GB2312" w:eastAsia="仿宋_GB2312" w:hAnsi="宋体" w:cs="宋体"/>
          <w:b/>
          <w:color w:val="000000" w:themeColor="text1"/>
          <w:sz w:val="28"/>
          <w:szCs w:val="28"/>
        </w:rPr>
        <w:br w:type="page"/>
      </w:r>
    </w:p>
    <w:p w:rsidR="00FA64F8" w:rsidRPr="00751E2B" w:rsidRDefault="00FA64F8" w:rsidP="00402DCF">
      <w:pPr>
        <w:pStyle w:val="3"/>
        <w:spacing w:before="0" w:after="0" w:line="240" w:lineRule="auto"/>
        <w:rPr>
          <w:rFonts w:ascii="黑体" w:eastAsia="黑体" w:hAnsi="黑体" w:cs="仿宋"/>
          <w:b w:val="0"/>
          <w:bCs w:val="0"/>
          <w:color w:val="000000" w:themeColor="text1"/>
          <w:kern w:val="0"/>
          <w:szCs w:val="30"/>
        </w:rPr>
      </w:pPr>
      <w:r w:rsidRPr="00751E2B">
        <w:rPr>
          <w:rFonts w:ascii="黑体" w:eastAsia="黑体" w:hAnsi="黑体" w:cs="仿宋" w:hint="eastAsia"/>
          <w:b w:val="0"/>
          <w:bCs w:val="0"/>
          <w:color w:val="000000" w:themeColor="text1"/>
          <w:kern w:val="0"/>
          <w:szCs w:val="30"/>
        </w:rPr>
        <w:lastRenderedPageBreak/>
        <w:t>附表1</w:t>
      </w:r>
      <w:r w:rsidR="00446809" w:rsidRPr="00751E2B">
        <w:rPr>
          <w:rFonts w:ascii="黑体" w:eastAsia="黑体" w:hAnsi="黑体" w:cs="仿宋" w:hint="eastAsia"/>
          <w:b w:val="0"/>
          <w:bCs w:val="0"/>
          <w:color w:val="000000" w:themeColor="text1"/>
          <w:kern w:val="0"/>
          <w:szCs w:val="30"/>
        </w:rPr>
        <w:t>3</w:t>
      </w:r>
    </w:p>
    <w:p w:rsidR="00107BC5" w:rsidRPr="00751E2B" w:rsidRDefault="00107BC5" w:rsidP="003148C5">
      <w:pPr>
        <w:pStyle w:val="3"/>
        <w:jc w:val="center"/>
        <w:rPr>
          <w:rFonts w:ascii="仿宋_GB2312" w:eastAsia="仿宋_GB2312"/>
          <w:color w:val="000000" w:themeColor="text1"/>
          <w:sz w:val="30"/>
          <w:szCs w:val="30"/>
        </w:rPr>
      </w:pPr>
      <w:r w:rsidRPr="00751E2B">
        <w:rPr>
          <w:rFonts w:ascii="仿宋_GB2312" w:eastAsia="仿宋_GB2312" w:hint="eastAsia"/>
          <w:color w:val="000000" w:themeColor="text1"/>
          <w:sz w:val="30"/>
          <w:szCs w:val="30"/>
        </w:rPr>
        <w:t>专家咨询费支付标准</w:t>
      </w:r>
    </w:p>
    <w:tbl>
      <w:tblPr>
        <w:tblW w:w="7878" w:type="dxa"/>
        <w:jc w:val="center"/>
        <w:tblLayout w:type="fixed"/>
        <w:tblCellMar>
          <w:left w:w="0" w:type="dxa"/>
          <w:right w:w="0" w:type="dxa"/>
        </w:tblCellMar>
        <w:tblLook w:val="04A0" w:firstRow="1" w:lastRow="0" w:firstColumn="1" w:lastColumn="0" w:noHBand="0" w:noVBand="1"/>
      </w:tblPr>
      <w:tblGrid>
        <w:gridCol w:w="2067"/>
        <w:gridCol w:w="2268"/>
        <w:gridCol w:w="1842"/>
        <w:gridCol w:w="1701"/>
      </w:tblGrid>
      <w:tr w:rsidR="00107BC5" w:rsidRPr="00751E2B" w:rsidTr="005601E0">
        <w:trPr>
          <w:trHeight w:val="140"/>
          <w:jc w:val="center"/>
        </w:trPr>
        <w:tc>
          <w:tcPr>
            <w:tcW w:w="206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spacing w:line="360" w:lineRule="atLeast"/>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工作性质</w:t>
            </w:r>
          </w:p>
        </w:tc>
        <w:tc>
          <w:tcPr>
            <w:tcW w:w="2268"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107BC5" w:rsidRPr="00751E2B" w:rsidRDefault="00107BC5" w:rsidP="005601E0">
            <w:pPr>
              <w:widowControl/>
              <w:spacing w:line="360" w:lineRule="exact"/>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专家咨询费标准</w:t>
            </w:r>
          </w:p>
          <w:p w:rsidR="00107BC5" w:rsidRPr="00751E2B" w:rsidRDefault="00107BC5" w:rsidP="005601E0">
            <w:pPr>
              <w:widowControl/>
              <w:spacing w:line="360" w:lineRule="atLeast"/>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（元/人·天，税后）</w:t>
            </w:r>
          </w:p>
        </w:tc>
        <w:tc>
          <w:tcPr>
            <w:tcW w:w="3543" w:type="dxa"/>
            <w:gridSpan w:val="2"/>
            <w:tcBorders>
              <w:top w:val="single" w:sz="8" w:space="0" w:color="auto"/>
              <w:left w:val="nil"/>
              <w:bottom w:val="single" w:sz="8" w:space="0" w:color="auto"/>
              <w:right w:val="single" w:sz="8" w:space="0" w:color="auto"/>
            </w:tcBorders>
          </w:tcPr>
          <w:p w:rsidR="00107BC5" w:rsidRPr="00751E2B" w:rsidRDefault="00107BC5" w:rsidP="005601E0">
            <w:pPr>
              <w:widowControl/>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网评、函评等通信咨询费</w:t>
            </w:r>
          </w:p>
          <w:p w:rsidR="00107BC5" w:rsidRPr="00751E2B" w:rsidRDefault="00107BC5" w:rsidP="005601E0">
            <w:pPr>
              <w:widowControl/>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（元/人·项目，税后）</w:t>
            </w:r>
          </w:p>
        </w:tc>
      </w:tr>
      <w:tr w:rsidR="00107BC5" w:rsidRPr="00751E2B" w:rsidTr="005601E0">
        <w:trPr>
          <w:trHeight w:val="482"/>
          <w:jc w:val="center"/>
        </w:trPr>
        <w:tc>
          <w:tcPr>
            <w:tcW w:w="206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spacing w:line="360" w:lineRule="atLeast"/>
              <w:jc w:val="center"/>
              <w:rPr>
                <w:rFonts w:ascii="仿宋_GB2312" w:eastAsia="仿宋_GB2312" w:hAnsi="宋体" w:cs="宋体"/>
                <w:b/>
                <w:color w:val="000000" w:themeColor="text1"/>
                <w:sz w:val="24"/>
              </w:rPr>
            </w:pPr>
          </w:p>
        </w:tc>
        <w:tc>
          <w:tcPr>
            <w:tcW w:w="2268" w:type="dxa"/>
            <w:vMerge/>
            <w:tcBorders>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spacing w:line="360" w:lineRule="exact"/>
              <w:jc w:val="center"/>
              <w:rPr>
                <w:rFonts w:ascii="仿宋_GB2312" w:eastAsia="仿宋_GB2312" w:hAnsi="宋体" w:cs="宋体"/>
                <w:b/>
                <w:color w:val="000000" w:themeColor="text1"/>
                <w:sz w:val="24"/>
              </w:rPr>
            </w:pPr>
          </w:p>
        </w:tc>
        <w:tc>
          <w:tcPr>
            <w:tcW w:w="1842" w:type="dxa"/>
            <w:tcBorders>
              <w:top w:val="single" w:sz="8" w:space="0" w:color="auto"/>
              <w:left w:val="nil"/>
              <w:bottom w:val="single" w:sz="8" w:space="0" w:color="auto"/>
              <w:right w:val="single" w:sz="8" w:space="0" w:color="auto"/>
            </w:tcBorders>
          </w:tcPr>
          <w:p w:rsidR="00107BC5" w:rsidRPr="00751E2B" w:rsidRDefault="00107BC5" w:rsidP="005601E0">
            <w:pPr>
              <w:widowControl/>
              <w:spacing w:line="360" w:lineRule="exact"/>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一般项目</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spacing w:line="360" w:lineRule="exact"/>
              <w:jc w:val="center"/>
              <w:rPr>
                <w:rFonts w:ascii="仿宋_GB2312" w:eastAsia="仿宋_GB2312" w:hAnsi="宋体" w:cs="宋体"/>
                <w:b/>
                <w:color w:val="000000" w:themeColor="text1"/>
                <w:sz w:val="24"/>
              </w:rPr>
            </w:pPr>
            <w:r w:rsidRPr="00751E2B">
              <w:rPr>
                <w:rFonts w:ascii="仿宋_GB2312" w:eastAsia="仿宋_GB2312" w:hAnsi="宋体" w:cs="宋体" w:hint="eastAsia"/>
                <w:b/>
                <w:color w:val="000000" w:themeColor="text1"/>
                <w:sz w:val="24"/>
              </w:rPr>
              <w:t>重大专项</w:t>
            </w:r>
          </w:p>
        </w:tc>
      </w:tr>
      <w:tr w:rsidR="00107BC5" w:rsidRPr="00751E2B" w:rsidTr="005601E0">
        <w:trPr>
          <w:trHeight w:hRule="exact" w:val="680"/>
          <w:jc w:val="center"/>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两院院士</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不高于6000</w:t>
            </w:r>
          </w:p>
        </w:tc>
        <w:tc>
          <w:tcPr>
            <w:tcW w:w="1842" w:type="dxa"/>
            <w:tcBorders>
              <w:top w:val="single" w:sz="8" w:space="0" w:color="auto"/>
              <w:left w:val="nil"/>
              <w:bottom w:val="single" w:sz="8" w:space="0" w:color="auto"/>
              <w:right w:val="single" w:sz="8" w:space="0" w:color="auto"/>
            </w:tcBorders>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不高于900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不高于2</w:t>
            </w:r>
            <w:r w:rsidRPr="00751E2B">
              <w:rPr>
                <w:rFonts w:ascii="仿宋_GB2312" w:eastAsia="仿宋_GB2312" w:hAnsi="宋体" w:cs="宋体"/>
                <w:color w:val="000000" w:themeColor="text1"/>
                <w:sz w:val="24"/>
              </w:rPr>
              <w:t>000</w:t>
            </w:r>
          </w:p>
        </w:tc>
      </w:tr>
      <w:tr w:rsidR="00107BC5" w:rsidRPr="00751E2B" w:rsidTr="005601E0">
        <w:trPr>
          <w:trHeight w:hRule="exact" w:val="992"/>
          <w:jc w:val="center"/>
        </w:trPr>
        <w:tc>
          <w:tcPr>
            <w:tcW w:w="2067" w:type="dxa"/>
            <w:tcBorders>
              <w:top w:val="nil"/>
              <w:left w:val="single" w:sz="8" w:space="0" w:color="auto"/>
              <w:bottom w:val="single" w:sz="8" w:space="0" w:color="auto"/>
              <w:right w:val="single" w:sz="8" w:space="0" w:color="auto"/>
            </w:tcBorders>
            <w:vAlign w:val="center"/>
          </w:tcPr>
          <w:p w:rsidR="00107BC5" w:rsidRPr="00751E2B" w:rsidRDefault="00107BC5" w:rsidP="005601E0">
            <w:pPr>
              <w:widowControl/>
              <w:adjustRightInd w:val="0"/>
              <w:snapToGrid w:val="0"/>
              <w:ind w:firstLineChars="87" w:firstLine="209"/>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级专业技术职称或相当于高级专业技术职称人员</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不高于2000</w:t>
            </w:r>
          </w:p>
        </w:tc>
        <w:tc>
          <w:tcPr>
            <w:tcW w:w="1842" w:type="dxa"/>
            <w:tcBorders>
              <w:top w:val="single" w:sz="8" w:space="0" w:color="auto"/>
              <w:left w:val="nil"/>
              <w:bottom w:val="single" w:sz="8" w:space="0" w:color="auto"/>
              <w:right w:val="single" w:sz="8" w:space="0" w:color="auto"/>
            </w:tcBorders>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不高于300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w:t>
            </w:r>
            <w:r w:rsidRPr="00751E2B">
              <w:rPr>
                <w:rFonts w:ascii="仿宋_GB2312" w:eastAsia="仿宋_GB2312" w:hAnsi="宋体" w:cs="宋体"/>
                <w:color w:val="000000" w:themeColor="text1"/>
                <w:sz w:val="24"/>
              </w:rPr>
              <w:t>1000</w:t>
            </w:r>
          </w:p>
        </w:tc>
      </w:tr>
      <w:tr w:rsidR="00107BC5" w:rsidRPr="00751E2B" w:rsidTr="005601E0">
        <w:trPr>
          <w:trHeight w:hRule="exact" w:val="680"/>
          <w:jc w:val="center"/>
        </w:trPr>
        <w:tc>
          <w:tcPr>
            <w:tcW w:w="2067" w:type="dxa"/>
            <w:tcBorders>
              <w:top w:val="nil"/>
              <w:left w:val="single" w:sz="8" w:space="0" w:color="auto"/>
              <w:bottom w:val="single" w:sz="4" w:space="0" w:color="auto"/>
              <w:right w:val="single" w:sz="8" w:space="0" w:color="auto"/>
            </w:tcBorders>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其他人员</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不高于1000</w:t>
            </w:r>
          </w:p>
        </w:tc>
        <w:tc>
          <w:tcPr>
            <w:tcW w:w="1842" w:type="dxa"/>
            <w:tcBorders>
              <w:top w:val="single" w:sz="8" w:space="0" w:color="auto"/>
              <w:left w:val="nil"/>
              <w:bottom w:val="single" w:sz="8" w:space="0" w:color="auto"/>
              <w:right w:val="single" w:sz="8" w:space="0" w:color="auto"/>
            </w:tcBorders>
            <w:vAlign w:val="center"/>
          </w:tcPr>
          <w:p w:rsidR="00107BC5" w:rsidRPr="00751E2B" w:rsidRDefault="00107BC5" w:rsidP="005601E0">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不高于200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BC5" w:rsidRPr="00751E2B" w:rsidRDefault="00107BC5" w:rsidP="00554134">
            <w:pPr>
              <w:widowControl/>
              <w:adjustRightInd w:val="0"/>
              <w:snapToGrid w:val="0"/>
              <w:jc w:val="center"/>
              <w:rPr>
                <w:rFonts w:ascii="仿宋_GB2312" w:eastAsia="仿宋_GB2312" w:hAnsi="宋体" w:cs="宋体"/>
                <w:color w:val="000000" w:themeColor="text1"/>
                <w:sz w:val="24"/>
              </w:rPr>
            </w:pPr>
            <w:r w:rsidRPr="00751E2B">
              <w:rPr>
                <w:rFonts w:ascii="仿宋_GB2312" w:eastAsia="仿宋_GB2312" w:hAnsi="宋体" w:cs="宋体" w:hint="eastAsia"/>
                <w:color w:val="000000" w:themeColor="text1"/>
                <w:sz w:val="24"/>
              </w:rPr>
              <w:t>不高于</w:t>
            </w:r>
            <w:r w:rsidR="00554134" w:rsidRPr="00751E2B">
              <w:rPr>
                <w:rFonts w:ascii="仿宋_GB2312" w:eastAsia="仿宋_GB2312" w:hAnsi="宋体" w:cs="宋体" w:hint="eastAsia"/>
                <w:color w:val="000000" w:themeColor="text1"/>
                <w:sz w:val="24"/>
              </w:rPr>
              <w:t>500</w:t>
            </w:r>
          </w:p>
        </w:tc>
      </w:tr>
    </w:tbl>
    <w:p w:rsidR="00107BC5" w:rsidRPr="00751E2B" w:rsidRDefault="00107BC5" w:rsidP="00EC393B">
      <w:pPr>
        <w:widowControl/>
        <w:shd w:val="clear" w:color="auto" w:fill="FFFFFF"/>
        <w:spacing w:line="20" w:lineRule="atLeast"/>
        <w:rPr>
          <w:b/>
          <w:bCs/>
          <w:color w:val="000000" w:themeColor="text1"/>
          <w:kern w:val="0"/>
          <w:szCs w:val="21"/>
        </w:rPr>
      </w:pPr>
    </w:p>
    <w:sectPr w:rsidR="00107BC5" w:rsidRPr="00751E2B" w:rsidSect="00E876C6">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19" w:rsidRDefault="00905A19">
      <w:r>
        <w:separator/>
      </w:r>
    </w:p>
  </w:endnote>
  <w:endnote w:type="continuationSeparator" w:id="0">
    <w:p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_GB2312">
    <w:altName w:val="Times New Roman"/>
    <w:charset w:val="00"/>
    <w:family w:val="roman"/>
    <w:pitch w:val="default"/>
    <w:sig w:usb0="00000000" w:usb1="00000000" w:usb2="00000000" w:usb3="00000000" w:csb0="00040001" w:csb1="00000000"/>
  </w:font>
  <w:font w:name="MicrosoftYaHei-Bold">
    <w:altName w:val="Times New Roman"/>
    <w:panose1 w:val="00000000000000000000"/>
    <w:charset w:val="00"/>
    <w:family w:val="roman"/>
    <w:notTrueType/>
    <w:pitch w:val="default"/>
  </w:font>
  <w:font w:name="E-BX">
    <w:altName w:val="Times New Roman"/>
    <w:panose1 w:val="00000000000000000000"/>
    <w:charset w:val="00"/>
    <w:family w:val="roman"/>
    <w:notTrueType/>
    <w:pitch w:val="default"/>
  </w:font>
  <w:font w:name="E-BZ">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FZFSK--GBK1-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24" w:rsidRDefault="00A208A0">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14935" cy="131445"/>
              <wp:effectExtent l="0" t="0" r="18415"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4" w:rsidRDefault="00077872">
                          <w:pPr>
                            <w:snapToGrid w:val="0"/>
                            <w:rPr>
                              <w:sz w:val="18"/>
                            </w:rPr>
                          </w:pPr>
                          <w:r>
                            <w:rPr>
                              <w:rFonts w:hint="eastAsia"/>
                              <w:sz w:val="18"/>
                            </w:rPr>
                            <w:fldChar w:fldCharType="begin"/>
                          </w:r>
                          <w:r w:rsidR="00365024">
                            <w:rPr>
                              <w:rFonts w:hint="eastAsia"/>
                              <w:sz w:val="18"/>
                            </w:rPr>
                            <w:instrText xml:space="preserve"> PAGE  \* MERGEFORMAT </w:instrText>
                          </w:r>
                          <w:r>
                            <w:rPr>
                              <w:rFonts w:hint="eastAsia"/>
                              <w:sz w:val="18"/>
                            </w:rPr>
                            <w:fldChar w:fldCharType="separate"/>
                          </w:r>
                          <w:r w:rsidR="00A208A0">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15pt;margin-top:0;width:9.05pt;height:10.3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365024" w:rsidRDefault="00077872">
                    <w:pPr>
                      <w:snapToGrid w:val="0"/>
                      <w:rPr>
                        <w:sz w:val="18"/>
                      </w:rPr>
                    </w:pPr>
                    <w:r>
                      <w:rPr>
                        <w:rFonts w:hint="eastAsia"/>
                        <w:sz w:val="18"/>
                      </w:rPr>
                      <w:fldChar w:fldCharType="begin"/>
                    </w:r>
                    <w:r w:rsidR="00365024">
                      <w:rPr>
                        <w:rFonts w:hint="eastAsia"/>
                        <w:sz w:val="18"/>
                      </w:rPr>
                      <w:instrText xml:space="preserve"> PAGE  \* MERGEFORMAT </w:instrText>
                    </w:r>
                    <w:r>
                      <w:rPr>
                        <w:rFonts w:hint="eastAsia"/>
                        <w:sz w:val="18"/>
                      </w:rPr>
                      <w:fldChar w:fldCharType="separate"/>
                    </w:r>
                    <w:r w:rsidR="00A208A0">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19" w:rsidRDefault="00905A19">
      <w:r>
        <w:separator/>
      </w:r>
    </w:p>
  </w:footnote>
  <w:footnote w:type="continuationSeparator" w:id="0">
    <w:p w:rsidR="00905A19" w:rsidRDefault="0090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82"/>
    <w:multiLevelType w:val="hybridMultilevel"/>
    <w:tmpl w:val="79FE62B0"/>
    <w:lvl w:ilvl="0" w:tplc="27460956">
      <w:start w:val="1"/>
      <w:numFmt w:val="decimal"/>
      <w:lvlText w:val="%1、"/>
      <w:lvlJc w:val="left"/>
      <w:pPr>
        <w:ind w:left="1587" w:hanging="10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01E01065"/>
    <w:multiLevelType w:val="hybridMultilevel"/>
    <w:tmpl w:val="80B66138"/>
    <w:lvl w:ilvl="0" w:tplc="13AE5404">
      <w:start w:val="1"/>
      <w:numFmt w:val="japaneseCounting"/>
      <w:lvlText w:val="第%1条"/>
      <w:lvlJc w:val="left"/>
      <w:pPr>
        <w:ind w:left="7744" w:hanging="1080"/>
      </w:pPr>
      <w:rPr>
        <w:rFonts w:ascii="仿宋_GB2312" w:eastAsia="仿宋_GB2312" w:hAnsi="仿宋" w:hint="eastAsia"/>
        <w:b/>
      </w:rPr>
    </w:lvl>
    <w:lvl w:ilvl="1" w:tplc="04090019" w:tentative="1">
      <w:start w:val="1"/>
      <w:numFmt w:val="lowerLetter"/>
      <w:lvlText w:val="%2)"/>
      <w:lvlJc w:val="left"/>
      <w:pPr>
        <w:ind w:left="5835" w:hanging="420"/>
      </w:pPr>
    </w:lvl>
    <w:lvl w:ilvl="2" w:tplc="0409001B" w:tentative="1">
      <w:start w:val="1"/>
      <w:numFmt w:val="lowerRoman"/>
      <w:lvlText w:val="%3."/>
      <w:lvlJc w:val="right"/>
      <w:pPr>
        <w:ind w:left="6255" w:hanging="420"/>
      </w:pPr>
    </w:lvl>
    <w:lvl w:ilvl="3" w:tplc="0409000F" w:tentative="1">
      <w:start w:val="1"/>
      <w:numFmt w:val="decimal"/>
      <w:lvlText w:val="%4."/>
      <w:lvlJc w:val="left"/>
      <w:pPr>
        <w:ind w:left="6675" w:hanging="420"/>
      </w:pPr>
    </w:lvl>
    <w:lvl w:ilvl="4" w:tplc="04090019" w:tentative="1">
      <w:start w:val="1"/>
      <w:numFmt w:val="lowerLetter"/>
      <w:lvlText w:val="%5)"/>
      <w:lvlJc w:val="left"/>
      <w:pPr>
        <w:ind w:left="7095" w:hanging="420"/>
      </w:pPr>
    </w:lvl>
    <w:lvl w:ilvl="5" w:tplc="0409001B" w:tentative="1">
      <w:start w:val="1"/>
      <w:numFmt w:val="lowerRoman"/>
      <w:lvlText w:val="%6."/>
      <w:lvlJc w:val="right"/>
      <w:pPr>
        <w:ind w:left="7515" w:hanging="420"/>
      </w:pPr>
    </w:lvl>
    <w:lvl w:ilvl="6" w:tplc="0409000F" w:tentative="1">
      <w:start w:val="1"/>
      <w:numFmt w:val="decimal"/>
      <w:lvlText w:val="%7."/>
      <w:lvlJc w:val="left"/>
      <w:pPr>
        <w:ind w:left="7935" w:hanging="420"/>
      </w:pPr>
    </w:lvl>
    <w:lvl w:ilvl="7" w:tplc="04090019" w:tentative="1">
      <w:start w:val="1"/>
      <w:numFmt w:val="lowerLetter"/>
      <w:lvlText w:val="%8)"/>
      <w:lvlJc w:val="left"/>
      <w:pPr>
        <w:ind w:left="8355" w:hanging="420"/>
      </w:pPr>
    </w:lvl>
    <w:lvl w:ilvl="8" w:tplc="0409001B" w:tentative="1">
      <w:start w:val="1"/>
      <w:numFmt w:val="lowerRoman"/>
      <w:lvlText w:val="%9."/>
      <w:lvlJc w:val="right"/>
      <w:pPr>
        <w:ind w:left="8775" w:hanging="420"/>
      </w:pPr>
    </w:lvl>
  </w:abstractNum>
  <w:abstractNum w:abstractNumId="2">
    <w:nsid w:val="0DDA29AD"/>
    <w:multiLevelType w:val="hybridMultilevel"/>
    <w:tmpl w:val="4A9A45D8"/>
    <w:lvl w:ilvl="0" w:tplc="001A5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AE3157"/>
    <w:multiLevelType w:val="hybridMultilevel"/>
    <w:tmpl w:val="AF06EAF0"/>
    <w:lvl w:ilvl="0" w:tplc="9E5CD1FE">
      <w:start w:val="1"/>
      <w:numFmt w:val="japaneseCounting"/>
      <w:lvlText w:val="第%1条"/>
      <w:lvlJc w:val="left"/>
      <w:pPr>
        <w:ind w:left="9019" w:hanging="1080"/>
      </w:pPr>
      <w:rPr>
        <w:rFonts w:ascii="仿宋_GB2312" w:eastAsia="仿宋_GB2312" w:hAnsi="仿宋" w:hint="eastAsia"/>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14105EE0"/>
    <w:multiLevelType w:val="hybridMultilevel"/>
    <w:tmpl w:val="03AE9F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80462C"/>
    <w:multiLevelType w:val="hybridMultilevel"/>
    <w:tmpl w:val="90F0D23C"/>
    <w:lvl w:ilvl="0" w:tplc="0409000F">
      <w:start w:val="1"/>
      <w:numFmt w:val="decimal"/>
      <w:lvlText w:val="%1."/>
      <w:lvlJc w:val="left"/>
      <w:pPr>
        <w:ind w:left="954" w:hanging="420"/>
      </w:pPr>
    </w:lvl>
    <w:lvl w:ilvl="1" w:tplc="04090019" w:tentative="1">
      <w:start w:val="1"/>
      <w:numFmt w:val="lowerLetter"/>
      <w:lvlText w:val="%2)"/>
      <w:lvlJc w:val="left"/>
      <w:pPr>
        <w:ind w:left="1374" w:hanging="420"/>
      </w:pPr>
    </w:lvl>
    <w:lvl w:ilvl="2" w:tplc="0409001B" w:tentative="1">
      <w:start w:val="1"/>
      <w:numFmt w:val="lowerRoman"/>
      <w:lvlText w:val="%3."/>
      <w:lvlJc w:val="right"/>
      <w:pPr>
        <w:ind w:left="1794" w:hanging="420"/>
      </w:pPr>
    </w:lvl>
    <w:lvl w:ilvl="3" w:tplc="0409000F" w:tentative="1">
      <w:start w:val="1"/>
      <w:numFmt w:val="decimal"/>
      <w:lvlText w:val="%4."/>
      <w:lvlJc w:val="left"/>
      <w:pPr>
        <w:ind w:left="2214" w:hanging="420"/>
      </w:pPr>
    </w:lvl>
    <w:lvl w:ilvl="4" w:tplc="04090019" w:tentative="1">
      <w:start w:val="1"/>
      <w:numFmt w:val="lowerLetter"/>
      <w:lvlText w:val="%5)"/>
      <w:lvlJc w:val="left"/>
      <w:pPr>
        <w:ind w:left="2634" w:hanging="420"/>
      </w:pPr>
    </w:lvl>
    <w:lvl w:ilvl="5" w:tplc="0409001B" w:tentative="1">
      <w:start w:val="1"/>
      <w:numFmt w:val="lowerRoman"/>
      <w:lvlText w:val="%6."/>
      <w:lvlJc w:val="right"/>
      <w:pPr>
        <w:ind w:left="3054" w:hanging="420"/>
      </w:pPr>
    </w:lvl>
    <w:lvl w:ilvl="6" w:tplc="0409000F" w:tentative="1">
      <w:start w:val="1"/>
      <w:numFmt w:val="decimal"/>
      <w:lvlText w:val="%7."/>
      <w:lvlJc w:val="left"/>
      <w:pPr>
        <w:ind w:left="3474" w:hanging="420"/>
      </w:pPr>
    </w:lvl>
    <w:lvl w:ilvl="7" w:tplc="04090019" w:tentative="1">
      <w:start w:val="1"/>
      <w:numFmt w:val="lowerLetter"/>
      <w:lvlText w:val="%8)"/>
      <w:lvlJc w:val="left"/>
      <w:pPr>
        <w:ind w:left="3894" w:hanging="420"/>
      </w:pPr>
    </w:lvl>
    <w:lvl w:ilvl="8" w:tplc="0409001B" w:tentative="1">
      <w:start w:val="1"/>
      <w:numFmt w:val="lowerRoman"/>
      <w:lvlText w:val="%9."/>
      <w:lvlJc w:val="right"/>
      <w:pPr>
        <w:ind w:left="4314" w:hanging="420"/>
      </w:pPr>
    </w:lvl>
  </w:abstractNum>
  <w:abstractNum w:abstractNumId="6">
    <w:nsid w:val="2AAE1254"/>
    <w:multiLevelType w:val="singleLevel"/>
    <w:tmpl w:val="58256AA8"/>
    <w:lvl w:ilvl="0">
      <w:start w:val="1"/>
      <w:numFmt w:val="chineseCounting"/>
      <w:suff w:val="nothing"/>
      <w:lvlText w:val="（%1）"/>
      <w:lvlJc w:val="left"/>
    </w:lvl>
  </w:abstractNum>
  <w:abstractNum w:abstractNumId="7">
    <w:nsid w:val="2B7C77F5"/>
    <w:multiLevelType w:val="hybridMultilevel"/>
    <w:tmpl w:val="99AA8068"/>
    <w:lvl w:ilvl="0" w:tplc="6D9E9D7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331047D1"/>
    <w:multiLevelType w:val="singleLevel"/>
    <w:tmpl w:val="331047D1"/>
    <w:lvl w:ilvl="0">
      <w:start w:val="1"/>
      <w:numFmt w:val="decimal"/>
      <w:lvlText w:val="%1."/>
      <w:lvlJc w:val="left"/>
      <w:pPr>
        <w:tabs>
          <w:tab w:val="left" w:pos="312"/>
        </w:tabs>
        <w:ind w:left="-108"/>
      </w:pPr>
    </w:lvl>
  </w:abstractNum>
  <w:abstractNum w:abstractNumId="9">
    <w:nsid w:val="33D823D9"/>
    <w:multiLevelType w:val="hybridMultilevel"/>
    <w:tmpl w:val="D62CD3FA"/>
    <w:lvl w:ilvl="0" w:tplc="9E580BC0">
      <w:start w:val="1"/>
      <w:numFmt w:val="japaneseCounting"/>
      <w:lvlText w:val="第%1条"/>
      <w:lvlJc w:val="left"/>
      <w:pPr>
        <w:ind w:left="2073" w:hanging="1080"/>
      </w:pPr>
      <w:rPr>
        <w:rFonts w:ascii="仿宋" w:eastAsia="仿宋" w:hAnsi="仿宋"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3A7B40F5"/>
    <w:multiLevelType w:val="hybridMultilevel"/>
    <w:tmpl w:val="90F0D23C"/>
    <w:lvl w:ilvl="0" w:tplc="0409000F">
      <w:start w:val="1"/>
      <w:numFmt w:val="decimal"/>
      <w:lvlText w:val="%1."/>
      <w:lvlJc w:val="left"/>
      <w:pPr>
        <w:ind w:left="954" w:hanging="420"/>
      </w:pPr>
    </w:lvl>
    <w:lvl w:ilvl="1" w:tplc="04090019" w:tentative="1">
      <w:start w:val="1"/>
      <w:numFmt w:val="lowerLetter"/>
      <w:lvlText w:val="%2)"/>
      <w:lvlJc w:val="left"/>
      <w:pPr>
        <w:ind w:left="1374" w:hanging="420"/>
      </w:pPr>
    </w:lvl>
    <w:lvl w:ilvl="2" w:tplc="0409001B" w:tentative="1">
      <w:start w:val="1"/>
      <w:numFmt w:val="lowerRoman"/>
      <w:lvlText w:val="%3."/>
      <w:lvlJc w:val="right"/>
      <w:pPr>
        <w:ind w:left="1794" w:hanging="420"/>
      </w:pPr>
    </w:lvl>
    <w:lvl w:ilvl="3" w:tplc="0409000F" w:tentative="1">
      <w:start w:val="1"/>
      <w:numFmt w:val="decimal"/>
      <w:lvlText w:val="%4."/>
      <w:lvlJc w:val="left"/>
      <w:pPr>
        <w:ind w:left="2214" w:hanging="420"/>
      </w:pPr>
    </w:lvl>
    <w:lvl w:ilvl="4" w:tplc="04090019" w:tentative="1">
      <w:start w:val="1"/>
      <w:numFmt w:val="lowerLetter"/>
      <w:lvlText w:val="%5)"/>
      <w:lvlJc w:val="left"/>
      <w:pPr>
        <w:ind w:left="2634" w:hanging="420"/>
      </w:pPr>
    </w:lvl>
    <w:lvl w:ilvl="5" w:tplc="0409001B" w:tentative="1">
      <w:start w:val="1"/>
      <w:numFmt w:val="lowerRoman"/>
      <w:lvlText w:val="%6."/>
      <w:lvlJc w:val="right"/>
      <w:pPr>
        <w:ind w:left="3054" w:hanging="420"/>
      </w:pPr>
    </w:lvl>
    <w:lvl w:ilvl="6" w:tplc="0409000F" w:tentative="1">
      <w:start w:val="1"/>
      <w:numFmt w:val="decimal"/>
      <w:lvlText w:val="%7."/>
      <w:lvlJc w:val="left"/>
      <w:pPr>
        <w:ind w:left="3474" w:hanging="420"/>
      </w:pPr>
    </w:lvl>
    <w:lvl w:ilvl="7" w:tplc="04090019" w:tentative="1">
      <w:start w:val="1"/>
      <w:numFmt w:val="lowerLetter"/>
      <w:lvlText w:val="%8)"/>
      <w:lvlJc w:val="left"/>
      <w:pPr>
        <w:ind w:left="3894" w:hanging="420"/>
      </w:pPr>
    </w:lvl>
    <w:lvl w:ilvl="8" w:tplc="0409001B" w:tentative="1">
      <w:start w:val="1"/>
      <w:numFmt w:val="lowerRoman"/>
      <w:lvlText w:val="%9."/>
      <w:lvlJc w:val="right"/>
      <w:pPr>
        <w:ind w:left="4314" w:hanging="420"/>
      </w:pPr>
    </w:lvl>
  </w:abstractNum>
  <w:abstractNum w:abstractNumId="11">
    <w:nsid w:val="41A35ED9"/>
    <w:multiLevelType w:val="hybridMultilevel"/>
    <w:tmpl w:val="D62CD3FA"/>
    <w:lvl w:ilvl="0" w:tplc="9E580BC0">
      <w:start w:val="1"/>
      <w:numFmt w:val="japaneseCounting"/>
      <w:lvlText w:val="第%1条"/>
      <w:lvlJc w:val="left"/>
      <w:pPr>
        <w:ind w:left="2073" w:hanging="1080"/>
      </w:pPr>
      <w:rPr>
        <w:rFonts w:ascii="仿宋" w:eastAsia="仿宋" w:hAnsi="仿宋"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38D2DE1"/>
    <w:multiLevelType w:val="hybridMultilevel"/>
    <w:tmpl w:val="80D8405A"/>
    <w:lvl w:ilvl="0" w:tplc="BAA6F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E34CBF"/>
    <w:multiLevelType w:val="hybridMultilevel"/>
    <w:tmpl w:val="C3DEA0A2"/>
    <w:lvl w:ilvl="0" w:tplc="7C5C5E8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4AF72135"/>
    <w:multiLevelType w:val="hybridMultilevel"/>
    <w:tmpl w:val="0FE06ABE"/>
    <w:lvl w:ilvl="0" w:tplc="C02A7C7C">
      <w:start w:val="1"/>
      <w:numFmt w:val="japaneseCounting"/>
      <w:lvlText w:val="第%1条"/>
      <w:lvlJc w:val="left"/>
      <w:pPr>
        <w:ind w:left="1680" w:hanging="1080"/>
      </w:pPr>
      <w:rPr>
        <w:rFonts w:ascii="黑体" w:eastAsia="黑体" w:hAnsi="黑体"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4C6D299A"/>
    <w:multiLevelType w:val="hybridMultilevel"/>
    <w:tmpl w:val="4F2A4D8A"/>
    <w:lvl w:ilvl="0" w:tplc="819E2A54">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5092425C"/>
    <w:multiLevelType w:val="hybridMultilevel"/>
    <w:tmpl w:val="4A2AC25C"/>
    <w:lvl w:ilvl="0" w:tplc="80EC4B6E">
      <w:start w:val="1"/>
      <w:numFmt w:val="japaneseCounting"/>
      <w:lvlText w:val="第%1条"/>
      <w:lvlJc w:val="left"/>
      <w:pPr>
        <w:ind w:left="1680" w:hanging="1080"/>
      </w:pPr>
      <w:rPr>
        <w:rFonts w:ascii="黑体" w:eastAsia="黑体" w:hAnsi="黑体" w:cs="黑体"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566D6AD2"/>
    <w:multiLevelType w:val="hybridMultilevel"/>
    <w:tmpl w:val="D62CD3FA"/>
    <w:lvl w:ilvl="0" w:tplc="9E580BC0">
      <w:start w:val="1"/>
      <w:numFmt w:val="japaneseCounting"/>
      <w:lvlText w:val="第%1条"/>
      <w:lvlJc w:val="left"/>
      <w:pPr>
        <w:ind w:left="2073" w:hanging="1080"/>
      </w:pPr>
      <w:rPr>
        <w:rFonts w:ascii="仿宋" w:eastAsia="仿宋" w:hAnsi="仿宋"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58256AA8"/>
    <w:multiLevelType w:val="singleLevel"/>
    <w:tmpl w:val="04090017"/>
    <w:lvl w:ilvl="0">
      <w:start w:val="1"/>
      <w:numFmt w:val="chineseCountingThousand"/>
      <w:lvlText w:val="(%1)"/>
      <w:lvlJc w:val="left"/>
      <w:pPr>
        <w:ind w:left="420" w:hanging="420"/>
      </w:pPr>
      <w:rPr>
        <w:rFonts w:hint="eastAsia"/>
      </w:rPr>
    </w:lvl>
  </w:abstractNum>
  <w:abstractNum w:abstractNumId="19">
    <w:nsid w:val="5832578D"/>
    <w:multiLevelType w:val="singleLevel"/>
    <w:tmpl w:val="7A06BBDE"/>
    <w:lvl w:ilvl="0">
      <w:start w:val="1"/>
      <w:numFmt w:val="chineseCounting"/>
      <w:suff w:val="space"/>
      <w:lvlText w:val="第%1章"/>
      <w:lvlJc w:val="left"/>
      <w:rPr>
        <w:sz w:val="30"/>
        <w:szCs w:val="30"/>
      </w:rPr>
    </w:lvl>
  </w:abstractNum>
  <w:abstractNum w:abstractNumId="20">
    <w:nsid w:val="5F1C0885"/>
    <w:multiLevelType w:val="hybridMultilevel"/>
    <w:tmpl w:val="C3DEA0A2"/>
    <w:lvl w:ilvl="0" w:tplc="7C5C5E8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5FDE10A3"/>
    <w:multiLevelType w:val="hybridMultilevel"/>
    <w:tmpl w:val="E6E6C6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31A25DE"/>
    <w:multiLevelType w:val="hybridMultilevel"/>
    <w:tmpl w:val="63E6E2DE"/>
    <w:lvl w:ilvl="0" w:tplc="4B903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17434D9"/>
    <w:multiLevelType w:val="hybridMultilevel"/>
    <w:tmpl w:val="1CAEC010"/>
    <w:lvl w:ilvl="0" w:tplc="C38201DC">
      <w:start w:val="1"/>
      <w:numFmt w:val="japaneseCounting"/>
      <w:lvlText w:val="第%1条"/>
      <w:lvlJc w:val="left"/>
      <w:pPr>
        <w:ind w:left="2073" w:hanging="1080"/>
      </w:pPr>
      <w:rPr>
        <w:rFonts w:ascii="仿宋_GB2312" w:eastAsia="仿宋_GB2312" w:hAnsi="仿宋" w:hint="eastAsia"/>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9"/>
  </w:num>
  <w:num w:numId="2">
    <w:abstractNumId w:val="18"/>
  </w:num>
  <w:num w:numId="3">
    <w:abstractNumId w:val="16"/>
  </w:num>
  <w:num w:numId="4">
    <w:abstractNumId w:val="1"/>
  </w:num>
  <w:num w:numId="5">
    <w:abstractNumId w:val="14"/>
  </w:num>
  <w:num w:numId="6">
    <w:abstractNumId w:val="17"/>
  </w:num>
  <w:num w:numId="7">
    <w:abstractNumId w:val="23"/>
  </w:num>
  <w:num w:numId="8">
    <w:abstractNumId w:val="8"/>
  </w:num>
  <w:num w:numId="9">
    <w:abstractNumId w:val="5"/>
  </w:num>
  <w:num w:numId="10">
    <w:abstractNumId w:val="12"/>
  </w:num>
  <w:num w:numId="11">
    <w:abstractNumId w:val="22"/>
  </w:num>
  <w:num w:numId="12">
    <w:abstractNumId w:val="3"/>
  </w:num>
  <w:num w:numId="13">
    <w:abstractNumId w:val="2"/>
  </w:num>
  <w:num w:numId="14">
    <w:abstractNumId w:val="6"/>
  </w:num>
  <w:num w:numId="15">
    <w:abstractNumId w:val="10"/>
  </w:num>
  <w:num w:numId="16">
    <w:abstractNumId w:val="11"/>
  </w:num>
  <w:num w:numId="17">
    <w:abstractNumId w:val="9"/>
  </w:num>
  <w:num w:numId="18">
    <w:abstractNumId w:val="15"/>
  </w:num>
  <w:num w:numId="19">
    <w:abstractNumId w:val="7"/>
  </w:num>
  <w:num w:numId="20">
    <w:abstractNumId w:val="13"/>
  </w:num>
  <w:num w:numId="21">
    <w:abstractNumId w:val="4"/>
  </w:num>
  <w:num w:numId="22">
    <w:abstractNumId w:val="2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FF"/>
    <w:rsid w:val="0000008D"/>
    <w:rsid w:val="0000328D"/>
    <w:rsid w:val="00006703"/>
    <w:rsid w:val="00006784"/>
    <w:rsid w:val="00007085"/>
    <w:rsid w:val="000163E8"/>
    <w:rsid w:val="00021644"/>
    <w:rsid w:val="000221E7"/>
    <w:rsid w:val="0002278D"/>
    <w:rsid w:val="0002397B"/>
    <w:rsid w:val="0002749C"/>
    <w:rsid w:val="0003052F"/>
    <w:rsid w:val="00031AD2"/>
    <w:rsid w:val="00031F61"/>
    <w:rsid w:val="0003462B"/>
    <w:rsid w:val="00043611"/>
    <w:rsid w:val="00052767"/>
    <w:rsid w:val="00057CC7"/>
    <w:rsid w:val="00065D25"/>
    <w:rsid w:val="00071136"/>
    <w:rsid w:val="00071E1E"/>
    <w:rsid w:val="000720DC"/>
    <w:rsid w:val="000725FD"/>
    <w:rsid w:val="00076E51"/>
    <w:rsid w:val="000771FF"/>
    <w:rsid w:val="00077872"/>
    <w:rsid w:val="000826BF"/>
    <w:rsid w:val="000847BB"/>
    <w:rsid w:val="000922DA"/>
    <w:rsid w:val="00095566"/>
    <w:rsid w:val="000A1897"/>
    <w:rsid w:val="000A1E00"/>
    <w:rsid w:val="000A4293"/>
    <w:rsid w:val="000A4C3C"/>
    <w:rsid w:val="000B2687"/>
    <w:rsid w:val="000B4FFB"/>
    <w:rsid w:val="000B7F54"/>
    <w:rsid w:val="000C01F6"/>
    <w:rsid w:val="000C0D8B"/>
    <w:rsid w:val="000C3C67"/>
    <w:rsid w:val="000C42A1"/>
    <w:rsid w:val="000C4D19"/>
    <w:rsid w:val="000C5313"/>
    <w:rsid w:val="000C7167"/>
    <w:rsid w:val="000D12BF"/>
    <w:rsid w:val="000E0805"/>
    <w:rsid w:val="000E2CF0"/>
    <w:rsid w:val="000E3A8C"/>
    <w:rsid w:val="000E44D5"/>
    <w:rsid w:val="000E5479"/>
    <w:rsid w:val="000E5795"/>
    <w:rsid w:val="000E6489"/>
    <w:rsid w:val="000F111C"/>
    <w:rsid w:val="000F1B1E"/>
    <w:rsid w:val="000F3E02"/>
    <w:rsid w:val="000F5416"/>
    <w:rsid w:val="000F6280"/>
    <w:rsid w:val="000F6968"/>
    <w:rsid w:val="000F6E1E"/>
    <w:rsid w:val="00101ED8"/>
    <w:rsid w:val="00102E41"/>
    <w:rsid w:val="00105DF3"/>
    <w:rsid w:val="00107BC5"/>
    <w:rsid w:val="00107E8E"/>
    <w:rsid w:val="0011530F"/>
    <w:rsid w:val="00116341"/>
    <w:rsid w:val="00117113"/>
    <w:rsid w:val="00121926"/>
    <w:rsid w:val="001250DB"/>
    <w:rsid w:val="00133D3E"/>
    <w:rsid w:val="00135ADC"/>
    <w:rsid w:val="001449AE"/>
    <w:rsid w:val="00151262"/>
    <w:rsid w:val="00154F03"/>
    <w:rsid w:val="00155A60"/>
    <w:rsid w:val="00156C14"/>
    <w:rsid w:val="00156C43"/>
    <w:rsid w:val="00156E6A"/>
    <w:rsid w:val="00161CCF"/>
    <w:rsid w:val="00161E00"/>
    <w:rsid w:val="001639DC"/>
    <w:rsid w:val="00164541"/>
    <w:rsid w:val="00165BD0"/>
    <w:rsid w:val="001705DC"/>
    <w:rsid w:val="0017152C"/>
    <w:rsid w:val="00173A0C"/>
    <w:rsid w:val="00176C9D"/>
    <w:rsid w:val="001844AD"/>
    <w:rsid w:val="00186082"/>
    <w:rsid w:val="00186110"/>
    <w:rsid w:val="001912B3"/>
    <w:rsid w:val="001926EC"/>
    <w:rsid w:val="00192F21"/>
    <w:rsid w:val="001946BD"/>
    <w:rsid w:val="0019496C"/>
    <w:rsid w:val="001A0986"/>
    <w:rsid w:val="001A19BE"/>
    <w:rsid w:val="001A20B3"/>
    <w:rsid w:val="001A224B"/>
    <w:rsid w:val="001A2420"/>
    <w:rsid w:val="001A3CDD"/>
    <w:rsid w:val="001A4F17"/>
    <w:rsid w:val="001A66E9"/>
    <w:rsid w:val="001B0949"/>
    <w:rsid w:val="001B09B1"/>
    <w:rsid w:val="001B3F40"/>
    <w:rsid w:val="001B73D7"/>
    <w:rsid w:val="001C0741"/>
    <w:rsid w:val="001C243A"/>
    <w:rsid w:val="001C275D"/>
    <w:rsid w:val="001C2DB9"/>
    <w:rsid w:val="001C51FB"/>
    <w:rsid w:val="001C5888"/>
    <w:rsid w:val="001D1A0F"/>
    <w:rsid w:val="001D1ED5"/>
    <w:rsid w:val="001E08D2"/>
    <w:rsid w:val="001E1C4D"/>
    <w:rsid w:val="001E23A4"/>
    <w:rsid w:val="001E2A1F"/>
    <w:rsid w:val="001E34DE"/>
    <w:rsid w:val="001F693C"/>
    <w:rsid w:val="001F7C74"/>
    <w:rsid w:val="00201B95"/>
    <w:rsid w:val="00202826"/>
    <w:rsid w:val="00204469"/>
    <w:rsid w:val="002116EF"/>
    <w:rsid w:val="002140C8"/>
    <w:rsid w:val="0021568D"/>
    <w:rsid w:val="00215990"/>
    <w:rsid w:val="002205AC"/>
    <w:rsid w:val="00220E00"/>
    <w:rsid w:val="0022449D"/>
    <w:rsid w:val="00225241"/>
    <w:rsid w:val="00225625"/>
    <w:rsid w:val="002261CB"/>
    <w:rsid w:val="002279E8"/>
    <w:rsid w:val="00230379"/>
    <w:rsid w:val="00234927"/>
    <w:rsid w:val="0024218C"/>
    <w:rsid w:val="00242306"/>
    <w:rsid w:val="00242B3B"/>
    <w:rsid w:val="0025132D"/>
    <w:rsid w:val="00251C88"/>
    <w:rsid w:val="00253EE3"/>
    <w:rsid w:val="002570AA"/>
    <w:rsid w:val="0026034D"/>
    <w:rsid w:val="002619C2"/>
    <w:rsid w:val="002679CE"/>
    <w:rsid w:val="00270631"/>
    <w:rsid w:val="00271603"/>
    <w:rsid w:val="00271E38"/>
    <w:rsid w:val="0027382C"/>
    <w:rsid w:val="00275FC6"/>
    <w:rsid w:val="0027654E"/>
    <w:rsid w:val="00276FC1"/>
    <w:rsid w:val="002776C0"/>
    <w:rsid w:val="00277FF9"/>
    <w:rsid w:val="002860B4"/>
    <w:rsid w:val="00286A4B"/>
    <w:rsid w:val="00287695"/>
    <w:rsid w:val="00287CBD"/>
    <w:rsid w:val="002934C7"/>
    <w:rsid w:val="002A011C"/>
    <w:rsid w:val="002A1106"/>
    <w:rsid w:val="002A4A77"/>
    <w:rsid w:val="002A77EA"/>
    <w:rsid w:val="002B3C35"/>
    <w:rsid w:val="002B4C7B"/>
    <w:rsid w:val="002C11C0"/>
    <w:rsid w:val="002C2FA7"/>
    <w:rsid w:val="002C38DA"/>
    <w:rsid w:val="002C3FC5"/>
    <w:rsid w:val="002C6E8C"/>
    <w:rsid w:val="002D10F6"/>
    <w:rsid w:val="002D1CFF"/>
    <w:rsid w:val="002F33D7"/>
    <w:rsid w:val="002F5DAF"/>
    <w:rsid w:val="003026F5"/>
    <w:rsid w:val="00306077"/>
    <w:rsid w:val="003060D6"/>
    <w:rsid w:val="00311CE4"/>
    <w:rsid w:val="00313C41"/>
    <w:rsid w:val="003144E4"/>
    <w:rsid w:val="003148C5"/>
    <w:rsid w:val="003179D5"/>
    <w:rsid w:val="00323FA6"/>
    <w:rsid w:val="003266AE"/>
    <w:rsid w:val="00331F3C"/>
    <w:rsid w:val="00333021"/>
    <w:rsid w:val="00333FE5"/>
    <w:rsid w:val="00337B44"/>
    <w:rsid w:val="003417E7"/>
    <w:rsid w:val="003427D8"/>
    <w:rsid w:val="00343A28"/>
    <w:rsid w:val="00346344"/>
    <w:rsid w:val="00351992"/>
    <w:rsid w:val="00352C22"/>
    <w:rsid w:val="00354EC1"/>
    <w:rsid w:val="00354F96"/>
    <w:rsid w:val="003558E3"/>
    <w:rsid w:val="00357671"/>
    <w:rsid w:val="00361A0F"/>
    <w:rsid w:val="00362DC2"/>
    <w:rsid w:val="00365024"/>
    <w:rsid w:val="0037052E"/>
    <w:rsid w:val="00370E62"/>
    <w:rsid w:val="003716F0"/>
    <w:rsid w:val="00377442"/>
    <w:rsid w:val="0038133A"/>
    <w:rsid w:val="00391B93"/>
    <w:rsid w:val="00393CBA"/>
    <w:rsid w:val="003A026C"/>
    <w:rsid w:val="003A137A"/>
    <w:rsid w:val="003A5E50"/>
    <w:rsid w:val="003B0CB0"/>
    <w:rsid w:val="003B3747"/>
    <w:rsid w:val="003C14D2"/>
    <w:rsid w:val="003C5E0B"/>
    <w:rsid w:val="003C5F6B"/>
    <w:rsid w:val="003D1429"/>
    <w:rsid w:val="003D77FE"/>
    <w:rsid w:val="003D7A12"/>
    <w:rsid w:val="003E0ED2"/>
    <w:rsid w:val="003E20A4"/>
    <w:rsid w:val="003E45D5"/>
    <w:rsid w:val="003E52CC"/>
    <w:rsid w:val="003E752A"/>
    <w:rsid w:val="003E76E8"/>
    <w:rsid w:val="003F1194"/>
    <w:rsid w:val="003F48A6"/>
    <w:rsid w:val="00402DCF"/>
    <w:rsid w:val="00405ADB"/>
    <w:rsid w:val="00417D14"/>
    <w:rsid w:val="004233BA"/>
    <w:rsid w:val="00423B76"/>
    <w:rsid w:val="00423CE1"/>
    <w:rsid w:val="0042757E"/>
    <w:rsid w:val="004345AD"/>
    <w:rsid w:val="00435A4A"/>
    <w:rsid w:val="00442926"/>
    <w:rsid w:val="00444278"/>
    <w:rsid w:val="00445C0C"/>
    <w:rsid w:val="00446809"/>
    <w:rsid w:val="00447953"/>
    <w:rsid w:val="00450397"/>
    <w:rsid w:val="00450460"/>
    <w:rsid w:val="00453F4B"/>
    <w:rsid w:val="004555C3"/>
    <w:rsid w:val="00464081"/>
    <w:rsid w:val="00467012"/>
    <w:rsid w:val="00467A80"/>
    <w:rsid w:val="00472316"/>
    <w:rsid w:val="004740B4"/>
    <w:rsid w:val="00475058"/>
    <w:rsid w:val="00475656"/>
    <w:rsid w:val="00475F4F"/>
    <w:rsid w:val="0047699D"/>
    <w:rsid w:val="00476B1A"/>
    <w:rsid w:val="0047782C"/>
    <w:rsid w:val="004827F4"/>
    <w:rsid w:val="00483230"/>
    <w:rsid w:val="004836B3"/>
    <w:rsid w:val="00492B1B"/>
    <w:rsid w:val="00494E1B"/>
    <w:rsid w:val="00494FB4"/>
    <w:rsid w:val="00495750"/>
    <w:rsid w:val="00496E54"/>
    <w:rsid w:val="004A02E4"/>
    <w:rsid w:val="004A26F5"/>
    <w:rsid w:val="004A2D4C"/>
    <w:rsid w:val="004A3998"/>
    <w:rsid w:val="004A6FA1"/>
    <w:rsid w:val="004A7EC4"/>
    <w:rsid w:val="004B30FA"/>
    <w:rsid w:val="004B33B3"/>
    <w:rsid w:val="004B3B98"/>
    <w:rsid w:val="004B5F17"/>
    <w:rsid w:val="004B7422"/>
    <w:rsid w:val="004C000F"/>
    <w:rsid w:val="004C210B"/>
    <w:rsid w:val="004D139B"/>
    <w:rsid w:val="004D24A6"/>
    <w:rsid w:val="004D25A0"/>
    <w:rsid w:val="004D486A"/>
    <w:rsid w:val="004D625A"/>
    <w:rsid w:val="004E0181"/>
    <w:rsid w:val="004E07C2"/>
    <w:rsid w:val="004E2681"/>
    <w:rsid w:val="004E26AB"/>
    <w:rsid w:val="004E2E22"/>
    <w:rsid w:val="004E3D25"/>
    <w:rsid w:val="004E6A72"/>
    <w:rsid w:val="004E751A"/>
    <w:rsid w:val="004E752C"/>
    <w:rsid w:val="004F2E6B"/>
    <w:rsid w:val="00501512"/>
    <w:rsid w:val="00501A8A"/>
    <w:rsid w:val="00503F1F"/>
    <w:rsid w:val="005062E2"/>
    <w:rsid w:val="00510400"/>
    <w:rsid w:val="00510476"/>
    <w:rsid w:val="00513191"/>
    <w:rsid w:val="0051492E"/>
    <w:rsid w:val="00514F10"/>
    <w:rsid w:val="00517BC5"/>
    <w:rsid w:val="00531690"/>
    <w:rsid w:val="00534A56"/>
    <w:rsid w:val="00536100"/>
    <w:rsid w:val="00536718"/>
    <w:rsid w:val="005414B9"/>
    <w:rsid w:val="0054276E"/>
    <w:rsid w:val="0054295B"/>
    <w:rsid w:val="00544219"/>
    <w:rsid w:val="00547B8C"/>
    <w:rsid w:val="0055143F"/>
    <w:rsid w:val="0055400D"/>
    <w:rsid w:val="00554134"/>
    <w:rsid w:val="0055559D"/>
    <w:rsid w:val="005601E0"/>
    <w:rsid w:val="00560BEE"/>
    <w:rsid w:val="00560D22"/>
    <w:rsid w:val="00563384"/>
    <w:rsid w:val="00565274"/>
    <w:rsid w:val="00566965"/>
    <w:rsid w:val="005759EE"/>
    <w:rsid w:val="00577560"/>
    <w:rsid w:val="00580498"/>
    <w:rsid w:val="005812D4"/>
    <w:rsid w:val="005836C9"/>
    <w:rsid w:val="00583CE5"/>
    <w:rsid w:val="00584A93"/>
    <w:rsid w:val="005914B1"/>
    <w:rsid w:val="00593634"/>
    <w:rsid w:val="005959C7"/>
    <w:rsid w:val="00597CC8"/>
    <w:rsid w:val="005A018A"/>
    <w:rsid w:val="005A1629"/>
    <w:rsid w:val="005A19D5"/>
    <w:rsid w:val="005A3C96"/>
    <w:rsid w:val="005A48A6"/>
    <w:rsid w:val="005A7588"/>
    <w:rsid w:val="005B06AC"/>
    <w:rsid w:val="005B0F6B"/>
    <w:rsid w:val="005B348A"/>
    <w:rsid w:val="005B6B1E"/>
    <w:rsid w:val="005B707C"/>
    <w:rsid w:val="005C0C89"/>
    <w:rsid w:val="005C11CD"/>
    <w:rsid w:val="005C3104"/>
    <w:rsid w:val="005C3BC5"/>
    <w:rsid w:val="005C437C"/>
    <w:rsid w:val="005C455C"/>
    <w:rsid w:val="005C5B8A"/>
    <w:rsid w:val="005D10E4"/>
    <w:rsid w:val="005D3CF6"/>
    <w:rsid w:val="005F0E46"/>
    <w:rsid w:val="005F2B88"/>
    <w:rsid w:val="00600C2F"/>
    <w:rsid w:val="006044E3"/>
    <w:rsid w:val="006069C2"/>
    <w:rsid w:val="00606B1B"/>
    <w:rsid w:val="00614C89"/>
    <w:rsid w:val="00623349"/>
    <w:rsid w:val="00626A00"/>
    <w:rsid w:val="006312C5"/>
    <w:rsid w:val="006342C4"/>
    <w:rsid w:val="0063476F"/>
    <w:rsid w:val="00640913"/>
    <w:rsid w:val="00640ACE"/>
    <w:rsid w:val="00643645"/>
    <w:rsid w:val="00643B99"/>
    <w:rsid w:val="00643D0A"/>
    <w:rsid w:val="00644B97"/>
    <w:rsid w:val="0064566A"/>
    <w:rsid w:val="00647120"/>
    <w:rsid w:val="00654A8C"/>
    <w:rsid w:val="00657DD8"/>
    <w:rsid w:val="00660B03"/>
    <w:rsid w:val="006641A0"/>
    <w:rsid w:val="00665725"/>
    <w:rsid w:val="006659C5"/>
    <w:rsid w:val="00666919"/>
    <w:rsid w:val="0067000B"/>
    <w:rsid w:val="00672462"/>
    <w:rsid w:val="0068020D"/>
    <w:rsid w:val="006830C2"/>
    <w:rsid w:val="00683303"/>
    <w:rsid w:val="00686CC7"/>
    <w:rsid w:val="006A06F1"/>
    <w:rsid w:val="006A07E7"/>
    <w:rsid w:val="006A20FB"/>
    <w:rsid w:val="006A48FB"/>
    <w:rsid w:val="006A4ED5"/>
    <w:rsid w:val="006A70C7"/>
    <w:rsid w:val="006B08D3"/>
    <w:rsid w:val="006B1589"/>
    <w:rsid w:val="006B2353"/>
    <w:rsid w:val="006B30AC"/>
    <w:rsid w:val="006B3E16"/>
    <w:rsid w:val="006B4A9E"/>
    <w:rsid w:val="006B4CD3"/>
    <w:rsid w:val="006B59D1"/>
    <w:rsid w:val="006B5A16"/>
    <w:rsid w:val="006C05AE"/>
    <w:rsid w:val="006C3DDC"/>
    <w:rsid w:val="006C4FCB"/>
    <w:rsid w:val="006D302D"/>
    <w:rsid w:val="006D4460"/>
    <w:rsid w:val="006D4473"/>
    <w:rsid w:val="006D49EA"/>
    <w:rsid w:val="006D501C"/>
    <w:rsid w:val="006D5B2F"/>
    <w:rsid w:val="006D7158"/>
    <w:rsid w:val="006D7808"/>
    <w:rsid w:val="006E131C"/>
    <w:rsid w:val="006E2E95"/>
    <w:rsid w:val="006E4E6C"/>
    <w:rsid w:val="006E64C8"/>
    <w:rsid w:val="006F2200"/>
    <w:rsid w:val="006F5E80"/>
    <w:rsid w:val="007015A0"/>
    <w:rsid w:val="00702AB5"/>
    <w:rsid w:val="00702EDF"/>
    <w:rsid w:val="00704219"/>
    <w:rsid w:val="00710A65"/>
    <w:rsid w:val="007112B4"/>
    <w:rsid w:val="00721EE0"/>
    <w:rsid w:val="00722DC7"/>
    <w:rsid w:val="00724F21"/>
    <w:rsid w:val="00725DF0"/>
    <w:rsid w:val="00726FD6"/>
    <w:rsid w:val="00732C0A"/>
    <w:rsid w:val="00733B97"/>
    <w:rsid w:val="0073453B"/>
    <w:rsid w:val="00735B02"/>
    <w:rsid w:val="00736DA7"/>
    <w:rsid w:val="007410C2"/>
    <w:rsid w:val="007467FE"/>
    <w:rsid w:val="00746A21"/>
    <w:rsid w:val="00751E2B"/>
    <w:rsid w:val="007520D5"/>
    <w:rsid w:val="00754147"/>
    <w:rsid w:val="00754951"/>
    <w:rsid w:val="007623A7"/>
    <w:rsid w:val="00764B92"/>
    <w:rsid w:val="00770D5D"/>
    <w:rsid w:val="00771E92"/>
    <w:rsid w:val="0077509B"/>
    <w:rsid w:val="0077688C"/>
    <w:rsid w:val="00780DD7"/>
    <w:rsid w:val="007814D1"/>
    <w:rsid w:val="0078176C"/>
    <w:rsid w:val="00781C22"/>
    <w:rsid w:val="007822F0"/>
    <w:rsid w:val="007831E4"/>
    <w:rsid w:val="007902C4"/>
    <w:rsid w:val="00790B5B"/>
    <w:rsid w:val="00791897"/>
    <w:rsid w:val="00792AED"/>
    <w:rsid w:val="00794151"/>
    <w:rsid w:val="00794CA6"/>
    <w:rsid w:val="007962A1"/>
    <w:rsid w:val="007966ED"/>
    <w:rsid w:val="007974DE"/>
    <w:rsid w:val="007975C8"/>
    <w:rsid w:val="007A39AE"/>
    <w:rsid w:val="007A4844"/>
    <w:rsid w:val="007A759D"/>
    <w:rsid w:val="007B3376"/>
    <w:rsid w:val="007B41F9"/>
    <w:rsid w:val="007B4963"/>
    <w:rsid w:val="007B70FF"/>
    <w:rsid w:val="007C264D"/>
    <w:rsid w:val="007C4C50"/>
    <w:rsid w:val="007C5DF1"/>
    <w:rsid w:val="007C6DA3"/>
    <w:rsid w:val="007D1BA6"/>
    <w:rsid w:val="007D3162"/>
    <w:rsid w:val="007D323B"/>
    <w:rsid w:val="007D7A66"/>
    <w:rsid w:val="007E0204"/>
    <w:rsid w:val="007E3673"/>
    <w:rsid w:val="007E4FAE"/>
    <w:rsid w:val="007E706B"/>
    <w:rsid w:val="007F0FDE"/>
    <w:rsid w:val="007F1AC7"/>
    <w:rsid w:val="007F68F5"/>
    <w:rsid w:val="007F6E8C"/>
    <w:rsid w:val="007F77C8"/>
    <w:rsid w:val="008018F6"/>
    <w:rsid w:val="00806745"/>
    <w:rsid w:val="00814070"/>
    <w:rsid w:val="00814BC2"/>
    <w:rsid w:val="00815BDB"/>
    <w:rsid w:val="00816BF5"/>
    <w:rsid w:val="00820D63"/>
    <w:rsid w:val="00831CEB"/>
    <w:rsid w:val="00833B29"/>
    <w:rsid w:val="00845FC5"/>
    <w:rsid w:val="00847846"/>
    <w:rsid w:val="008500CB"/>
    <w:rsid w:val="00851C80"/>
    <w:rsid w:val="008525D4"/>
    <w:rsid w:val="00855E53"/>
    <w:rsid w:val="00857840"/>
    <w:rsid w:val="008636A7"/>
    <w:rsid w:val="00863B4F"/>
    <w:rsid w:val="008653DE"/>
    <w:rsid w:val="00871132"/>
    <w:rsid w:val="00871CCB"/>
    <w:rsid w:val="00873750"/>
    <w:rsid w:val="00873EA6"/>
    <w:rsid w:val="0087567E"/>
    <w:rsid w:val="00880087"/>
    <w:rsid w:val="0088099E"/>
    <w:rsid w:val="00882C54"/>
    <w:rsid w:val="00884FF1"/>
    <w:rsid w:val="00894FFB"/>
    <w:rsid w:val="008A09F7"/>
    <w:rsid w:val="008A2456"/>
    <w:rsid w:val="008A3BE8"/>
    <w:rsid w:val="008A4CDD"/>
    <w:rsid w:val="008A7560"/>
    <w:rsid w:val="008A79AB"/>
    <w:rsid w:val="008B02AB"/>
    <w:rsid w:val="008B0906"/>
    <w:rsid w:val="008B0A92"/>
    <w:rsid w:val="008B1FC1"/>
    <w:rsid w:val="008B26E1"/>
    <w:rsid w:val="008B325A"/>
    <w:rsid w:val="008B6CC3"/>
    <w:rsid w:val="008C2943"/>
    <w:rsid w:val="008D1CBD"/>
    <w:rsid w:val="008D2EC1"/>
    <w:rsid w:val="008D2FEB"/>
    <w:rsid w:val="008D77D7"/>
    <w:rsid w:val="008E0DF6"/>
    <w:rsid w:val="008E1B5B"/>
    <w:rsid w:val="008E285A"/>
    <w:rsid w:val="008E37D1"/>
    <w:rsid w:val="008E4299"/>
    <w:rsid w:val="008E7B4C"/>
    <w:rsid w:val="008F1323"/>
    <w:rsid w:val="008F2199"/>
    <w:rsid w:val="008F5608"/>
    <w:rsid w:val="009028A1"/>
    <w:rsid w:val="009039F6"/>
    <w:rsid w:val="009041ED"/>
    <w:rsid w:val="00905A0A"/>
    <w:rsid w:val="00905A19"/>
    <w:rsid w:val="00906712"/>
    <w:rsid w:val="009074BD"/>
    <w:rsid w:val="00911665"/>
    <w:rsid w:val="00912D64"/>
    <w:rsid w:val="009152A0"/>
    <w:rsid w:val="00915BE0"/>
    <w:rsid w:val="0091694B"/>
    <w:rsid w:val="00917092"/>
    <w:rsid w:val="009265B8"/>
    <w:rsid w:val="00926CF9"/>
    <w:rsid w:val="009339F7"/>
    <w:rsid w:val="00933D50"/>
    <w:rsid w:val="009357A2"/>
    <w:rsid w:val="009360FA"/>
    <w:rsid w:val="0094083B"/>
    <w:rsid w:val="00943093"/>
    <w:rsid w:val="00945A28"/>
    <w:rsid w:val="00945C4C"/>
    <w:rsid w:val="00947573"/>
    <w:rsid w:val="00950D4F"/>
    <w:rsid w:val="00953566"/>
    <w:rsid w:val="0095378E"/>
    <w:rsid w:val="00955F2C"/>
    <w:rsid w:val="00961310"/>
    <w:rsid w:val="00964113"/>
    <w:rsid w:val="00973774"/>
    <w:rsid w:val="00980BF8"/>
    <w:rsid w:val="009818F7"/>
    <w:rsid w:val="00982A3B"/>
    <w:rsid w:val="009846E9"/>
    <w:rsid w:val="009854AA"/>
    <w:rsid w:val="009855DE"/>
    <w:rsid w:val="00986E81"/>
    <w:rsid w:val="00990B8A"/>
    <w:rsid w:val="00991FAE"/>
    <w:rsid w:val="009A120E"/>
    <w:rsid w:val="009A1D26"/>
    <w:rsid w:val="009A3049"/>
    <w:rsid w:val="009A3F69"/>
    <w:rsid w:val="009A58BA"/>
    <w:rsid w:val="009A6538"/>
    <w:rsid w:val="009B2039"/>
    <w:rsid w:val="009B2DE2"/>
    <w:rsid w:val="009B53E5"/>
    <w:rsid w:val="009B5556"/>
    <w:rsid w:val="009B699B"/>
    <w:rsid w:val="009C0718"/>
    <w:rsid w:val="009C082B"/>
    <w:rsid w:val="009C0B30"/>
    <w:rsid w:val="009C1C86"/>
    <w:rsid w:val="009C303A"/>
    <w:rsid w:val="009C34AF"/>
    <w:rsid w:val="009C469E"/>
    <w:rsid w:val="009C7E11"/>
    <w:rsid w:val="009E5E4C"/>
    <w:rsid w:val="009E78FC"/>
    <w:rsid w:val="009F3AD4"/>
    <w:rsid w:val="009F4389"/>
    <w:rsid w:val="00A0246A"/>
    <w:rsid w:val="00A0576D"/>
    <w:rsid w:val="00A05A4E"/>
    <w:rsid w:val="00A061FF"/>
    <w:rsid w:val="00A067DA"/>
    <w:rsid w:val="00A07EDE"/>
    <w:rsid w:val="00A13F39"/>
    <w:rsid w:val="00A155EF"/>
    <w:rsid w:val="00A208A0"/>
    <w:rsid w:val="00A217BA"/>
    <w:rsid w:val="00A2371B"/>
    <w:rsid w:val="00A23EDF"/>
    <w:rsid w:val="00A35AC9"/>
    <w:rsid w:val="00A3708F"/>
    <w:rsid w:val="00A42B93"/>
    <w:rsid w:val="00A472AF"/>
    <w:rsid w:val="00A473B3"/>
    <w:rsid w:val="00A47D5B"/>
    <w:rsid w:val="00A51424"/>
    <w:rsid w:val="00A5348B"/>
    <w:rsid w:val="00A53650"/>
    <w:rsid w:val="00A605CB"/>
    <w:rsid w:val="00A61ACB"/>
    <w:rsid w:val="00A6286D"/>
    <w:rsid w:val="00A62CDC"/>
    <w:rsid w:val="00A670E4"/>
    <w:rsid w:val="00A73F38"/>
    <w:rsid w:val="00A74436"/>
    <w:rsid w:val="00A75AE5"/>
    <w:rsid w:val="00A76EF3"/>
    <w:rsid w:val="00A76FA8"/>
    <w:rsid w:val="00A77F87"/>
    <w:rsid w:val="00A91CBD"/>
    <w:rsid w:val="00A94DF5"/>
    <w:rsid w:val="00AA1509"/>
    <w:rsid w:val="00AA23C3"/>
    <w:rsid w:val="00AB1574"/>
    <w:rsid w:val="00AB32C0"/>
    <w:rsid w:val="00AB3397"/>
    <w:rsid w:val="00AB6C5E"/>
    <w:rsid w:val="00AC0BE3"/>
    <w:rsid w:val="00AC0F4D"/>
    <w:rsid w:val="00AC5760"/>
    <w:rsid w:val="00AD20FC"/>
    <w:rsid w:val="00AD40DF"/>
    <w:rsid w:val="00AD7AD7"/>
    <w:rsid w:val="00AE1B48"/>
    <w:rsid w:val="00AE416C"/>
    <w:rsid w:val="00AE62A3"/>
    <w:rsid w:val="00AE7150"/>
    <w:rsid w:val="00AF27AB"/>
    <w:rsid w:val="00AF5309"/>
    <w:rsid w:val="00AF7F9B"/>
    <w:rsid w:val="00B00ED7"/>
    <w:rsid w:val="00B0148F"/>
    <w:rsid w:val="00B03E32"/>
    <w:rsid w:val="00B07501"/>
    <w:rsid w:val="00B1091B"/>
    <w:rsid w:val="00B10DB9"/>
    <w:rsid w:val="00B134BD"/>
    <w:rsid w:val="00B13913"/>
    <w:rsid w:val="00B14EB6"/>
    <w:rsid w:val="00B20030"/>
    <w:rsid w:val="00B251BA"/>
    <w:rsid w:val="00B25EED"/>
    <w:rsid w:val="00B30800"/>
    <w:rsid w:val="00B31293"/>
    <w:rsid w:val="00B34D18"/>
    <w:rsid w:val="00B41BCE"/>
    <w:rsid w:val="00B42660"/>
    <w:rsid w:val="00B4309A"/>
    <w:rsid w:val="00B50C9F"/>
    <w:rsid w:val="00B53A63"/>
    <w:rsid w:val="00B53E4B"/>
    <w:rsid w:val="00B65362"/>
    <w:rsid w:val="00B66556"/>
    <w:rsid w:val="00B726D0"/>
    <w:rsid w:val="00B76593"/>
    <w:rsid w:val="00B8371E"/>
    <w:rsid w:val="00B84714"/>
    <w:rsid w:val="00B85F9E"/>
    <w:rsid w:val="00B86BE3"/>
    <w:rsid w:val="00B86D34"/>
    <w:rsid w:val="00B91667"/>
    <w:rsid w:val="00B94698"/>
    <w:rsid w:val="00B9773D"/>
    <w:rsid w:val="00B97DE6"/>
    <w:rsid w:val="00BA036C"/>
    <w:rsid w:val="00BA14C4"/>
    <w:rsid w:val="00BA199D"/>
    <w:rsid w:val="00BA4B68"/>
    <w:rsid w:val="00BA5D3F"/>
    <w:rsid w:val="00BA6584"/>
    <w:rsid w:val="00BA7360"/>
    <w:rsid w:val="00BB1046"/>
    <w:rsid w:val="00BB13B1"/>
    <w:rsid w:val="00BB1EF8"/>
    <w:rsid w:val="00BB59FE"/>
    <w:rsid w:val="00BB647D"/>
    <w:rsid w:val="00BC1AA7"/>
    <w:rsid w:val="00BD1AFF"/>
    <w:rsid w:val="00BD2ABB"/>
    <w:rsid w:val="00BD2F8C"/>
    <w:rsid w:val="00BD3F0F"/>
    <w:rsid w:val="00BD703B"/>
    <w:rsid w:val="00BD7247"/>
    <w:rsid w:val="00BE1A30"/>
    <w:rsid w:val="00BE2767"/>
    <w:rsid w:val="00BE34BB"/>
    <w:rsid w:val="00BE35A1"/>
    <w:rsid w:val="00BE4029"/>
    <w:rsid w:val="00BE66BA"/>
    <w:rsid w:val="00BE6850"/>
    <w:rsid w:val="00BF2989"/>
    <w:rsid w:val="00BF30F7"/>
    <w:rsid w:val="00BF3BA9"/>
    <w:rsid w:val="00BF7D23"/>
    <w:rsid w:val="00BF7E75"/>
    <w:rsid w:val="00C0250F"/>
    <w:rsid w:val="00C03D7A"/>
    <w:rsid w:val="00C04B77"/>
    <w:rsid w:val="00C061C6"/>
    <w:rsid w:val="00C06DDB"/>
    <w:rsid w:val="00C071B0"/>
    <w:rsid w:val="00C11363"/>
    <w:rsid w:val="00C11410"/>
    <w:rsid w:val="00C11668"/>
    <w:rsid w:val="00C11D03"/>
    <w:rsid w:val="00C13ADF"/>
    <w:rsid w:val="00C143FC"/>
    <w:rsid w:val="00C17CC2"/>
    <w:rsid w:val="00C2662B"/>
    <w:rsid w:val="00C26BEA"/>
    <w:rsid w:val="00C27915"/>
    <w:rsid w:val="00C27C6B"/>
    <w:rsid w:val="00C30522"/>
    <w:rsid w:val="00C341F8"/>
    <w:rsid w:val="00C36AB6"/>
    <w:rsid w:val="00C4160D"/>
    <w:rsid w:val="00C42676"/>
    <w:rsid w:val="00C44FC5"/>
    <w:rsid w:val="00C46AD3"/>
    <w:rsid w:val="00C477A8"/>
    <w:rsid w:val="00C5193E"/>
    <w:rsid w:val="00C51E52"/>
    <w:rsid w:val="00C56695"/>
    <w:rsid w:val="00C603EF"/>
    <w:rsid w:val="00C6067A"/>
    <w:rsid w:val="00C60EDF"/>
    <w:rsid w:val="00C66327"/>
    <w:rsid w:val="00C667BA"/>
    <w:rsid w:val="00C67A61"/>
    <w:rsid w:val="00C7428E"/>
    <w:rsid w:val="00C76AAB"/>
    <w:rsid w:val="00C7744F"/>
    <w:rsid w:val="00C77F61"/>
    <w:rsid w:val="00C81B79"/>
    <w:rsid w:val="00C83662"/>
    <w:rsid w:val="00C83C63"/>
    <w:rsid w:val="00C91116"/>
    <w:rsid w:val="00C9471A"/>
    <w:rsid w:val="00C95724"/>
    <w:rsid w:val="00CA4B1B"/>
    <w:rsid w:val="00CA69D8"/>
    <w:rsid w:val="00CB12FC"/>
    <w:rsid w:val="00CB17F9"/>
    <w:rsid w:val="00CB4E8F"/>
    <w:rsid w:val="00CB5215"/>
    <w:rsid w:val="00CB69F0"/>
    <w:rsid w:val="00CB7C6A"/>
    <w:rsid w:val="00CC2ACB"/>
    <w:rsid w:val="00CC3FE3"/>
    <w:rsid w:val="00CC59B8"/>
    <w:rsid w:val="00CC6560"/>
    <w:rsid w:val="00CC78FB"/>
    <w:rsid w:val="00CD78C5"/>
    <w:rsid w:val="00CE0AA2"/>
    <w:rsid w:val="00CE1E7A"/>
    <w:rsid w:val="00CE32D3"/>
    <w:rsid w:val="00CE3A76"/>
    <w:rsid w:val="00CE4D19"/>
    <w:rsid w:val="00CE5BE3"/>
    <w:rsid w:val="00CE6D24"/>
    <w:rsid w:val="00CF5D70"/>
    <w:rsid w:val="00CF6132"/>
    <w:rsid w:val="00D003EC"/>
    <w:rsid w:val="00D07817"/>
    <w:rsid w:val="00D07B0E"/>
    <w:rsid w:val="00D10088"/>
    <w:rsid w:val="00D10A69"/>
    <w:rsid w:val="00D13737"/>
    <w:rsid w:val="00D20D2A"/>
    <w:rsid w:val="00D221C0"/>
    <w:rsid w:val="00D23830"/>
    <w:rsid w:val="00D24607"/>
    <w:rsid w:val="00D32B45"/>
    <w:rsid w:val="00D33775"/>
    <w:rsid w:val="00D33C8A"/>
    <w:rsid w:val="00D33D4A"/>
    <w:rsid w:val="00D36473"/>
    <w:rsid w:val="00D37B03"/>
    <w:rsid w:val="00D4003F"/>
    <w:rsid w:val="00D4131C"/>
    <w:rsid w:val="00D42A7A"/>
    <w:rsid w:val="00D433B8"/>
    <w:rsid w:val="00D44AD4"/>
    <w:rsid w:val="00D44E55"/>
    <w:rsid w:val="00D57C2F"/>
    <w:rsid w:val="00D57FED"/>
    <w:rsid w:val="00D60EF1"/>
    <w:rsid w:val="00D6206E"/>
    <w:rsid w:val="00D649A8"/>
    <w:rsid w:val="00D71EA8"/>
    <w:rsid w:val="00D71F89"/>
    <w:rsid w:val="00D823B9"/>
    <w:rsid w:val="00D83626"/>
    <w:rsid w:val="00D84B7F"/>
    <w:rsid w:val="00D905EE"/>
    <w:rsid w:val="00D924FC"/>
    <w:rsid w:val="00D928D6"/>
    <w:rsid w:val="00D92C0C"/>
    <w:rsid w:val="00D94BE4"/>
    <w:rsid w:val="00D966E6"/>
    <w:rsid w:val="00DA180E"/>
    <w:rsid w:val="00DA2A5D"/>
    <w:rsid w:val="00DA3C83"/>
    <w:rsid w:val="00DA460D"/>
    <w:rsid w:val="00DA6D9D"/>
    <w:rsid w:val="00DB23FF"/>
    <w:rsid w:val="00DB33CF"/>
    <w:rsid w:val="00DB7E53"/>
    <w:rsid w:val="00DC36EE"/>
    <w:rsid w:val="00DC3AD5"/>
    <w:rsid w:val="00DC43DC"/>
    <w:rsid w:val="00DD1785"/>
    <w:rsid w:val="00DD2B61"/>
    <w:rsid w:val="00DD4FB8"/>
    <w:rsid w:val="00DD5072"/>
    <w:rsid w:val="00DD6F69"/>
    <w:rsid w:val="00DE23ED"/>
    <w:rsid w:val="00DF742B"/>
    <w:rsid w:val="00DF7448"/>
    <w:rsid w:val="00E029E1"/>
    <w:rsid w:val="00E029F2"/>
    <w:rsid w:val="00E036D3"/>
    <w:rsid w:val="00E065BE"/>
    <w:rsid w:val="00E12666"/>
    <w:rsid w:val="00E139EE"/>
    <w:rsid w:val="00E145C6"/>
    <w:rsid w:val="00E1629C"/>
    <w:rsid w:val="00E16803"/>
    <w:rsid w:val="00E168D0"/>
    <w:rsid w:val="00E207D1"/>
    <w:rsid w:val="00E2168A"/>
    <w:rsid w:val="00E23448"/>
    <w:rsid w:val="00E23DCC"/>
    <w:rsid w:val="00E24CD7"/>
    <w:rsid w:val="00E31B6D"/>
    <w:rsid w:val="00E33C6F"/>
    <w:rsid w:val="00E343AF"/>
    <w:rsid w:val="00E34D1C"/>
    <w:rsid w:val="00E350A9"/>
    <w:rsid w:val="00E42C71"/>
    <w:rsid w:val="00E43C5E"/>
    <w:rsid w:val="00E45E7C"/>
    <w:rsid w:val="00E475AC"/>
    <w:rsid w:val="00E5120F"/>
    <w:rsid w:val="00E5502C"/>
    <w:rsid w:val="00E55A7F"/>
    <w:rsid w:val="00E561D4"/>
    <w:rsid w:val="00E5663E"/>
    <w:rsid w:val="00E72801"/>
    <w:rsid w:val="00E72D95"/>
    <w:rsid w:val="00E72EB2"/>
    <w:rsid w:val="00E7659C"/>
    <w:rsid w:val="00E765E1"/>
    <w:rsid w:val="00E76F73"/>
    <w:rsid w:val="00E7704C"/>
    <w:rsid w:val="00E876C6"/>
    <w:rsid w:val="00E90EF2"/>
    <w:rsid w:val="00E91255"/>
    <w:rsid w:val="00E97AA0"/>
    <w:rsid w:val="00EA00FE"/>
    <w:rsid w:val="00EA5AA1"/>
    <w:rsid w:val="00EA6FEF"/>
    <w:rsid w:val="00EB05FF"/>
    <w:rsid w:val="00EB081B"/>
    <w:rsid w:val="00EB2578"/>
    <w:rsid w:val="00EB477A"/>
    <w:rsid w:val="00EB5180"/>
    <w:rsid w:val="00EB54C2"/>
    <w:rsid w:val="00EB5A22"/>
    <w:rsid w:val="00EB66C5"/>
    <w:rsid w:val="00EC19CA"/>
    <w:rsid w:val="00EC393B"/>
    <w:rsid w:val="00EC5E10"/>
    <w:rsid w:val="00EC638D"/>
    <w:rsid w:val="00ED0159"/>
    <w:rsid w:val="00ED039F"/>
    <w:rsid w:val="00ED0808"/>
    <w:rsid w:val="00ED1429"/>
    <w:rsid w:val="00ED6F47"/>
    <w:rsid w:val="00ED7E8F"/>
    <w:rsid w:val="00EE1DDC"/>
    <w:rsid w:val="00EE3F8D"/>
    <w:rsid w:val="00EE5864"/>
    <w:rsid w:val="00EF07A7"/>
    <w:rsid w:val="00EF361F"/>
    <w:rsid w:val="00EF5923"/>
    <w:rsid w:val="00F0271A"/>
    <w:rsid w:val="00F07519"/>
    <w:rsid w:val="00F10082"/>
    <w:rsid w:val="00F107EA"/>
    <w:rsid w:val="00F121B3"/>
    <w:rsid w:val="00F13958"/>
    <w:rsid w:val="00F14F5D"/>
    <w:rsid w:val="00F153A1"/>
    <w:rsid w:val="00F1582A"/>
    <w:rsid w:val="00F161EE"/>
    <w:rsid w:val="00F20FA6"/>
    <w:rsid w:val="00F2138A"/>
    <w:rsid w:val="00F221F7"/>
    <w:rsid w:val="00F22252"/>
    <w:rsid w:val="00F26EA3"/>
    <w:rsid w:val="00F27DC9"/>
    <w:rsid w:val="00F419F2"/>
    <w:rsid w:val="00F41F74"/>
    <w:rsid w:val="00F42752"/>
    <w:rsid w:val="00F446B5"/>
    <w:rsid w:val="00F47937"/>
    <w:rsid w:val="00F510B9"/>
    <w:rsid w:val="00F5282B"/>
    <w:rsid w:val="00F556FD"/>
    <w:rsid w:val="00F63436"/>
    <w:rsid w:val="00F64542"/>
    <w:rsid w:val="00F7124D"/>
    <w:rsid w:val="00F7129F"/>
    <w:rsid w:val="00F77EF9"/>
    <w:rsid w:val="00F827DA"/>
    <w:rsid w:val="00F83F6E"/>
    <w:rsid w:val="00F86499"/>
    <w:rsid w:val="00F90522"/>
    <w:rsid w:val="00F97172"/>
    <w:rsid w:val="00F973D1"/>
    <w:rsid w:val="00FA1112"/>
    <w:rsid w:val="00FA1A2B"/>
    <w:rsid w:val="00FA1F69"/>
    <w:rsid w:val="00FA2041"/>
    <w:rsid w:val="00FA35FA"/>
    <w:rsid w:val="00FA3882"/>
    <w:rsid w:val="00FA53F3"/>
    <w:rsid w:val="00FA64F8"/>
    <w:rsid w:val="00FA727E"/>
    <w:rsid w:val="00FB191C"/>
    <w:rsid w:val="00FB25E2"/>
    <w:rsid w:val="00FB26F9"/>
    <w:rsid w:val="00FB3C80"/>
    <w:rsid w:val="00FB4805"/>
    <w:rsid w:val="00FB5146"/>
    <w:rsid w:val="00FB582C"/>
    <w:rsid w:val="00FB6585"/>
    <w:rsid w:val="00FB6A02"/>
    <w:rsid w:val="00FB6B9D"/>
    <w:rsid w:val="00FB77FE"/>
    <w:rsid w:val="00FC022C"/>
    <w:rsid w:val="00FC344C"/>
    <w:rsid w:val="00FC3E92"/>
    <w:rsid w:val="00FC615C"/>
    <w:rsid w:val="00FC6F4F"/>
    <w:rsid w:val="00FD1FA3"/>
    <w:rsid w:val="00FD51D4"/>
    <w:rsid w:val="00FD5AB0"/>
    <w:rsid w:val="00FD604C"/>
    <w:rsid w:val="00FE0607"/>
    <w:rsid w:val="00FE1599"/>
    <w:rsid w:val="00FE4C02"/>
    <w:rsid w:val="00FE4DDD"/>
    <w:rsid w:val="00FF1BAA"/>
    <w:rsid w:val="00FF492F"/>
    <w:rsid w:val="00FF5F61"/>
    <w:rsid w:val="00FF7B08"/>
    <w:rsid w:val="016C136B"/>
    <w:rsid w:val="050F3479"/>
    <w:rsid w:val="0588501C"/>
    <w:rsid w:val="05E6467B"/>
    <w:rsid w:val="062C3DC6"/>
    <w:rsid w:val="067F0FF6"/>
    <w:rsid w:val="071B4AA8"/>
    <w:rsid w:val="07BF1BE3"/>
    <w:rsid w:val="08134D44"/>
    <w:rsid w:val="0826531A"/>
    <w:rsid w:val="0A7538B8"/>
    <w:rsid w:val="0A9B1D8A"/>
    <w:rsid w:val="0ADD78FD"/>
    <w:rsid w:val="0BF44809"/>
    <w:rsid w:val="0C4877BF"/>
    <w:rsid w:val="0D8A6FFD"/>
    <w:rsid w:val="0E207C8A"/>
    <w:rsid w:val="0E277D49"/>
    <w:rsid w:val="0F5E3D04"/>
    <w:rsid w:val="0F6A38F3"/>
    <w:rsid w:val="107D37DC"/>
    <w:rsid w:val="114D0752"/>
    <w:rsid w:val="119E0E59"/>
    <w:rsid w:val="12F753FA"/>
    <w:rsid w:val="15864829"/>
    <w:rsid w:val="15AA1435"/>
    <w:rsid w:val="19A80CB9"/>
    <w:rsid w:val="19D71EFB"/>
    <w:rsid w:val="1B337696"/>
    <w:rsid w:val="1BD96E79"/>
    <w:rsid w:val="1CCF7D2C"/>
    <w:rsid w:val="1D48177C"/>
    <w:rsid w:val="1D8D6908"/>
    <w:rsid w:val="1F381998"/>
    <w:rsid w:val="1F397DFA"/>
    <w:rsid w:val="207328E4"/>
    <w:rsid w:val="20F308F1"/>
    <w:rsid w:val="218D2603"/>
    <w:rsid w:val="23A82E7C"/>
    <w:rsid w:val="25D17A8D"/>
    <w:rsid w:val="25EB2F55"/>
    <w:rsid w:val="26764853"/>
    <w:rsid w:val="269F53B2"/>
    <w:rsid w:val="26CD0874"/>
    <w:rsid w:val="27601D30"/>
    <w:rsid w:val="27873E45"/>
    <w:rsid w:val="28551EC2"/>
    <w:rsid w:val="294C63C4"/>
    <w:rsid w:val="2BF91BDF"/>
    <w:rsid w:val="2C3F3B3C"/>
    <w:rsid w:val="2CC33696"/>
    <w:rsid w:val="2D2809D0"/>
    <w:rsid w:val="2D2E013F"/>
    <w:rsid w:val="2ED00425"/>
    <w:rsid w:val="2F5E4644"/>
    <w:rsid w:val="2FE46F1C"/>
    <w:rsid w:val="31683601"/>
    <w:rsid w:val="32446FFE"/>
    <w:rsid w:val="32B23698"/>
    <w:rsid w:val="3368731E"/>
    <w:rsid w:val="336E1D65"/>
    <w:rsid w:val="33A2609C"/>
    <w:rsid w:val="33A402B7"/>
    <w:rsid w:val="342E7895"/>
    <w:rsid w:val="34C41037"/>
    <w:rsid w:val="36643C46"/>
    <w:rsid w:val="36A87CE1"/>
    <w:rsid w:val="375467B9"/>
    <w:rsid w:val="384575BE"/>
    <w:rsid w:val="38637681"/>
    <w:rsid w:val="38760CC7"/>
    <w:rsid w:val="39557252"/>
    <w:rsid w:val="3AA06BA7"/>
    <w:rsid w:val="3B7B1D09"/>
    <w:rsid w:val="3C204F89"/>
    <w:rsid w:val="3D311BD8"/>
    <w:rsid w:val="3EAF20C5"/>
    <w:rsid w:val="3FEA3A7B"/>
    <w:rsid w:val="3FEE4BFF"/>
    <w:rsid w:val="4040065D"/>
    <w:rsid w:val="4045700A"/>
    <w:rsid w:val="41E608E4"/>
    <w:rsid w:val="438517D8"/>
    <w:rsid w:val="447332A3"/>
    <w:rsid w:val="44A02C54"/>
    <w:rsid w:val="44EA78F3"/>
    <w:rsid w:val="451330CE"/>
    <w:rsid w:val="45E211DE"/>
    <w:rsid w:val="46D56174"/>
    <w:rsid w:val="4AB36BDB"/>
    <w:rsid w:val="4AEE03A8"/>
    <w:rsid w:val="4C3E6E6B"/>
    <w:rsid w:val="4DD00DB3"/>
    <w:rsid w:val="4E375FF8"/>
    <w:rsid w:val="50F82D9C"/>
    <w:rsid w:val="5166120B"/>
    <w:rsid w:val="51965483"/>
    <w:rsid w:val="51DA5009"/>
    <w:rsid w:val="51E07C0A"/>
    <w:rsid w:val="528B57D9"/>
    <w:rsid w:val="53031335"/>
    <w:rsid w:val="532D6141"/>
    <w:rsid w:val="53BF30BD"/>
    <w:rsid w:val="54EF7A60"/>
    <w:rsid w:val="57910F75"/>
    <w:rsid w:val="58003B91"/>
    <w:rsid w:val="59FD2842"/>
    <w:rsid w:val="5A524E40"/>
    <w:rsid w:val="5AF75C0E"/>
    <w:rsid w:val="5C665507"/>
    <w:rsid w:val="5E075F59"/>
    <w:rsid w:val="5E9566E1"/>
    <w:rsid w:val="5EC101A2"/>
    <w:rsid w:val="5F4C5FE0"/>
    <w:rsid w:val="5FEF64F6"/>
    <w:rsid w:val="61A16C17"/>
    <w:rsid w:val="61F05641"/>
    <w:rsid w:val="625E79DF"/>
    <w:rsid w:val="633A6262"/>
    <w:rsid w:val="63B80F0A"/>
    <w:rsid w:val="6412525C"/>
    <w:rsid w:val="64F253F4"/>
    <w:rsid w:val="658C6C6F"/>
    <w:rsid w:val="658D6B5E"/>
    <w:rsid w:val="67F364BB"/>
    <w:rsid w:val="6843198B"/>
    <w:rsid w:val="68694261"/>
    <w:rsid w:val="68910DBB"/>
    <w:rsid w:val="68F91E80"/>
    <w:rsid w:val="6A4F7AC0"/>
    <w:rsid w:val="6B730B76"/>
    <w:rsid w:val="6BE76E74"/>
    <w:rsid w:val="6CB72DF8"/>
    <w:rsid w:val="6CFE68E6"/>
    <w:rsid w:val="6D463CC6"/>
    <w:rsid w:val="6D491DDA"/>
    <w:rsid w:val="6E1055D2"/>
    <w:rsid w:val="6E23421B"/>
    <w:rsid w:val="6E582959"/>
    <w:rsid w:val="6E764360"/>
    <w:rsid w:val="6E8B2885"/>
    <w:rsid w:val="6EA83B25"/>
    <w:rsid w:val="6F17680C"/>
    <w:rsid w:val="6FCF0A8C"/>
    <w:rsid w:val="715B4D1B"/>
    <w:rsid w:val="71BA524D"/>
    <w:rsid w:val="72920448"/>
    <w:rsid w:val="72EA0EE4"/>
    <w:rsid w:val="731E4D65"/>
    <w:rsid w:val="735814FB"/>
    <w:rsid w:val="74007C64"/>
    <w:rsid w:val="745341BA"/>
    <w:rsid w:val="74604923"/>
    <w:rsid w:val="746163B3"/>
    <w:rsid w:val="74B80ECD"/>
    <w:rsid w:val="74D151CF"/>
    <w:rsid w:val="753F6C56"/>
    <w:rsid w:val="754117D8"/>
    <w:rsid w:val="76B9751F"/>
    <w:rsid w:val="773A4952"/>
    <w:rsid w:val="78254042"/>
    <w:rsid w:val="7CDD523C"/>
    <w:rsid w:val="7E196AEE"/>
    <w:rsid w:val="7EDD6ADC"/>
    <w:rsid w:val="7FD43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81"/>
    <w:pPr>
      <w:widowControl w:val="0"/>
      <w:jc w:val="both"/>
    </w:pPr>
    <w:rPr>
      <w:kern w:val="2"/>
      <w:sz w:val="21"/>
      <w:szCs w:val="24"/>
    </w:rPr>
  </w:style>
  <w:style w:type="paragraph" w:styleId="1">
    <w:name w:val="heading 1"/>
    <w:basedOn w:val="a"/>
    <w:next w:val="a"/>
    <w:link w:val="1Char"/>
    <w:uiPriority w:val="9"/>
    <w:qFormat/>
    <w:rsid w:val="00E24CD7"/>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rsid w:val="007B3376"/>
    <w:pPr>
      <w:jc w:val="left"/>
      <w:outlineLvl w:val="1"/>
    </w:pPr>
    <w:rPr>
      <w:rFonts w:ascii="宋体" w:hAnsi="宋体"/>
      <w:kern w:val="0"/>
      <w:sz w:val="24"/>
    </w:rPr>
  </w:style>
  <w:style w:type="paragraph" w:styleId="3">
    <w:name w:val="heading 3"/>
    <w:basedOn w:val="a"/>
    <w:next w:val="a"/>
    <w:link w:val="3Char"/>
    <w:unhideWhenUsed/>
    <w:qFormat/>
    <w:rsid w:val="0007113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qFormat/>
    <w:rsid w:val="00E876C6"/>
    <w:rPr>
      <w:rFonts w:ascii="宋体" w:eastAsia="宋体" w:hAnsi="Courier New" w:cs="Courier New"/>
      <w:kern w:val="2"/>
      <w:sz w:val="21"/>
      <w:szCs w:val="21"/>
      <w:lang w:val="en-US" w:eastAsia="zh-CN" w:bidi="ar-SA"/>
    </w:rPr>
  </w:style>
  <w:style w:type="paragraph" w:styleId="a4">
    <w:name w:val="header"/>
    <w:basedOn w:val="a"/>
    <w:link w:val="Char0"/>
    <w:uiPriority w:val="99"/>
    <w:qFormat/>
    <w:rsid w:val="00E876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1"/>
    <w:uiPriority w:val="99"/>
    <w:qFormat/>
    <w:rsid w:val="00E876C6"/>
    <w:pPr>
      <w:tabs>
        <w:tab w:val="center" w:pos="4153"/>
        <w:tab w:val="right" w:pos="8306"/>
      </w:tabs>
      <w:snapToGrid w:val="0"/>
      <w:jc w:val="left"/>
    </w:pPr>
    <w:rPr>
      <w:sz w:val="18"/>
    </w:rPr>
  </w:style>
  <w:style w:type="paragraph" w:styleId="a3">
    <w:name w:val="Plain Text"/>
    <w:basedOn w:val="a"/>
    <w:link w:val="Char"/>
    <w:uiPriority w:val="99"/>
    <w:qFormat/>
    <w:rsid w:val="00E876C6"/>
    <w:rPr>
      <w:rFonts w:ascii="宋体" w:hAnsi="Courier New" w:cs="Courier New"/>
      <w:szCs w:val="21"/>
    </w:rPr>
  </w:style>
  <w:style w:type="paragraph" w:customStyle="1" w:styleId="duanluo">
    <w:name w:val="duanluo"/>
    <w:basedOn w:val="a"/>
    <w:rsid w:val="00E876C6"/>
    <w:pPr>
      <w:widowControl/>
      <w:spacing w:before="100" w:beforeAutospacing="1" w:after="100" w:afterAutospacing="1" w:line="432" w:lineRule="auto"/>
      <w:ind w:firstLine="480"/>
      <w:jc w:val="left"/>
    </w:pPr>
    <w:rPr>
      <w:rFonts w:ascii="_GB2312" w:hAnsi="_GB2312"/>
      <w:color w:val="000000"/>
      <w:kern w:val="0"/>
      <w:szCs w:val="21"/>
    </w:rPr>
  </w:style>
  <w:style w:type="character" w:styleId="a6">
    <w:name w:val="annotation reference"/>
    <w:rsid w:val="00CD78C5"/>
    <w:rPr>
      <w:sz w:val="21"/>
      <w:szCs w:val="21"/>
    </w:rPr>
  </w:style>
  <w:style w:type="paragraph" w:styleId="a7">
    <w:name w:val="annotation text"/>
    <w:basedOn w:val="a"/>
    <w:link w:val="Char2"/>
    <w:rsid w:val="00CD78C5"/>
    <w:pPr>
      <w:jc w:val="left"/>
    </w:pPr>
  </w:style>
  <w:style w:type="character" w:customStyle="1" w:styleId="Char2">
    <w:name w:val="批注文字 Char"/>
    <w:link w:val="a7"/>
    <w:rsid w:val="00CD78C5"/>
    <w:rPr>
      <w:kern w:val="2"/>
      <w:sz w:val="21"/>
      <w:szCs w:val="24"/>
    </w:rPr>
  </w:style>
  <w:style w:type="paragraph" w:styleId="a8">
    <w:name w:val="annotation subject"/>
    <w:basedOn w:val="a7"/>
    <w:next w:val="a7"/>
    <w:link w:val="Char3"/>
    <w:rsid w:val="00CD78C5"/>
    <w:rPr>
      <w:b/>
      <w:bCs/>
    </w:rPr>
  </w:style>
  <w:style w:type="character" w:customStyle="1" w:styleId="Char3">
    <w:name w:val="批注主题 Char"/>
    <w:link w:val="a8"/>
    <w:rsid w:val="00CD78C5"/>
    <w:rPr>
      <w:b/>
      <w:bCs/>
      <w:kern w:val="2"/>
      <w:sz w:val="21"/>
      <w:szCs w:val="24"/>
    </w:rPr>
  </w:style>
  <w:style w:type="paragraph" w:styleId="a9">
    <w:name w:val="Balloon Text"/>
    <w:basedOn w:val="a"/>
    <w:link w:val="Char4"/>
    <w:uiPriority w:val="99"/>
    <w:qFormat/>
    <w:rsid w:val="00CD78C5"/>
    <w:rPr>
      <w:sz w:val="18"/>
      <w:szCs w:val="18"/>
    </w:rPr>
  </w:style>
  <w:style w:type="character" w:customStyle="1" w:styleId="Char4">
    <w:name w:val="批注框文本 Char"/>
    <w:link w:val="a9"/>
    <w:uiPriority w:val="99"/>
    <w:qFormat/>
    <w:rsid w:val="00CD78C5"/>
    <w:rPr>
      <w:kern w:val="2"/>
      <w:sz w:val="18"/>
      <w:szCs w:val="18"/>
    </w:rPr>
  </w:style>
  <w:style w:type="character" w:customStyle="1" w:styleId="fontstyle01">
    <w:name w:val="fontstyle01"/>
    <w:rsid w:val="000A4293"/>
    <w:rPr>
      <w:rFonts w:ascii="MicrosoftYaHei-Bold" w:hAnsi="MicrosoftYaHei-Bold" w:hint="default"/>
      <w:b/>
      <w:bCs/>
      <w:i w:val="0"/>
      <w:iCs w:val="0"/>
      <w:color w:val="000000"/>
      <w:sz w:val="36"/>
      <w:szCs w:val="36"/>
    </w:rPr>
  </w:style>
  <w:style w:type="character" w:customStyle="1" w:styleId="1Char">
    <w:name w:val="标题 1 Char"/>
    <w:link w:val="1"/>
    <w:uiPriority w:val="9"/>
    <w:rsid w:val="00E24CD7"/>
    <w:rPr>
      <w:rFonts w:ascii="宋体" w:eastAsia="宋体" w:hAnsi="宋体" w:cs="宋体"/>
      <w:b/>
      <w:bCs/>
      <w:kern w:val="36"/>
      <w:sz w:val="48"/>
      <w:szCs w:val="48"/>
    </w:rPr>
  </w:style>
  <w:style w:type="character" w:customStyle="1" w:styleId="fontstyle11">
    <w:name w:val="fontstyle11"/>
    <w:rsid w:val="009A58BA"/>
    <w:rPr>
      <w:rFonts w:ascii="E-BX" w:hAnsi="E-BX" w:hint="default"/>
      <w:b w:val="0"/>
      <w:bCs w:val="0"/>
      <w:i w:val="0"/>
      <w:iCs w:val="0"/>
      <w:color w:val="000000"/>
      <w:sz w:val="30"/>
      <w:szCs w:val="30"/>
    </w:rPr>
  </w:style>
  <w:style w:type="character" w:customStyle="1" w:styleId="fontstyle31">
    <w:name w:val="fontstyle31"/>
    <w:rsid w:val="009A58BA"/>
    <w:rPr>
      <w:rFonts w:ascii="E-BZ" w:hAnsi="E-BZ" w:hint="default"/>
      <w:b w:val="0"/>
      <w:bCs w:val="0"/>
      <w:i w:val="0"/>
      <w:iCs w:val="0"/>
      <w:color w:val="000000"/>
      <w:sz w:val="30"/>
      <w:szCs w:val="30"/>
    </w:rPr>
  </w:style>
  <w:style w:type="table" w:styleId="aa">
    <w:name w:val="Table Grid"/>
    <w:basedOn w:val="a1"/>
    <w:uiPriority w:val="59"/>
    <w:qFormat/>
    <w:rsid w:val="00031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7B3376"/>
    <w:rPr>
      <w:rFonts w:ascii="宋体" w:hAnsi="宋体"/>
      <w:sz w:val="24"/>
      <w:szCs w:val="24"/>
    </w:rPr>
  </w:style>
  <w:style w:type="paragraph" w:styleId="ab">
    <w:name w:val="Body Text"/>
    <w:basedOn w:val="a"/>
    <w:link w:val="Char5"/>
    <w:qFormat/>
    <w:rsid w:val="007B3376"/>
    <w:pPr>
      <w:ind w:left="114" w:firstLine="623"/>
      <w:jc w:val="left"/>
    </w:pPr>
    <w:rPr>
      <w:rFonts w:ascii="Calibri" w:hAnsi="Calibri"/>
      <w:kern w:val="0"/>
      <w:sz w:val="20"/>
      <w:szCs w:val="20"/>
    </w:rPr>
  </w:style>
  <w:style w:type="character" w:customStyle="1" w:styleId="Char5">
    <w:name w:val="正文文本 Char"/>
    <w:link w:val="ab"/>
    <w:rsid w:val="007B3376"/>
    <w:rPr>
      <w:rFonts w:ascii="Calibri" w:eastAsia="宋体" w:hAnsi="Calibri" w:cs="Calibri"/>
    </w:rPr>
  </w:style>
  <w:style w:type="paragraph" w:styleId="ac">
    <w:name w:val="Normal (Web)"/>
    <w:basedOn w:val="a"/>
    <w:uiPriority w:val="99"/>
    <w:unhideWhenUsed/>
    <w:qFormat/>
    <w:rsid w:val="007B3376"/>
    <w:pPr>
      <w:spacing w:beforeAutospacing="1" w:afterAutospacing="1"/>
      <w:jc w:val="left"/>
    </w:pPr>
    <w:rPr>
      <w:rFonts w:ascii="Calibri" w:hAnsi="Calibri"/>
      <w:kern w:val="0"/>
      <w:sz w:val="24"/>
      <w:szCs w:val="22"/>
    </w:rPr>
  </w:style>
  <w:style w:type="character" w:styleId="ad">
    <w:name w:val="Strong"/>
    <w:uiPriority w:val="22"/>
    <w:qFormat/>
    <w:rsid w:val="007B3376"/>
    <w:rPr>
      <w:b/>
    </w:rPr>
  </w:style>
  <w:style w:type="character" w:styleId="ae">
    <w:name w:val="FollowedHyperlink"/>
    <w:uiPriority w:val="99"/>
    <w:unhideWhenUsed/>
    <w:qFormat/>
    <w:rsid w:val="007B3376"/>
    <w:rPr>
      <w:color w:val="800080"/>
      <w:u w:val="single"/>
    </w:rPr>
  </w:style>
  <w:style w:type="character" w:styleId="af">
    <w:name w:val="Hyperlink"/>
    <w:uiPriority w:val="99"/>
    <w:unhideWhenUsed/>
    <w:qFormat/>
    <w:rsid w:val="007B3376"/>
    <w:rPr>
      <w:color w:val="0000FF"/>
      <w:u w:val="single"/>
    </w:rPr>
  </w:style>
  <w:style w:type="character" w:customStyle="1" w:styleId="Char0">
    <w:name w:val="页眉 Char"/>
    <w:link w:val="a4"/>
    <w:uiPriority w:val="99"/>
    <w:qFormat/>
    <w:rsid w:val="007B3376"/>
    <w:rPr>
      <w:kern w:val="2"/>
      <w:sz w:val="18"/>
      <w:szCs w:val="24"/>
    </w:rPr>
  </w:style>
  <w:style w:type="character" w:customStyle="1" w:styleId="Char1">
    <w:name w:val="页脚 Char"/>
    <w:link w:val="a5"/>
    <w:uiPriority w:val="99"/>
    <w:qFormat/>
    <w:rsid w:val="007B3376"/>
    <w:rPr>
      <w:kern w:val="2"/>
      <w:sz w:val="18"/>
      <w:szCs w:val="24"/>
    </w:rPr>
  </w:style>
  <w:style w:type="paragraph" w:customStyle="1" w:styleId="msonormal0">
    <w:name w:val="msonormal"/>
    <w:basedOn w:val="a"/>
    <w:qFormat/>
    <w:rsid w:val="007B3376"/>
    <w:pPr>
      <w:widowControl/>
      <w:spacing w:before="100" w:beforeAutospacing="1" w:after="100" w:afterAutospacing="1"/>
      <w:jc w:val="left"/>
    </w:pPr>
    <w:rPr>
      <w:rFonts w:ascii="宋体" w:hAnsi="宋体" w:cs="宋体"/>
      <w:kern w:val="0"/>
      <w:sz w:val="24"/>
    </w:rPr>
  </w:style>
  <w:style w:type="character" w:customStyle="1" w:styleId="grame">
    <w:name w:val="grame"/>
    <w:basedOn w:val="a0"/>
    <w:qFormat/>
    <w:rsid w:val="007B3376"/>
  </w:style>
  <w:style w:type="paragraph" w:styleId="af0">
    <w:name w:val="Revision"/>
    <w:hidden/>
    <w:uiPriority w:val="99"/>
    <w:semiHidden/>
    <w:rsid w:val="0027382C"/>
    <w:rPr>
      <w:kern w:val="2"/>
      <w:sz w:val="21"/>
      <w:szCs w:val="24"/>
    </w:rPr>
  </w:style>
  <w:style w:type="character" w:customStyle="1" w:styleId="fontstyle21">
    <w:name w:val="fontstyle21"/>
    <w:basedOn w:val="a0"/>
    <w:rsid w:val="00B66556"/>
    <w:rPr>
      <w:rFonts w:ascii="FZFSK--GBK1-0" w:hAnsi="FZFSK--GBK1-0" w:hint="default"/>
      <w:b w:val="0"/>
      <w:bCs w:val="0"/>
      <w:i w:val="0"/>
      <w:iCs w:val="0"/>
      <w:color w:val="000000"/>
      <w:sz w:val="30"/>
      <w:szCs w:val="30"/>
    </w:rPr>
  </w:style>
  <w:style w:type="character" w:customStyle="1" w:styleId="3Char">
    <w:name w:val="标题 3 Char"/>
    <w:basedOn w:val="a0"/>
    <w:link w:val="3"/>
    <w:rsid w:val="00071136"/>
    <w:rPr>
      <w:b/>
      <w:bCs/>
      <w:kern w:val="2"/>
      <w:sz w:val="32"/>
      <w:szCs w:val="32"/>
    </w:rPr>
  </w:style>
  <w:style w:type="paragraph" w:styleId="af1">
    <w:name w:val="List Paragraph"/>
    <w:basedOn w:val="a"/>
    <w:uiPriority w:val="34"/>
    <w:qFormat/>
    <w:rsid w:val="00E90EF2"/>
    <w:pPr>
      <w:ind w:firstLineChars="200" w:firstLine="420"/>
    </w:pPr>
  </w:style>
  <w:style w:type="paragraph" w:styleId="af2">
    <w:name w:val="Title"/>
    <w:basedOn w:val="a"/>
    <w:next w:val="a"/>
    <w:link w:val="Char6"/>
    <w:uiPriority w:val="10"/>
    <w:qFormat/>
    <w:rsid w:val="00165BD0"/>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2"/>
    <w:uiPriority w:val="10"/>
    <w:rsid w:val="00165BD0"/>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81"/>
    <w:pPr>
      <w:widowControl w:val="0"/>
      <w:jc w:val="both"/>
    </w:pPr>
    <w:rPr>
      <w:kern w:val="2"/>
      <w:sz w:val="21"/>
      <w:szCs w:val="24"/>
    </w:rPr>
  </w:style>
  <w:style w:type="paragraph" w:styleId="1">
    <w:name w:val="heading 1"/>
    <w:basedOn w:val="a"/>
    <w:next w:val="a"/>
    <w:link w:val="1Char"/>
    <w:uiPriority w:val="9"/>
    <w:qFormat/>
    <w:rsid w:val="00E24CD7"/>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rsid w:val="007B3376"/>
    <w:pPr>
      <w:jc w:val="left"/>
      <w:outlineLvl w:val="1"/>
    </w:pPr>
    <w:rPr>
      <w:rFonts w:ascii="宋体" w:hAnsi="宋体"/>
      <w:kern w:val="0"/>
      <w:sz w:val="24"/>
    </w:rPr>
  </w:style>
  <w:style w:type="paragraph" w:styleId="3">
    <w:name w:val="heading 3"/>
    <w:basedOn w:val="a"/>
    <w:next w:val="a"/>
    <w:link w:val="3Char"/>
    <w:unhideWhenUsed/>
    <w:qFormat/>
    <w:rsid w:val="0007113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qFormat/>
    <w:rsid w:val="00E876C6"/>
    <w:rPr>
      <w:rFonts w:ascii="宋体" w:eastAsia="宋体" w:hAnsi="Courier New" w:cs="Courier New"/>
      <w:kern w:val="2"/>
      <w:sz w:val="21"/>
      <w:szCs w:val="21"/>
      <w:lang w:val="en-US" w:eastAsia="zh-CN" w:bidi="ar-SA"/>
    </w:rPr>
  </w:style>
  <w:style w:type="paragraph" w:styleId="a4">
    <w:name w:val="header"/>
    <w:basedOn w:val="a"/>
    <w:link w:val="Char0"/>
    <w:uiPriority w:val="99"/>
    <w:qFormat/>
    <w:rsid w:val="00E876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1"/>
    <w:uiPriority w:val="99"/>
    <w:qFormat/>
    <w:rsid w:val="00E876C6"/>
    <w:pPr>
      <w:tabs>
        <w:tab w:val="center" w:pos="4153"/>
        <w:tab w:val="right" w:pos="8306"/>
      </w:tabs>
      <w:snapToGrid w:val="0"/>
      <w:jc w:val="left"/>
    </w:pPr>
    <w:rPr>
      <w:sz w:val="18"/>
    </w:rPr>
  </w:style>
  <w:style w:type="paragraph" w:styleId="a3">
    <w:name w:val="Plain Text"/>
    <w:basedOn w:val="a"/>
    <w:link w:val="Char"/>
    <w:uiPriority w:val="99"/>
    <w:qFormat/>
    <w:rsid w:val="00E876C6"/>
    <w:rPr>
      <w:rFonts w:ascii="宋体" w:hAnsi="Courier New" w:cs="Courier New"/>
      <w:szCs w:val="21"/>
    </w:rPr>
  </w:style>
  <w:style w:type="paragraph" w:customStyle="1" w:styleId="duanluo">
    <w:name w:val="duanluo"/>
    <w:basedOn w:val="a"/>
    <w:rsid w:val="00E876C6"/>
    <w:pPr>
      <w:widowControl/>
      <w:spacing w:before="100" w:beforeAutospacing="1" w:after="100" w:afterAutospacing="1" w:line="432" w:lineRule="auto"/>
      <w:ind w:firstLine="480"/>
      <w:jc w:val="left"/>
    </w:pPr>
    <w:rPr>
      <w:rFonts w:ascii="_GB2312" w:hAnsi="_GB2312"/>
      <w:color w:val="000000"/>
      <w:kern w:val="0"/>
      <w:szCs w:val="21"/>
    </w:rPr>
  </w:style>
  <w:style w:type="character" w:styleId="a6">
    <w:name w:val="annotation reference"/>
    <w:rsid w:val="00CD78C5"/>
    <w:rPr>
      <w:sz w:val="21"/>
      <w:szCs w:val="21"/>
    </w:rPr>
  </w:style>
  <w:style w:type="paragraph" w:styleId="a7">
    <w:name w:val="annotation text"/>
    <w:basedOn w:val="a"/>
    <w:link w:val="Char2"/>
    <w:rsid w:val="00CD78C5"/>
    <w:pPr>
      <w:jc w:val="left"/>
    </w:pPr>
  </w:style>
  <w:style w:type="character" w:customStyle="1" w:styleId="Char2">
    <w:name w:val="批注文字 Char"/>
    <w:link w:val="a7"/>
    <w:rsid w:val="00CD78C5"/>
    <w:rPr>
      <w:kern w:val="2"/>
      <w:sz w:val="21"/>
      <w:szCs w:val="24"/>
    </w:rPr>
  </w:style>
  <w:style w:type="paragraph" w:styleId="a8">
    <w:name w:val="annotation subject"/>
    <w:basedOn w:val="a7"/>
    <w:next w:val="a7"/>
    <w:link w:val="Char3"/>
    <w:rsid w:val="00CD78C5"/>
    <w:rPr>
      <w:b/>
      <w:bCs/>
    </w:rPr>
  </w:style>
  <w:style w:type="character" w:customStyle="1" w:styleId="Char3">
    <w:name w:val="批注主题 Char"/>
    <w:link w:val="a8"/>
    <w:rsid w:val="00CD78C5"/>
    <w:rPr>
      <w:b/>
      <w:bCs/>
      <w:kern w:val="2"/>
      <w:sz w:val="21"/>
      <w:szCs w:val="24"/>
    </w:rPr>
  </w:style>
  <w:style w:type="paragraph" w:styleId="a9">
    <w:name w:val="Balloon Text"/>
    <w:basedOn w:val="a"/>
    <w:link w:val="Char4"/>
    <w:uiPriority w:val="99"/>
    <w:qFormat/>
    <w:rsid w:val="00CD78C5"/>
    <w:rPr>
      <w:sz w:val="18"/>
      <w:szCs w:val="18"/>
    </w:rPr>
  </w:style>
  <w:style w:type="character" w:customStyle="1" w:styleId="Char4">
    <w:name w:val="批注框文本 Char"/>
    <w:link w:val="a9"/>
    <w:uiPriority w:val="99"/>
    <w:qFormat/>
    <w:rsid w:val="00CD78C5"/>
    <w:rPr>
      <w:kern w:val="2"/>
      <w:sz w:val="18"/>
      <w:szCs w:val="18"/>
    </w:rPr>
  </w:style>
  <w:style w:type="character" w:customStyle="1" w:styleId="fontstyle01">
    <w:name w:val="fontstyle01"/>
    <w:rsid w:val="000A4293"/>
    <w:rPr>
      <w:rFonts w:ascii="MicrosoftYaHei-Bold" w:hAnsi="MicrosoftYaHei-Bold" w:hint="default"/>
      <w:b/>
      <w:bCs/>
      <w:i w:val="0"/>
      <w:iCs w:val="0"/>
      <w:color w:val="000000"/>
      <w:sz w:val="36"/>
      <w:szCs w:val="36"/>
    </w:rPr>
  </w:style>
  <w:style w:type="character" w:customStyle="1" w:styleId="1Char">
    <w:name w:val="标题 1 Char"/>
    <w:link w:val="1"/>
    <w:uiPriority w:val="9"/>
    <w:rsid w:val="00E24CD7"/>
    <w:rPr>
      <w:rFonts w:ascii="宋体" w:eastAsia="宋体" w:hAnsi="宋体" w:cs="宋体"/>
      <w:b/>
      <w:bCs/>
      <w:kern w:val="36"/>
      <w:sz w:val="48"/>
      <w:szCs w:val="48"/>
    </w:rPr>
  </w:style>
  <w:style w:type="character" w:customStyle="1" w:styleId="fontstyle11">
    <w:name w:val="fontstyle11"/>
    <w:rsid w:val="009A58BA"/>
    <w:rPr>
      <w:rFonts w:ascii="E-BX" w:hAnsi="E-BX" w:hint="default"/>
      <w:b w:val="0"/>
      <w:bCs w:val="0"/>
      <w:i w:val="0"/>
      <w:iCs w:val="0"/>
      <w:color w:val="000000"/>
      <w:sz w:val="30"/>
      <w:szCs w:val="30"/>
    </w:rPr>
  </w:style>
  <w:style w:type="character" w:customStyle="1" w:styleId="fontstyle31">
    <w:name w:val="fontstyle31"/>
    <w:rsid w:val="009A58BA"/>
    <w:rPr>
      <w:rFonts w:ascii="E-BZ" w:hAnsi="E-BZ" w:hint="default"/>
      <w:b w:val="0"/>
      <w:bCs w:val="0"/>
      <w:i w:val="0"/>
      <w:iCs w:val="0"/>
      <w:color w:val="000000"/>
      <w:sz w:val="30"/>
      <w:szCs w:val="30"/>
    </w:rPr>
  </w:style>
  <w:style w:type="table" w:styleId="aa">
    <w:name w:val="Table Grid"/>
    <w:basedOn w:val="a1"/>
    <w:uiPriority w:val="59"/>
    <w:qFormat/>
    <w:rsid w:val="00031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7B3376"/>
    <w:rPr>
      <w:rFonts w:ascii="宋体" w:hAnsi="宋体"/>
      <w:sz w:val="24"/>
      <w:szCs w:val="24"/>
    </w:rPr>
  </w:style>
  <w:style w:type="paragraph" w:styleId="ab">
    <w:name w:val="Body Text"/>
    <w:basedOn w:val="a"/>
    <w:link w:val="Char5"/>
    <w:qFormat/>
    <w:rsid w:val="007B3376"/>
    <w:pPr>
      <w:ind w:left="114" w:firstLine="623"/>
      <w:jc w:val="left"/>
    </w:pPr>
    <w:rPr>
      <w:rFonts w:ascii="Calibri" w:hAnsi="Calibri"/>
      <w:kern w:val="0"/>
      <w:sz w:val="20"/>
      <w:szCs w:val="20"/>
    </w:rPr>
  </w:style>
  <w:style w:type="character" w:customStyle="1" w:styleId="Char5">
    <w:name w:val="正文文本 Char"/>
    <w:link w:val="ab"/>
    <w:rsid w:val="007B3376"/>
    <w:rPr>
      <w:rFonts w:ascii="Calibri" w:eastAsia="宋体" w:hAnsi="Calibri" w:cs="Calibri"/>
    </w:rPr>
  </w:style>
  <w:style w:type="paragraph" w:styleId="ac">
    <w:name w:val="Normal (Web)"/>
    <w:basedOn w:val="a"/>
    <w:uiPriority w:val="99"/>
    <w:unhideWhenUsed/>
    <w:qFormat/>
    <w:rsid w:val="007B3376"/>
    <w:pPr>
      <w:spacing w:beforeAutospacing="1" w:afterAutospacing="1"/>
      <w:jc w:val="left"/>
    </w:pPr>
    <w:rPr>
      <w:rFonts w:ascii="Calibri" w:hAnsi="Calibri"/>
      <w:kern w:val="0"/>
      <w:sz w:val="24"/>
      <w:szCs w:val="22"/>
    </w:rPr>
  </w:style>
  <w:style w:type="character" w:styleId="ad">
    <w:name w:val="Strong"/>
    <w:uiPriority w:val="22"/>
    <w:qFormat/>
    <w:rsid w:val="007B3376"/>
    <w:rPr>
      <w:b/>
    </w:rPr>
  </w:style>
  <w:style w:type="character" w:styleId="ae">
    <w:name w:val="FollowedHyperlink"/>
    <w:uiPriority w:val="99"/>
    <w:unhideWhenUsed/>
    <w:qFormat/>
    <w:rsid w:val="007B3376"/>
    <w:rPr>
      <w:color w:val="800080"/>
      <w:u w:val="single"/>
    </w:rPr>
  </w:style>
  <w:style w:type="character" w:styleId="af">
    <w:name w:val="Hyperlink"/>
    <w:uiPriority w:val="99"/>
    <w:unhideWhenUsed/>
    <w:qFormat/>
    <w:rsid w:val="007B3376"/>
    <w:rPr>
      <w:color w:val="0000FF"/>
      <w:u w:val="single"/>
    </w:rPr>
  </w:style>
  <w:style w:type="character" w:customStyle="1" w:styleId="Char0">
    <w:name w:val="页眉 Char"/>
    <w:link w:val="a4"/>
    <w:uiPriority w:val="99"/>
    <w:qFormat/>
    <w:rsid w:val="007B3376"/>
    <w:rPr>
      <w:kern w:val="2"/>
      <w:sz w:val="18"/>
      <w:szCs w:val="24"/>
    </w:rPr>
  </w:style>
  <w:style w:type="character" w:customStyle="1" w:styleId="Char1">
    <w:name w:val="页脚 Char"/>
    <w:link w:val="a5"/>
    <w:uiPriority w:val="99"/>
    <w:qFormat/>
    <w:rsid w:val="007B3376"/>
    <w:rPr>
      <w:kern w:val="2"/>
      <w:sz w:val="18"/>
      <w:szCs w:val="24"/>
    </w:rPr>
  </w:style>
  <w:style w:type="paragraph" w:customStyle="1" w:styleId="msonormal0">
    <w:name w:val="msonormal"/>
    <w:basedOn w:val="a"/>
    <w:qFormat/>
    <w:rsid w:val="007B3376"/>
    <w:pPr>
      <w:widowControl/>
      <w:spacing w:before="100" w:beforeAutospacing="1" w:after="100" w:afterAutospacing="1"/>
      <w:jc w:val="left"/>
    </w:pPr>
    <w:rPr>
      <w:rFonts w:ascii="宋体" w:hAnsi="宋体" w:cs="宋体"/>
      <w:kern w:val="0"/>
      <w:sz w:val="24"/>
    </w:rPr>
  </w:style>
  <w:style w:type="character" w:customStyle="1" w:styleId="grame">
    <w:name w:val="grame"/>
    <w:basedOn w:val="a0"/>
    <w:qFormat/>
    <w:rsid w:val="007B3376"/>
  </w:style>
  <w:style w:type="paragraph" w:styleId="af0">
    <w:name w:val="Revision"/>
    <w:hidden/>
    <w:uiPriority w:val="99"/>
    <w:semiHidden/>
    <w:rsid w:val="0027382C"/>
    <w:rPr>
      <w:kern w:val="2"/>
      <w:sz w:val="21"/>
      <w:szCs w:val="24"/>
    </w:rPr>
  </w:style>
  <w:style w:type="character" w:customStyle="1" w:styleId="fontstyle21">
    <w:name w:val="fontstyle21"/>
    <w:basedOn w:val="a0"/>
    <w:rsid w:val="00B66556"/>
    <w:rPr>
      <w:rFonts w:ascii="FZFSK--GBK1-0" w:hAnsi="FZFSK--GBK1-0" w:hint="default"/>
      <w:b w:val="0"/>
      <w:bCs w:val="0"/>
      <w:i w:val="0"/>
      <w:iCs w:val="0"/>
      <w:color w:val="000000"/>
      <w:sz w:val="30"/>
      <w:szCs w:val="30"/>
    </w:rPr>
  </w:style>
  <w:style w:type="character" w:customStyle="1" w:styleId="3Char">
    <w:name w:val="标题 3 Char"/>
    <w:basedOn w:val="a0"/>
    <w:link w:val="3"/>
    <w:rsid w:val="00071136"/>
    <w:rPr>
      <w:b/>
      <w:bCs/>
      <w:kern w:val="2"/>
      <w:sz w:val="32"/>
      <w:szCs w:val="32"/>
    </w:rPr>
  </w:style>
  <w:style w:type="paragraph" w:styleId="af1">
    <w:name w:val="List Paragraph"/>
    <w:basedOn w:val="a"/>
    <w:uiPriority w:val="34"/>
    <w:qFormat/>
    <w:rsid w:val="00E90EF2"/>
    <w:pPr>
      <w:ind w:firstLineChars="200" w:firstLine="420"/>
    </w:pPr>
  </w:style>
  <w:style w:type="paragraph" w:styleId="af2">
    <w:name w:val="Title"/>
    <w:basedOn w:val="a"/>
    <w:next w:val="a"/>
    <w:link w:val="Char6"/>
    <w:uiPriority w:val="10"/>
    <w:qFormat/>
    <w:rsid w:val="00165BD0"/>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2"/>
    <w:uiPriority w:val="10"/>
    <w:rsid w:val="00165BD0"/>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471">
      <w:bodyDiv w:val="1"/>
      <w:marLeft w:val="0"/>
      <w:marRight w:val="0"/>
      <w:marTop w:val="0"/>
      <w:marBottom w:val="0"/>
      <w:divBdr>
        <w:top w:val="none" w:sz="0" w:space="0" w:color="auto"/>
        <w:left w:val="none" w:sz="0" w:space="0" w:color="auto"/>
        <w:bottom w:val="none" w:sz="0" w:space="0" w:color="auto"/>
        <w:right w:val="none" w:sz="0" w:space="0" w:color="auto"/>
      </w:divBdr>
    </w:div>
    <w:div w:id="377781260">
      <w:bodyDiv w:val="1"/>
      <w:marLeft w:val="0"/>
      <w:marRight w:val="0"/>
      <w:marTop w:val="0"/>
      <w:marBottom w:val="0"/>
      <w:divBdr>
        <w:top w:val="none" w:sz="0" w:space="0" w:color="auto"/>
        <w:left w:val="none" w:sz="0" w:space="0" w:color="auto"/>
        <w:bottom w:val="none" w:sz="0" w:space="0" w:color="auto"/>
        <w:right w:val="none" w:sz="0" w:space="0" w:color="auto"/>
      </w:divBdr>
    </w:div>
    <w:div w:id="453981239">
      <w:bodyDiv w:val="1"/>
      <w:marLeft w:val="0"/>
      <w:marRight w:val="0"/>
      <w:marTop w:val="0"/>
      <w:marBottom w:val="0"/>
      <w:divBdr>
        <w:top w:val="none" w:sz="0" w:space="0" w:color="auto"/>
        <w:left w:val="none" w:sz="0" w:space="0" w:color="auto"/>
        <w:bottom w:val="none" w:sz="0" w:space="0" w:color="auto"/>
        <w:right w:val="none" w:sz="0" w:space="0" w:color="auto"/>
      </w:divBdr>
    </w:div>
    <w:div w:id="926695506">
      <w:bodyDiv w:val="1"/>
      <w:marLeft w:val="0"/>
      <w:marRight w:val="0"/>
      <w:marTop w:val="0"/>
      <w:marBottom w:val="0"/>
      <w:divBdr>
        <w:top w:val="none" w:sz="0" w:space="0" w:color="auto"/>
        <w:left w:val="none" w:sz="0" w:space="0" w:color="auto"/>
        <w:bottom w:val="none" w:sz="0" w:space="0" w:color="auto"/>
        <w:right w:val="none" w:sz="0" w:space="0" w:color="auto"/>
      </w:divBdr>
    </w:div>
    <w:div w:id="1133787708">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539394293">
      <w:bodyDiv w:val="1"/>
      <w:marLeft w:val="0"/>
      <w:marRight w:val="0"/>
      <w:marTop w:val="0"/>
      <w:marBottom w:val="0"/>
      <w:divBdr>
        <w:top w:val="none" w:sz="0" w:space="0" w:color="auto"/>
        <w:left w:val="none" w:sz="0" w:space="0" w:color="auto"/>
        <w:bottom w:val="none" w:sz="0" w:space="0" w:color="auto"/>
        <w:right w:val="none" w:sz="0" w:space="0" w:color="auto"/>
      </w:divBdr>
    </w:div>
    <w:div w:id="1579368178">
      <w:bodyDiv w:val="1"/>
      <w:marLeft w:val="0"/>
      <w:marRight w:val="0"/>
      <w:marTop w:val="0"/>
      <w:marBottom w:val="0"/>
      <w:divBdr>
        <w:top w:val="none" w:sz="0" w:space="0" w:color="auto"/>
        <w:left w:val="none" w:sz="0" w:space="0" w:color="auto"/>
        <w:bottom w:val="none" w:sz="0" w:space="0" w:color="auto"/>
        <w:right w:val="none" w:sz="0" w:space="0" w:color="auto"/>
      </w:divBdr>
    </w:div>
    <w:div w:id="1643730974">
      <w:bodyDiv w:val="1"/>
      <w:marLeft w:val="0"/>
      <w:marRight w:val="0"/>
      <w:marTop w:val="0"/>
      <w:marBottom w:val="0"/>
      <w:divBdr>
        <w:top w:val="none" w:sz="0" w:space="0" w:color="auto"/>
        <w:left w:val="none" w:sz="0" w:space="0" w:color="auto"/>
        <w:bottom w:val="none" w:sz="0" w:space="0" w:color="auto"/>
        <w:right w:val="none" w:sz="0" w:space="0" w:color="auto"/>
      </w:divBdr>
    </w:div>
    <w:div w:id="1745449164">
      <w:bodyDiv w:val="1"/>
      <w:marLeft w:val="0"/>
      <w:marRight w:val="0"/>
      <w:marTop w:val="0"/>
      <w:marBottom w:val="0"/>
      <w:divBdr>
        <w:top w:val="none" w:sz="0" w:space="0" w:color="auto"/>
        <w:left w:val="none" w:sz="0" w:space="0" w:color="auto"/>
        <w:bottom w:val="none" w:sz="0" w:space="0" w:color="auto"/>
        <w:right w:val="none" w:sz="0" w:space="0" w:color="auto"/>
      </w:divBdr>
    </w:div>
    <w:div w:id="2074740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EE34-B34D-41F5-9D0E-8D3F87F3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4035</Words>
  <Characters>23004</Characters>
  <Application>Microsoft Office Word</Application>
  <DocSecurity>0</DocSecurity>
  <PresentationFormat/>
  <Lines>191</Lines>
  <Paragraphs>53</Paragraphs>
  <Slides>0</Slides>
  <Notes>0</Notes>
  <HiddenSlides>0</HiddenSlides>
  <MMClips>0</MMClips>
  <ScaleCrop>false</ScaleCrop>
  <Company>Microsoft</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关于印发《太原工业学院青年学术带头人支持计划实施办法》的通知</dc:title>
  <dc:creator>xjghost</dc:creator>
  <cp:lastModifiedBy>user</cp:lastModifiedBy>
  <cp:revision>2</cp:revision>
  <cp:lastPrinted>2022-06-15T02:27:00Z</cp:lastPrinted>
  <dcterms:created xsi:type="dcterms:W3CDTF">2022-06-15T02:30:00Z</dcterms:created>
  <dcterms:modified xsi:type="dcterms:W3CDTF">2022-06-15T02:30:00Z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